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Пенсионерам-опекунам с июля текущего года возобновляется индексация пенсии.</w:t>
      </w:r>
    </w:p>
    <w:p>
      <w:pPr>
        <w:ind w:firstLine="567"/>
        <w:jc w:val="both"/>
        <w:rPr>
          <w:b/>
          <w:i/>
          <w:spacing w:val="4"/>
          <w:sz w:val="12"/>
          <w:szCs w:val="12"/>
        </w:rPr>
      </w:pPr>
    </w:p>
    <w:p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Согласно принятой поправке* в Федеральный закон об обязательном пенсионном страховании, начиная с 1 июля 2020 года пенсионеры, которые являются опекунами или попечителями на возмездной основе, в том числе по договору о приемной семье, начнут получать страховую пенсию с индексацией.</w:t>
      </w:r>
    </w:p>
    <w:p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настоящее время на оплачиваемую опеку (попечительство), например, в рамках договора о приемной семье, распространяются правила обязательного пенсионного страхования, поэтому пенсионеры-опекуны (попечители) считаются работающими,  выплата пенсии им с учетом индексации возобновляется только после завершения указанной деятельности.</w:t>
      </w:r>
    </w:p>
    <w:p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Для того чтобы с 1 июля обеспечить выплату пенсий с учетом индексации, органы Пенсионного фонда проводят работу с органами исполнительной власти по актуализации списков пенсионеров-опекунов и попечителей.</w:t>
      </w:r>
    </w:p>
    <w:p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предварительным оценкам, около 46 тысяч российских пенсионеров получат повышение размера пенсии в результате утвержденных изменений. Дополнительные расходы до конца текущего года составят 720 млн. рублей.</w:t>
      </w:r>
    </w:p>
    <w:p>
      <w:pPr>
        <w:pStyle w:val="af6"/>
        <w:ind w:firstLine="567"/>
        <w:jc w:val="both"/>
        <w:rPr>
          <w:color w:val="000000"/>
          <w:sz w:val="16"/>
          <w:szCs w:val="16"/>
        </w:rPr>
      </w:pPr>
    </w:p>
    <w:p>
      <w:pPr>
        <w:pStyle w:val="af6"/>
        <w:ind w:firstLine="567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*</w:t>
      </w:r>
      <w:r>
        <w:rPr>
          <w:i/>
        </w:rPr>
        <w:t xml:space="preserve"> </w:t>
      </w:r>
      <w:r>
        <w:rPr>
          <w:i/>
          <w:color w:val="000000"/>
          <w:sz w:val="26"/>
          <w:szCs w:val="26"/>
        </w:rPr>
        <w:t>Федеральный закон от 1 апреля 2020 г. № 86-ФЗ “О внесении изменения в статью 7 Федерального закона "Об обязательном пенсионном страховании в Российской Федерации"</w:t>
      </w: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95814-A903-4879-B3FD-3F815D9F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2020-03-12T05:19:00Z</cp:lastPrinted>
  <dcterms:created xsi:type="dcterms:W3CDTF">2020-04-30T06:17:00Z</dcterms:created>
  <dcterms:modified xsi:type="dcterms:W3CDTF">2020-05-06T03:48:00Z</dcterms:modified>
</cp:coreProperties>
</file>