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Заявление на 5 тысяч – через портал госуслуг</w:t>
      </w:r>
    </w:p>
    <w:p>
      <w:pPr>
        <w:ind w:firstLine="567"/>
        <w:jc w:val="both"/>
        <w:rPr>
          <w:b/>
          <w:sz w:val="12"/>
          <w:szCs w:val="12"/>
        </w:rPr>
      </w:pPr>
      <w:r>
        <w:rPr>
          <w:b/>
          <w:sz w:val="26"/>
          <w:szCs w:val="26"/>
        </w:rPr>
        <w:t xml:space="preserve"> </w:t>
      </w: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ВНИМАНИЕ! Теперь заявление на дополнительную выплату семьям с детьми до 3-х лет в размере пяти тысяч рублей можно подать и через портал госуслуг.</w:t>
      </w:r>
    </w:p>
    <w:p>
      <w:pPr>
        <w:ind w:firstLine="567"/>
        <w:jc w:val="both"/>
        <w:rPr>
          <w:b/>
          <w:i/>
          <w:sz w:val="12"/>
          <w:szCs w:val="12"/>
          <w:lang w:eastAsia="ru-RU"/>
        </w:rPr>
      </w:pP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 портале госуслуг заработал новый сервис, позволяющий подать заявление владельцам материнского (семейного) капитала на дополнительную выплату семьям с детьми до 3-х лет. Теперь заявление в электронном виде можно подать как через Личный кабинет на сайте ПФР, так и через портал госуслуг.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Напомним, что данная выплата будет предоставляться семьям, имеющим или  имевшим право на материнский (семейный) капитал, в течение трех месяцев  (с апреля по июнь), на каждого ребенка в возрасте до трех лет. 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Выплата положена всем семьям, получившим право на материнский капитал до 1 июля текущего года, даже если средства по сертификату уже полностью израсходованы.</w:t>
      </w:r>
    </w:p>
    <w:p>
      <w:pPr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ВНИМАНИЕ!  </w:t>
      </w:r>
      <w:r>
        <w:rPr>
          <w:sz w:val="26"/>
          <w:szCs w:val="26"/>
        </w:rPr>
        <w:t>Если Вы еще не оформили сертификат на материнский капитал, но право на него есть, то Вы также можете подать заявление на данную выплату. Специалисты Пенсионного фонда самостоятельно оформят сертификат одновременно с рассмотрением заявления и принятием решения об осуществлении ежемесячной выплаты.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Финансовая поддержка семей обеспечивается из федерального бюджета в качестве дополнительной помощи в условиях острой эпидемиологической обстановки и на размере материнского капитала не отразится.</w:t>
      </w:r>
    </w:p>
    <w:p>
      <w:pPr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>ВАЖНО! Для обращения за дополнительной выплатой у семей есть еще достаточно времени. ПФР будет принимать заявления до 1 октября текущего года,</w:t>
      </w:r>
      <w:r>
        <w:rPr>
          <w:sz w:val="26"/>
          <w:szCs w:val="26"/>
          <w:lang w:eastAsia="ru-RU"/>
        </w:rPr>
        <w:t xml:space="preserve"> и выплаты будут предоставлены за все месяцы с апреля по июнь при наличии у семьи соответствующего права. Если  заявление будет подано во втором полугодии (с июня по октябрь), то семья получит выплату сразу единой суммой за все три месяца (с учетом каждого ребенка).</w:t>
      </w:r>
    </w:p>
    <w:p>
      <w:pPr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Инструкцию по заполнению заявлений можно найти на официальных страницах Отделения ПФР по Новосибирской области в социальных сетях. Внимательно заполняйте  представленную форму заявления во избежание ошибок.</w:t>
      </w:r>
    </w:p>
    <w:p>
      <w:pPr>
        <w:ind w:firstLine="567"/>
        <w:jc w:val="both"/>
        <w:rPr>
          <w:sz w:val="26"/>
          <w:szCs w:val="26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9C19F1-9435-4E82-9AB9-635925AA5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2</cp:revision>
  <cp:lastPrinted>2020-03-12T05:19:00Z</cp:lastPrinted>
  <dcterms:created xsi:type="dcterms:W3CDTF">2020-04-21T03:04:00Z</dcterms:created>
  <dcterms:modified xsi:type="dcterms:W3CDTF">2020-04-21T03:04:00Z</dcterms:modified>
</cp:coreProperties>
</file>