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4A" w:rsidRDefault="00A8324A" w:rsidP="00553BF3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</w:p>
    <w:p w:rsidR="00D43DF7" w:rsidRPr="00D43DF7" w:rsidRDefault="00D43DF7" w:rsidP="00D43DF7">
      <w:pPr>
        <w:spacing w:after="160" w:line="25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D43DF7">
        <w:rPr>
          <w:rFonts w:ascii="Times New Roman" w:eastAsia="Calibri" w:hAnsi="Times New Roman" w:cs="Times New Roman"/>
          <w:b/>
          <w:sz w:val="32"/>
          <w:szCs w:val="32"/>
        </w:rPr>
        <w:t>АДМИНИСТРАЦИЯ ТАТАРСКОГО РАЙОНА</w:t>
      </w:r>
    </w:p>
    <w:p w:rsidR="00D43DF7" w:rsidRPr="00D43DF7" w:rsidRDefault="00D43DF7" w:rsidP="00D43DF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43DF7" w:rsidRPr="00D43DF7" w:rsidRDefault="00D43DF7" w:rsidP="00D43DF7">
      <w:pPr>
        <w:spacing w:after="160" w:line="25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D43DF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D43DF7" w:rsidRPr="00D43DF7" w:rsidRDefault="00D43DF7" w:rsidP="00D43DF7">
      <w:pPr>
        <w:spacing w:after="16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43DF7" w:rsidRPr="00D43DF7" w:rsidRDefault="00D43DF7" w:rsidP="00D43DF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43DF7">
        <w:rPr>
          <w:rFonts w:ascii="Times New Roman" w:eastAsia="Calibri" w:hAnsi="Times New Roman" w:cs="Times New Roman"/>
          <w:sz w:val="28"/>
          <w:szCs w:val="28"/>
        </w:rPr>
        <w:t xml:space="preserve">от    </w:t>
      </w:r>
      <w:r w:rsidR="00A83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EB7">
        <w:rPr>
          <w:rFonts w:ascii="Times New Roman" w:eastAsia="Calibri" w:hAnsi="Times New Roman" w:cs="Times New Roman"/>
          <w:sz w:val="28"/>
          <w:szCs w:val="28"/>
        </w:rPr>
        <w:t>17</w:t>
      </w:r>
      <w:r w:rsidRPr="00D43DF7">
        <w:rPr>
          <w:rFonts w:ascii="Times New Roman" w:eastAsia="Calibri" w:hAnsi="Times New Roman" w:cs="Times New Roman"/>
          <w:sz w:val="28"/>
          <w:szCs w:val="28"/>
        </w:rPr>
        <w:t>.0</w:t>
      </w:r>
      <w:r w:rsidR="00A8324A">
        <w:rPr>
          <w:rFonts w:ascii="Times New Roman" w:eastAsia="Calibri" w:hAnsi="Times New Roman" w:cs="Times New Roman"/>
          <w:sz w:val="28"/>
          <w:szCs w:val="28"/>
        </w:rPr>
        <w:t>5</w:t>
      </w:r>
      <w:r w:rsidRPr="00D43DF7">
        <w:rPr>
          <w:rFonts w:ascii="Times New Roman" w:eastAsia="Calibri" w:hAnsi="Times New Roman" w:cs="Times New Roman"/>
          <w:sz w:val="28"/>
          <w:szCs w:val="28"/>
        </w:rPr>
        <w:t xml:space="preserve">.2017 г.                                                                                         № </w:t>
      </w:r>
      <w:r w:rsidR="00783EB7">
        <w:rPr>
          <w:rFonts w:ascii="Times New Roman" w:eastAsia="Calibri" w:hAnsi="Times New Roman" w:cs="Times New Roman"/>
          <w:sz w:val="28"/>
          <w:szCs w:val="28"/>
        </w:rPr>
        <w:t>221</w:t>
      </w:r>
      <w:r w:rsidRPr="00D43D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D43DF7" w:rsidRPr="00D43DF7" w:rsidRDefault="00D43DF7" w:rsidP="00A8324A">
      <w:pPr>
        <w:spacing w:after="160" w:line="25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43DF7">
        <w:rPr>
          <w:rFonts w:ascii="Times New Roman" w:eastAsia="Calibri" w:hAnsi="Times New Roman" w:cs="Times New Roman"/>
          <w:sz w:val="28"/>
          <w:szCs w:val="28"/>
        </w:rPr>
        <w:t>г.</w:t>
      </w:r>
      <w:r w:rsidR="00906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DF7">
        <w:rPr>
          <w:rFonts w:ascii="Times New Roman" w:eastAsia="Calibri" w:hAnsi="Times New Roman" w:cs="Times New Roman"/>
          <w:sz w:val="28"/>
          <w:szCs w:val="28"/>
        </w:rPr>
        <w:t>Татарск</w:t>
      </w:r>
    </w:p>
    <w:p w:rsidR="00A8324A" w:rsidRPr="00A8324A" w:rsidRDefault="00A8324A" w:rsidP="00A8324A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b/>
          <w:color w:val="333333"/>
          <w:sz w:val="28"/>
          <w:szCs w:val="28"/>
          <w:u w:val="single"/>
        </w:rPr>
      </w:pPr>
      <w:proofErr w:type="gramStart"/>
      <w:r w:rsidRPr="00A8324A">
        <w:rPr>
          <w:b/>
          <w:color w:val="333333"/>
          <w:sz w:val="28"/>
          <w:szCs w:val="28"/>
        </w:rPr>
        <w:t xml:space="preserve">Об утверждении Порядка составления и ведения сводной бюджетной росписи бюджета </w:t>
      </w:r>
      <w:r w:rsidR="009C1611">
        <w:rPr>
          <w:b/>
          <w:color w:val="333333"/>
          <w:sz w:val="28"/>
          <w:szCs w:val="28"/>
        </w:rPr>
        <w:t xml:space="preserve">Татарского района </w:t>
      </w:r>
      <w:r w:rsidRPr="00A8324A">
        <w:rPr>
          <w:b/>
          <w:color w:val="333333"/>
          <w:sz w:val="28"/>
          <w:szCs w:val="28"/>
        </w:rPr>
        <w:t>и бюджетных росписей главных распорядителей средств  бюджета Татарского района</w:t>
      </w:r>
      <w:r w:rsidR="008971F9">
        <w:rPr>
          <w:b/>
          <w:color w:val="333333"/>
          <w:sz w:val="28"/>
          <w:szCs w:val="28"/>
        </w:rPr>
        <w:t xml:space="preserve"> (главных администраторов источников финансирования дефицита бюджета Татарского района</w:t>
      </w:r>
      <w:r w:rsidRPr="00A8324A">
        <w:rPr>
          <w:b/>
          <w:color w:val="333333"/>
          <w:sz w:val="28"/>
          <w:szCs w:val="28"/>
        </w:rPr>
        <w:t>.</w:t>
      </w:r>
      <w:proofErr w:type="gramEnd"/>
    </w:p>
    <w:p w:rsidR="00A8324A" w:rsidRDefault="00A8324A" w:rsidP="00A8324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A1364B">
        <w:rPr>
          <w:color w:val="333333"/>
          <w:sz w:val="28"/>
          <w:szCs w:val="28"/>
        </w:rPr>
        <w:t xml:space="preserve"> В соответствии со статьями  217 и 219.1 </w:t>
      </w:r>
      <w:r>
        <w:rPr>
          <w:color w:val="333333"/>
          <w:sz w:val="28"/>
          <w:szCs w:val="28"/>
        </w:rPr>
        <w:t>БК РФ</w:t>
      </w:r>
      <w:r w:rsidRPr="00A1364B">
        <w:rPr>
          <w:color w:val="333333"/>
          <w:sz w:val="28"/>
          <w:szCs w:val="28"/>
        </w:rPr>
        <w:t>,</w:t>
      </w:r>
      <w:r w:rsidRPr="00C2095A">
        <w:t xml:space="preserve"> </w:t>
      </w:r>
      <w:r w:rsidRPr="00C2095A">
        <w:rPr>
          <w:color w:val="333333"/>
          <w:sz w:val="28"/>
          <w:szCs w:val="28"/>
        </w:rPr>
        <w:t>Положением о  бюджетном</w:t>
      </w:r>
      <w:r>
        <w:rPr>
          <w:color w:val="333333"/>
          <w:sz w:val="28"/>
          <w:szCs w:val="28"/>
        </w:rPr>
        <w:t xml:space="preserve"> процессе в Татарском  районе.</w:t>
      </w:r>
    </w:p>
    <w:p w:rsidR="00D43DF7" w:rsidRPr="00D43DF7" w:rsidRDefault="00D43DF7" w:rsidP="00A832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971F9" w:rsidRDefault="00D43DF7" w:rsidP="00A8324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  <w:sz w:val="28"/>
          <w:szCs w:val="28"/>
          <w:u w:val="single"/>
        </w:rPr>
      </w:pPr>
      <w:r w:rsidRPr="00D43DF7">
        <w:rPr>
          <w:rFonts w:eastAsia="Calibri"/>
          <w:sz w:val="28"/>
          <w:szCs w:val="28"/>
        </w:rPr>
        <w:t xml:space="preserve">        1. </w:t>
      </w:r>
      <w:r w:rsidR="00A8324A" w:rsidRPr="008971F9">
        <w:rPr>
          <w:color w:val="333333"/>
          <w:sz w:val="28"/>
          <w:szCs w:val="28"/>
        </w:rPr>
        <w:t>Утвердить прилагаемый Порядок</w:t>
      </w:r>
      <w:r w:rsidRPr="008971F9">
        <w:rPr>
          <w:rFonts w:eastAsia="Calibri"/>
        </w:rPr>
        <w:t xml:space="preserve">  </w:t>
      </w:r>
      <w:r w:rsidR="008971F9" w:rsidRPr="008971F9">
        <w:rPr>
          <w:color w:val="333333"/>
          <w:sz w:val="28"/>
          <w:szCs w:val="28"/>
        </w:rPr>
        <w:t>составления и ведения сводной бюджетной росписи бюджета Татарского района и бюджетных росписей главных распорядителей средств  бюджета Татарского района</w:t>
      </w:r>
      <w:r w:rsidR="00FD7BC3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="008971F9" w:rsidRPr="008971F9">
        <w:rPr>
          <w:color w:val="333333"/>
          <w:sz w:val="28"/>
          <w:szCs w:val="28"/>
        </w:rPr>
        <w:t>(главных администраторов источников финансирования дефицита бюджета Татарского района.</w:t>
      </w:r>
    </w:p>
    <w:p w:rsidR="00D43DF7" w:rsidRPr="00D43DF7" w:rsidRDefault="008971F9" w:rsidP="00A8324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D43DF7" w:rsidRPr="00D43DF7">
        <w:rPr>
          <w:sz w:val="28"/>
          <w:szCs w:val="28"/>
        </w:rPr>
        <w:t xml:space="preserve">2. Признать утратившим силу постановление администрации Татарского района от 15.05.2015г. № </w:t>
      </w:r>
      <w:r w:rsidR="00A8324A" w:rsidRPr="00A8324A">
        <w:rPr>
          <w:sz w:val="28"/>
          <w:szCs w:val="28"/>
        </w:rPr>
        <w:t>200</w:t>
      </w:r>
      <w:r w:rsidR="00D43DF7" w:rsidRPr="00D43DF7">
        <w:rPr>
          <w:sz w:val="28"/>
          <w:szCs w:val="28"/>
        </w:rPr>
        <w:t xml:space="preserve"> </w:t>
      </w:r>
      <w:r w:rsidR="00A8324A" w:rsidRPr="00A8324A">
        <w:rPr>
          <w:sz w:val="28"/>
          <w:szCs w:val="28"/>
        </w:rPr>
        <w:t>«</w:t>
      </w:r>
      <w:r w:rsidR="00A8324A" w:rsidRPr="00A8324A">
        <w:rPr>
          <w:color w:val="333333"/>
          <w:sz w:val="28"/>
          <w:szCs w:val="28"/>
        </w:rPr>
        <w:t>Об утверждении Порядка составления и ведения сводной бюджетной росписи районного бюджета и Порядка составления и ведения бюджетных росписей главных распорядителей (распорядителей)</w:t>
      </w:r>
      <w:r w:rsidR="00A8324A">
        <w:rPr>
          <w:color w:val="333333"/>
          <w:sz w:val="28"/>
          <w:szCs w:val="28"/>
        </w:rPr>
        <w:t xml:space="preserve"> </w:t>
      </w:r>
      <w:r w:rsidR="00A8324A" w:rsidRPr="00A8324A">
        <w:rPr>
          <w:color w:val="333333"/>
          <w:sz w:val="28"/>
          <w:szCs w:val="28"/>
        </w:rPr>
        <w:t>средств  бюджета Татарского района».</w:t>
      </w:r>
    </w:p>
    <w:p w:rsidR="00D43DF7" w:rsidRPr="00D43DF7" w:rsidRDefault="00A8324A" w:rsidP="00D43DF7">
      <w:pPr>
        <w:spacing w:after="160" w:line="25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DF7" w:rsidRPr="00D4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DF7" w:rsidRPr="00D43DF7">
        <w:rPr>
          <w:rFonts w:ascii="Times New Roman" w:eastAsia="Calibri" w:hAnsi="Times New Roman" w:cs="Times New Roman"/>
          <w:sz w:val="28"/>
          <w:szCs w:val="28"/>
        </w:rPr>
        <w:t>3.Управлению делами администрации Татарского района (Н.</w:t>
      </w:r>
      <w:r w:rsidR="00C65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F7" w:rsidRPr="00D43DF7">
        <w:rPr>
          <w:rFonts w:ascii="Times New Roman" w:eastAsia="Calibri" w:hAnsi="Times New Roman" w:cs="Times New Roman"/>
          <w:sz w:val="28"/>
          <w:szCs w:val="28"/>
        </w:rPr>
        <w:t>И.</w:t>
      </w:r>
      <w:r w:rsidR="00C65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43DF7" w:rsidRPr="00D43DF7">
        <w:rPr>
          <w:rFonts w:ascii="Times New Roman" w:eastAsia="Calibri" w:hAnsi="Times New Roman" w:cs="Times New Roman"/>
          <w:sz w:val="28"/>
          <w:szCs w:val="28"/>
        </w:rPr>
        <w:t>Галузиной</w:t>
      </w:r>
      <w:proofErr w:type="spellEnd"/>
      <w:r w:rsidR="00D43DF7" w:rsidRPr="00D43DF7">
        <w:rPr>
          <w:rFonts w:ascii="Times New Roman" w:eastAsia="Calibri" w:hAnsi="Times New Roman" w:cs="Times New Roman"/>
          <w:sz w:val="28"/>
          <w:szCs w:val="28"/>
        </w:rPr>
        <w:t xml:space="preserve">)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района. </w:t>
      </w:r>
    </w:p>
    <w:p w:rsidR="00D43DF7" w:rsidRPr="00D43DF7" w:rsidRDefault="00A8324A" w:rsidP="00A8324A">
      <w:pPr>
        <w:spacing w:after="160" w:line="256" w:lineRule="auto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43DF7" w:rsidRPr="00D43DF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D43DF7" w:rsidRPr="00D43DF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43DF7" w:rsidRPr="00D43DF7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Татарского района </w:t>
      </w:r>
      <w:proofErr w:type="spellStart"/>
      <w:r w:rsidR="00D43DF7" w:rsidRPr="00D43DF7">
        <w:rPr>
          <w:rFonts w:ascii="Times New Roman" w:eastAsia="Calibri" w:hAnsi="Times New Roman" w:cs="Times New Roman"/>
          <w:sz w:val="28"/>
          <w:szCs w:val="28"/>
        </w:rPr>
        <w:t>А.Е.Вражкину</w:t>
      </w:r>
      <w:proofErr w:type="spellEnd"/>
      <w:r w:rsidR="00D43DF7" w:rsidRPr="00D43D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DF7" w:rsidRPr="00D43DF7" w:rsidRDefault="00D43DF7" w:rsidP="00D43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F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Настоящее постановление вступает со дня его подписания.</w:t>
      </w:r>
    </w:p>
    <w:p w:rsidR="00D43DF7" w:rsidRPr="00D43DF7" w:rsidRDefault="00D43DF7" w:rsidP="00D43D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43DF7" w:rsidRPr="00D43DF7" w:rsidRDefault="00D43DF7" w:rsidP="00D43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43DF7" w:rsidRPr="00D43DF7" w:rsidRDefault="00D43DF7" w:rsidP="00D43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DF7" w:rsidRPr="00F34AF9" w:rsidRDefault="00D43DF7" w:rsidP="00F34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Татарского района                                                                </w:t>
      </w:r>
      <w:proofErr w:type="spellStart"/>
      <w:r w:rsidRPr="00D4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В.В.Смирнов</w:t>
      </w:r>
      <w:proofErr w:type="spellEnd"/>
    </w:p>
    <w:p w:rsidR="00F34AF9" w:rsidRDefault="00211ACB" w:rsidP="00211A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C6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1ACB" w:rsidRPr="00211ACB" w:rsidRDefault="00F34AF9" w:rsidP="00211A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11ACB"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11ACB" w:rsidRPr="00211ACB" w:rsidRDefault="00C61BEB" w:rsidP="00C61BE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ACB"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11ACB"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ACB" w:rsidRPr="00211ACB" w:rsidRDefault="00211ACB" w:rsidP="00211A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6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Татарского </w:t>
      </w:r>
      <w:r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11ACB" w:rsidRPr="00211ACB" w:rsidRDefault="00211ACB" w:rsidP="00211A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6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83EB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8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832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83EB7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21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11ACB" w:rsidRPr="00211ACB" w:rsidRDefault="00211ACB" w:rsidP="00211AC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CB" w:rsidRPr="00211ACB" w:rsidRDefault="00211ACB" w:rsidP="00211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p w:rsidR="00211ACB" w:rsidRPr="00211ACB" w:rsidRDefault="00211ACB" w:rsidP="00211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ПОРЯДОК</w:t>
      </w:r>
    </w:p>
    <w:p w:rsidR="00211ACB" w:rsidRPr="00211ACB" w:rsidRDefault="00211ACB" w:rsidP="00211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СОСТАВЛЕНИЯ И ВЕДЕНИЯ СВОДНОЙ БЮДЖЕТНОЙ РОСПИСИ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ТАТАРСКОГО</w:t>
      </w:r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РАЙОНА И БЮДЖЕТН</w:t>
      </w:r>
      <w:r w:rsidR="00323842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ЫХ </w:t>
      </w:r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РОСПИС</w:t>
      </w:r>
      <w:r w:rsidR="00323842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ЕЙ</w:t>
      </w:r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ГЛАВН</w:t>
      </w:r>
      <w:r w:rsidR="00323842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ЫХ</w:t>
      </w:r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РАСПОРЯДИТЕЛ</w:t>
      </w:r>
      <w:r w:rsidR="00323842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ЕЙ</w:t>
      </w:r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СРЕДСТВ  БЮДЖЕТА </w:t>
      </w:r>
      <w:r w:rsidR="00323842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ТАТАРСКОГО РАЙОНА</w:t>
      </w:r>
      <w:r w:rsidR="00D12123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</w:t>
      </w:r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(ГЛАВН</w:t>
      </w:r>
      <w:r w:rsidR="00323842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ЫХ</w:t>
      </w:r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АДМИНИСТРАТОР</w:t>
      </w:r>
      <w:r w:rsidR="00323842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ОВ</w:t>
      </w:r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</w:t>
      </w:r>
      <w:proofErr w:type="gramStart"/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ИСТОЧНИКОВ ФИНАНСИРОВАНИЯ ДЕФИЦИТА БЮДЖЕТА</w:t>
      </w:r>
      <w:r w:rsidR="00323842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ТАТАРСКОГО РАЙОНА</w:t>
      </w:r>
      <w:proofErr w:type="gramEnd"/>
      <w:r w:rsidRPr="00211ACB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)</w:t>
      </w:r>
    </w:p>
    <w:p w:rsidR="00211ACB" w:rsidRPr="00211ACB" w:rsidRDefault="00211ACB" w:rsidP="00211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211ACB" w:rsidRPr="00211ACB" w:rsidRDefault="00211ACB" w:rsidP="00211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211ACB" w:rsidRPr="00211ACB" w:rsidRDefault="00211ACB" w:rsidP="0032384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11ACB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Настоящий Порядок разработан </w:t>
      </w:r>
      <w:r w:rsidR="00323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3842" w:rsidRPr="0032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217 и 219.1 Бюджетного кодекса Российской Федерации </w:t>
      </w:r>
      <w:r w:rsidR="006C7D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4B2" w:rsidRPr="00796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 бюджетном</w:t>
      </w:r>
      <w:r w:rsidR="0079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в Татарском  районе (</w:t>
      </w:r>
      <w:r w:rsidR="007964B2" w:rsidRPr="00796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одиннадцатой сессии второго созыва Совета депутатов Татарского района № 75 от 22.12.2011г.; в редакции изменений № 53 от 19.12.2013г.)</w:t>
      </w:r>
      <w:r w:rsidR="006C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3E" w:rsidRPr="00076C77">
        <w:rPr>
          <w:sz w:val="28"/>
          <w:szCs w:val="28"/>
        </w:rPr>
        <w:t xml:space="preserve"> </w:t>
      </w:r>
      <w:r w:rsidR="00323842" w:rsidRPr="0032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исполнения бюджета</w:t>
      </w:r>
      <w:r w:rsidR="0032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="00323842" w:rsidRPr="0032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и источникам финансирования дефицита</w:t>
      </w:r>
      <w:r w:rsidR="0079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323842" w:rsidRPr="0032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ACB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и определяет правила составления</w:t>
      </w:r>
      <w:proofErr w:type="gramEnd"/>
      <w:r w:rsidRPr="00211ACB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и ведения сводной бюджетной росписи  бюджета </w:t>
      </w:r>
      <w:r w:rsidR="00323842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Татарского</w:t>
      </w:r>
      <w:r w:rsidRPr="00211ACB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района (далее - сводная роспись) и бюджетных росписей главных распорядителей средств  бюджета </w:t>
      </w:r>
      <w:r w:rsidR="00323842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Татарского</w:t>
      </w:r>
      <w:r w:rsidRPr="00211ACB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района (главных администраторов источников финансирования дефицита районного бюджета) (далее – бюджетная роспись).</w:t>
      </w:r>
    </w:p>
    <w:p w:rsidR="00D12123" w:rsidRDefault="00D12123" w:rsidP="00F55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</w:pP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</w:pPr>
      <w:r w:rsidRPr="00F55D52">
        <w:rPr>
          <w:rFonts w:ascii="Times New Roman" w:eastAsia="Times New Roman" w:hAnsi="Times New Roman" w:cs="Arial"/>
          <w:b/>
          <w:bCs/>
          <w:sz w:val="28"/>
          <w:szCs w:val="20"/>
          <w:lang w:eastAsia="ru-RU"/>
        </w:rPr>
        <w:t>Раздел 1. Общие положения</w:t>
      </w: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составления и ведения сводной бюджетной росписи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</w:t>
      </w:r>
      <w:r w:rsidR="005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росписей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распорядителей средств бюджета</w:t>
      </w:r>
      <w:r w:rsidR="00F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5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(главного администратора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r w:rsid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Порядок) разработан в соответствии со статьями 217 и 219.1 Бюджетного кодекса Российской Федерации в целях организации исполнения бюджета</w:t>
      </w:r>
      <w:r w:rsid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и источникам финансирования дефицита бюджета</w:t>
      </w:r>
      <w:r w:rsid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правила</w:t>
      </w:r>
      <w:proofErr w:type="gramEnd"/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и ведения сводной бюджетной росписи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в настоящем Порядке – сводная роспи</w:t>
      </w:r>
      <w:r w:rsidR="005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сь) и бюджетных росписей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распорядителей средств бюджета</w:t>
      </w:r>
      <w:r w:rsid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="005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(главного администратора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бюджетная роспись).</w:t>
      </w: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 1.2. Составление и ведение сводной росписи, лимитов бюджетных обязател</w:t>
      </w:r>
      <w:r w:rsidR="005C2B43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ьств, бюджетных росписей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распорядителей средств ме</w:t>
      </w:r>
      <w:r w:rsidRPr="00F55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стного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F55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РБС), </w:t>
      </w:r>
      <w:r w:rsidR="005C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администратора</w:t>
      </w:r>
      <w:r w:rsidRPr="00F55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источников финансирования дефицита бюджета</w:t>
      </w:r>
      <w:r w:rsidR="00D12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Татарского района</w:t>
      </w:r>
      <w:r w:rsidRPr="00F55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главные администраторы источников</w:t>
      </w:r>
      <w:r w:rsidRPr="00F55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посредством электронного документооборота в автоматизированной</w:t>
      </w:r>
      <w:r w:rsidR="008F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</w:t>
      </w:r>
      <w:r w:rsidR="008F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местного бюджета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«Бюджет» (далее  – АС «Бюджет»). Все операции по составлению и ведению сводной росписи, лимитов бюджетных об</w:t>
      </w:r>
      <w:r w:rsidR="008F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язательств, бюджетных росписей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РБС, главных администраторов источников осуществляются в соответствии с Регламентом составления и ведения сводной бюджетной росписи бюджета</w:t>
      </w:r>
      <w:r w:rsid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="008F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бюджетных росписей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распорядителей средств бюджета</w:t>
      </w:r>
      <w:r w:rsid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(главных администраторов источников финансирования дефицита бюджета) (далее – Регламент по росписи).</w:t>
      </w:r>
    </w:p>
    <w:p w:rsid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 Состав сводной росписи.</w:t>
      </w: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и утверждение сводной росписи.</w:t>
      </w: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Доведение </w:t>
      </w:r>
      <w:r w:rsidR="008F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сводной росписи до </w:t>
      </w:r>
      <w:r w:rsidRPr="00F5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РБС</w:t>
      </w: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(главных администраторов источников</w:t>
      </w:r>
      <w:r w:rsidR="00A67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финансирования дефицита бюджета</w:t>
      </w:r>
      <w:r w:rsidRPr="00F5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D52" w:rsidRPr="00F55D52" w:rsidRDefault="00F55D52" w:rsidP="00F5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Сводная роспись составляется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Администрация) и включает в себя:</w:t>
      </w:r>
    </w:p>
    <w:p w:rsidR="00F55D52" w:rsidRPr="00F55D52" w:rsidRDefault="00F55D52" w:rsidP="00F5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бюджетные ассигнования по расходам местного бюджета на очередной финансовый год </w:t>
      </w:r>
      <w:r w:rsidR="008F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в разрезе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РБС,</w:t>
      </w:r>
      <w:r w:rsidRPr="00F55D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разделов, подразделов, целевых статей (муниципальных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непрограммных направлений деятельности), групп </w:t>
      </w:r>
      <w:r w:rsidRPr="009C46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подгрупп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расходов классификации</w:t>
      </w:r>
      <w:r w:rsidR="005A61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местного бюджета;</w:t>
      </w:r>
    </w:p>
    <w:p w:rsidR="00F55D52" w:rsidRPr="00F55D52" w:rsidRDefault="00F55D52" w:rsidP="00F5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бюджетные ассигнования по источникам финансирования дефицита бюджета</w:t>
      </w:r>
      <w:r w:rsidR="005A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="00A6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ИФДБ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очередной финансовый год и на плановый период в разрезе гл</w:t>
      </w:r>
      <w:r w:rsidR="00A6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авных администраторов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кодов класси</w:t>
      </w:r>
      <w:r w:rsidR="00A670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ИФДБ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операций по управлению остатками средств на едином счете бюджета</w:t>
      </w:r>
      <w:r w:rsidR="005A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D52" w:rsidRPr="00F55D52" w:rsidRDefault="00F55D52" w:rsidP="005A6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Показатели утвержденной сводной росписи должны соответствовать </w:t>
      </w:r>
      <w:r w:rsidR="005A61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61E9" w:rsidRPr="0021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</w:t>
      </w:r>
      <w:r w:rsidR="005A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6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сессии С</w:t>
      </w:r>
      <w:r w:rsidR="005A61E9" w:rsidRPr="0021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депутатов </w:t>
      </w:r>
      <w:r w:rsidR="005A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Татарского</w:t>
      </w:r>
      <w:r w:rsidR="005A61E9" w:rsidRPr="0021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 бюджете </w:t>
      </w:r>
      <w:r w:rsidR="005A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Татарского</w:t>
      </w:r>
      <w:r w:rsidR="005A61E9" w:rsidRPr="0021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очередной финансовый год и плановый период 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Сводная роспись составляется в соответствии со статьей 217 Бюджетного кодекса Российской Федерации Администрацией.</w:t>
      </w:r>
    </w:p>
    <w:p w:rsidR="00A51ED9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опубликования Решения о бюджете</w:t>
      </w:r>
      <w:r w:rsidR="0076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</w:t>
      </w:r>
      <w:r w:rsidR="005A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составляет для утверждения роспись расходов местного бюджета на очередной финансовый год и плановый период в разрезе ведомственной структуры расходов бюджета</w:t>
      </w:r>
      <w:r w:rsidR="0076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="00A5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роспись ИФДБ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в разрезе гл</w:t>
      </w:r>
      <w:r w:rsidR="00A51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авных администраторов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кодов классификации ИФДБ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5D52" w:rsidRPr="00F55D52" w:rsidRDefault="00A51ED9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роспись ИФДБ</w:t>
      </w:r>
      <w:r w:rsidR="00F55D52"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бюджетные ассигнования по источникам, кроме операций по управлению остатками средств на едином счете бюджета и группы источников «Изменение остатков средств на счетах по учету средств бюджета».</w:t>
      </w:r>
    </w:p>
    <w:p w:rsidR="00F55D52" w:rsidRPr="00F55D52" w:rsidRDefault="00F55D52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Сводная роспись утверждается Главой </w:t>
      </w:r>
      <w:r w:rsidR="00767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Глава района).</w:t>
      </w:r>
    </w:p>
    <w:p w:rsidR="00B357AF" w:rsidRDefault="00B357AF" w:rsidP="00767B54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ACB" w:rsidRPr="00211ACB" w:rsidRDefault="00211ACB" w:rsidP="00211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</w:p>
    <w:p w:rsidR="00D12123" w:rsidRPr="00D12123" w:rsidRDefault="00B357AF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D12123" w:rsidRPr="00D1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Ведение сводной росписи и изменение лимитов бюджетных обязательств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123" w:rsidRPr="00D12123" w:rsidRDefault="00B357AF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Ведение сводной росписи и изменение лимитов бюджетных обязательств осуществляет Администрация посредством внесения изменений в показатели сводной росписи и лимиты бюджетных обязательств. </w:t>
      </w:r>
    </w:p>
    <w:p w:rsidR="00D12123" w:rsidRPr="00D12123" w:rsidRDefault="00B357AF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Изменение сводной росписи и лимитов бюджетных обязательств утверждается Главой района.</w:t>
      </w:r>
    </w:p>
    <w:p w:rsidR="00D12123" w:rsidRPr="00D12123" w:rsidRDefault="00B357AF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 Внесение изменений в сводную роспись без внесения изменений в </w:t>
      </w:r>
      <w:r w:rsidR="005A61E9"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бюджете</w:t>
      </w:r>
      <w:r w:rsidR="005A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="005A61E9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</w:t>
      </w:r>
      <w:r w:rsidR="0084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по представлению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РБС по следующим основаниям: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</w:t>
      </w:r>
      <w:r w:rsidR="005A61E9"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бюджете</w:t>
      </w:r>
      <w:r w:rsidR="005A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="005A61E9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исполнение в текущем финансовом году;</w:t>
      </w:r>
    </w:p>
    <w:p w:rsidR="00842E8E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случае изменения со</w:t>
      </w:r>
      <w:r w:rsidR="00842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CE1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или полномочий (функций) РБС</w:t>
      </w:r>
      <w:r w:rsidR="00842E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в случае вступления в силу законов, предусматривающих осуществление полномочий органов местного самоуправления </w:t>
      </w:r>
      <w:r w:rsidR="005A6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1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за счет субвенций из других бюджетов бюджетной системы Российской Федерации, – в пределах объёма бюджетных ассигнований;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 случае исполнения судебных актов, предусматривающих обращение взыскания на средства бюджета</w:t>
      </w:r>
      <w:r w:rsidR="001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в пределах объёма бюджетных ассигнований;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в случае использования средств резервного фонда и иным образом зарезервированных в составе утвержденных бюджетных ассигнований, – в пределах объёма бюджетных ассигнований;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 случае распределения бюджетных ассигнований между получателями бюджетных средств</w:t>
      </w:r>
      <w:r w:rsidR="00CE1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объёма бюджетных ассигнований;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в случае перераспределени</w:t>
      </w:r>
      <w:r w:rsidR="0084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бюджетных ассигнований между 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РБС по основаниям, установленным</w:t>
      </w:r>
      <w:r w:rsidR="00141D29" w:rsidRPr="001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29"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F1D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1D29"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="0014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в пределах объема бюджетных ассигнований;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</w:t>
      </w:r>
      <w:r w:rsidR="0084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ассигнований, предусмотренных 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РБС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</w:t>
      </w:r>
      <w:proofErr w:type="gramEnd"/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и) в случае увеличения бюджетных ассигнований за счет неиспользованных остатков субсидий, субвенций, иных межбюджетных трансфертов, безвозмездных поступлений от физических и юридических лиц, имеющих целевое назначение, на начало текущего финансового года;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 в случае перераспределения бюджетных ассигнований между текущим финансовым годом и плановым периодом – в преде</w:t>
      </w:r>
      <w:r w:rsidR="0084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 предусмотренных Решением о </w:t>
      </w:r>
      <w:r w:rsidR="009263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РБС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 (муниципальным программам </w:t>
      </w:r>
      <w:r w:rsidR="001B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непрограммным направлениям деятельности), группам и </w:t>
      </w:r>
      <w:r w:rsidRPr="009C4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подгруппам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расходов классификации расходов бюджетов на текущий</w:t>
      </w:r>
      <w:proofErr w:type="gramEnd"/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период;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л) в случае изменения типа муниципальных учреждений и организационно-правовой формы муниципальных унитарных предприятий;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м) 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объёмов, утвержденных Решением</w:t>
      </w:r>
      <w:r w:rsidR="00FF3AF6" w:rsidRPr="00FF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AF6"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FF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случае сокращения (возврата при отсутствии потребности) указанных средств;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 по основаниям, связанным с особенностями исполнения местного бюджета, установленным Решением </w:t>
      </w:r>
      <w:r w:rsidR="00FF3AF6"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FF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 в случае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</w:t>
      </w:r>
      <w:r w:rsidR="00FF3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непрограммными направлениями деятельности), группами и подгруппами видов расходов классификации</w:t>
      </w:r>
      <w:r w:rsidR="00FF3A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бюджетов в пределах общего объема бюджетных </w:t>
      </w:r>
      <w:r w:rsidR="0092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ассигнований, предусмотренного 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РБС на исполнение публичных нормативных обязательств в текущем финансовом году;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п) 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</w:t>
      </w:r>
      <w:r w:rsidR="00FF3A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указанных муниципальных контрактов в соответствии с требованиями, установленными Бюджетным кодексом</w:t>
      </w:r>
      <w:proofErr w:type="gramEnd"/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D12123" w:rsidRPr="00D12123" w:rsidRDefault="00B357AF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317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Внесение</w:t>
      </w:r>
      <w:r w:rsid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сводную  р</w:t>
      </w:r>
      <w:r w:rsidR="00BC3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оспись, указанных в П.3.3 утверждается Главой Татарского района. </w:t>
      </w:r>
    </w:p>
    <w:p w:rsidR="000F1D65" w:rsidRPr="00C53E9B" w:rsidRDefault="00B87E2D" w:rsidP="00B87E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3.5. </w:t>
      </w:r>
      <w:r w:rsidR="00D12123" w:rsidRP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</w:t>
      </w:r>
      <w:r w:rsidR="000F1D65" w:rsidRP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изменений в сводную роспись,</w:t>
      </w:r>
      <w:r w:rsidR="00FF3AF6" w:rsidRP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23" w:rsidRP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Решение о </w:t>
      </w:r>
      <w:r w:rsidR="00FF3AF6" w:rsidRP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Татарского района </w:t>
      </w:r>
      <w:r w:rsidR="00D12123" w:rsidRP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не позднее десяти рабочих дней с момента вступления его в силу. </w:t>
      </w:r>
    </w:p>
    <w:p w:rsidR="00D12123" w:rsidRPr="00D12123" w:rsidRDefault="00B357AF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7E2D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842E8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РБС вносят предложения по измен</w:t>
      </w:r>
      <w:r w:rsidR="0092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бюджетных ассигнований</w:t>
      </w:r>
      <w:proofErr w:type="gramStart"/>
      <w:r w:rsidR="0092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случаях, указанных в п</w:t>
      </w:r>
      <w:r w:rsidR="0092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одпунктах</w:t>
      </w:r>
      <w:r w:rsidR="000F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D65" w:rsidRPr="000F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«а», «б», «г», «д», </w:t>
      </w:r>
      <w:r w:rsidR="0092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«е», «з»,</w:t>
      </w:r>
      <w:r w:rsidR="000F1D65" w:rsidRPr="000F1D65">
        <w:t xml:space="preserve"> </w:t>
      </w:r>
      <w:r w:rsidR="000F1D65" w:rsidRPr="000F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«л», «м» </w:t>
      </w:r>
      <w:r w:rsidR="0092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настоящего Порядка, – не более одного раза в месяц; </w:t>
      </w:r>
      <w:proofErr w:type="gramEnd"/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иных случаях, за исключением случа</w:t>
      </w:r>
      <w:r w:rsidR="000F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ев, указанных в подпунктах </w:t>
      </w:r>
      <w:r w:rsidR="0058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3.3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наличии</w:t>
      </w:r>
      <w:r w:rsidR="000F1D65" w:rsidRPr="000F1D65">
        <w:t xml:space="preserve"> </w:t>
      </w:r>
      <w:r w:rsid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</w:t>
      </w:r>
      <w:r w:rsidR="000F1D65" w:rsidRPr="000F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1D65" w:rsidRPr="000F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района, устанавливающего</w:t>
      </w:r>
      <w:r w:rsidR="000F1D65" w:rsidRPr="000F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расходные обязательства Татарского района,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внесению изменений в бюджетные ассигнования и/или 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лимиты бюджетных обязательств от ГРБС принимаются не позднее десяти рабочих дней до завершения текущего финансового года, за исключением изменений, вносимых по расходам за счет целевых средств областного бюджета; в связи с принятием Решения о внесении изменений в Решение о </w:t>
      </w:r>
      <w:r w:rsidR="00FF3AF6"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FF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основаниям, установленным в п</w:t>
      </w:r>
      <w:r w:rsidR="00842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одпунктах «а», «г», «д» пункта 3.3 и в подпункте «е» пункта 3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</w:p>
    <w:p w:rsidR="00D12123" w:rsidRPr="00D12123" w:rsidRDefault="00B357AF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7E2D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необходимости внесения изменени</w:t>
      </w:r>
      <w:r w:rsidR="00B8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бюджетные ассигнования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РБС направляют в Администрацию свои предложения по изменениям, с </w:t>
      </w:r>
      <w:r w:rsidR="00D12123" w:rsidRPr="00D12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обязательством о недопущении образования кредиторской задолженности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уменьшаемым расходам (за исключением субсидий муниципальным автономным и бюджетным учреждениям)</w:t>
      </w:r>
      <w:r w:rsidR="00D12123" w:rsidRPr="00D12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D12123" w:rsidRPr="00D12123" w:rsidRDefault="00B357AF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7E2D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. Внесение изменений в сводную роспись по расходам</w:t>
      </w:r>
      <w:r w:rsidR="00B8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D12123" w:rsidRPr="00D12123" w:rsidRDefault="00B87E2D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при наличии у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РБС достаточного объема бюджетных ассигнований по соответствующей бюджетной классификации с учетом принятых бюджетных обязательств, доведенных предельных объемов финансирования и произведенных расходов;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случаях</w:t>
      </w:r>
      <w:r w:rsidRPr="00D121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указанных в подпунк</w:t>
      </w:r>
      <w:r w:rsidR="00B87E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тах «б», «ж» и «л» пункта 3.3 настоящего порядка при наличии у РБС </w:t>
      </w:r>
      <w:r w:rsidRPr="00D121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достаточного объема бюджетных ассигнований по соответствующей бюджетной классификации.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21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Утвержденные Главой района 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D12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доводятся до ГРБС уведомлениями об изменении бюджетных ассигнований и/или об изменении лимитов бюджетных обязательств. </w:t>
      </w:r>
    </w:p>
    <w:p w:rsidR="00D12123" w:rsidRPr="00D12123" w:rsidRDefault="00B357AF" w:rsidP="00D12123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.8. </w:t>
      </w:r>
      <w:proofErr w:type="gramStart"/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сводную роспись по расходам производится с одновременным внесением изменений в лимиты бюджетных обязательств, а также в к</w:t>
      </w:r>
      <w:r w:rsidR="00FF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ассовый план по расходам и/или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объемы финансирования в соответствии с Порядком составления и ведения кассового плана местного бюджета, утверждения и доведения до ГРБС предельного объема оплаты денежных обязательств в соответствующем периоде текущего финансового года, утвержденного постановлением Администрации.</w:t>
      </w:r>
      <w:proofErr w:type="gramEnd"/>
    </w:p>
    <w:p w:rsidR="00D12123" w:rsidRPr="00D12123" w:rsidRDefault="00CB1CB8" w:rsidP="00D1212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.10. Внесение изменений в роспись источников без внесения изменений в Решение о местном бюджете осуществляется Администрацией по представлению главных администраторов источников по следующим основаниям:</w:t>
      </w:r>
    </w:p>
    <w:p w:rsidR="00D12123" w:rsidRPr="00D12123" w:rsidRDefault="00D12123" w:rsidP="00D1212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121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реструктуризации муниципального долга в соответствии с Бюджетным кодексом Российской Федерации;</w:t>
      </w:r>
    </w:p>
    <w:p w:rsidR="00D12123" w:rsidRPr="00D12123" w:rsidRDefault="00D12123" w:rsidP="00D1212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121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год.</w:t>
      </w:r>
    </w:p>
    <w:p w:rsidR="00D12123" w:rsidRPr="00D12123" w:rsidRDefault="00D12123" w:rsidP="00D1212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росписи группы источников «Изменение остатков средств на счетах по учету средств бюджета» осуществляется в соответствии с изменениями расходов в разрезе администраторов источников. Уведомления об изменении росписи группы источников «Изменение остатков средств на счетах по учету средств бюджета» до соответствующих главных администраторов источников не доводятся.</w:t>
      </w:r>
    </w:p>
    <w:p w:rsidR="00D12123" w:rsidRPr="00D12123" w:rsidRDefault="00CB1CB8" w:rsidP="00D1212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.11. </w:t>
      </w:r>
      <w:proofErr w:type="gramStart"/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текущего финансового года после опубликования Решения о </w:t>
      </w:r>
      <w:r w:rsidR="00FF3AF6" w:rsidRPr="00F55D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FF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района,</w:t>
      </w:r>
      <w:r w:rsidR="00FF3AF6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вносит изменение в сводную роспись и лимиты бюджетных обязательств на плановый период, предусматривающие прекращение действия утвержденных Главой района показателей сводной росписи по расходам и лимитов бюджетных обязательств планового периода (с учетом внесенных изменений в течение текущего финансового года) и составляет изменения росписи источников на плановый период, предусматривающее</w:t>
      </w:r>
      <w:proofErr w:type="gramEnd"/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 действия утвержденных Главой района показателей сводной росписи источников планового периода (с учетом внесенных изменений в течение текущего финансового года) и представляет изменения сводной росписи и лимитов бюджетных обязатель</w:t>
      </w:r>
      <w:proofErr w:type="gramStart"/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пл</w:t>
      </w:r>
      <w:proofErr w:type="gramEnd"/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анового периода для утверждения Главе района. После утверждения изменений Администрация за два дня до конца текущего финансового года доводит до ГРБС уведомления: об изменении бюджетных ассигнований на плановый период и об изменении лимитов бюджетных обязательств на плановый период. Администрация направляет уведомления об изменении бюджетных ассигнований по источникам планового периода главному администратору источников за два дня до конца текущего финансового года.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23" w:rsidRPr="00D12123" w:rsidRDefault="00CB1CB8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</w:t>
      </w:r>
      <w:r w:rsidR="00D12123" w:rsidRPr="00D1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Составление и ведение бюджетных росписей ГРБС (главных администраторов источников) и лимитов бюджетных обязательств. 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изменений в бюджетные росписи ГРБС (главных администраторов источников)</w:t>
      </w:r>
    </w:p>
    <w:p w:rsidR="00D12123" w:rsidRPr="00D12123" w:rsidRDefault="00D1212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123" w:rsidRPr="00D12123" w:rsidRDefault="00D74969" w:rsidP="00D12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 Бюджетная роспись по расходам ГРБС на очередной финансовый год и плановый период составляется и утверждается ГРБС в разрезе ПБС, подведомственных ГРБС, по разделам, подразделам, целевым статьям (муниципальным программам </w:t>
      </w:r>
      <w:r w:rsid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непрограммным </w:t>
      </w:r>
      <w:r w:rsidR="00D12123" w:rsidRPr="00D12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9C4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авлениям деятельности), группам и подгруппам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расходов, в соответствии с доведенными лимитами бюджетных обязательств </w:t>
      </w:r>
      <w:proofErr w:type="gramStart"/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</w:t>
      </w:r>
      <w:proofErr w:type="gramEnd"/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ГРБС.</w:t>
      </w:r>
    </w:p>
    <w:p w:rsidR="00D12123" w:rsidRPr="00D12123" w:rsidRDefault="00D1212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расходов по межбюджетным трансфертам бюджетная роспись утверждается в разрезе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получателей межбюджетных трансфертов.</w:t>
      </w:r>
    </w:p>
    <w:p w:rsidR="00D12123" w:rsidRPr="00D12123" w:rsidRDefault="00D74969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Бюджетная роспись источников главного администратора источников на очередной финансовый год и плановый период составляется и утверждается в разрезе администраторов источников финансирования дефицита местного бюджета (далее – администраторы источников), находящихся в ведении главного администратора источников, и кодов классификации источников в соответствии с бюджетными ассигнованиями, утвержденными сводной росписью по соответствующему главному администратору источников.</w:t>
      </w:r>
    </w:p>
    <w:p w:rsidR="00D12123" w:rsidRPr="00D12123" w:rsidRDefault="00D74969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 ГРБС оформляют уведомления о бюджетных ассигнованиях и уведомления о лимитах бюджетных обязательств и доводят их до ПБС до начала очередного финансового года. Общий объем доведенных бюджетных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ассигнований не должен превышать объема лимитов бюджетных обязательств, доведенных Администрацией до ГРБС.</w:t>
      </w:r>
    </w:p>
    <w:p w:rsidR="00D12123" w:rsidRPr="00D12123" w:rsidRDefault="00D74969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 По межбюджетным трансфертам до муниципальных образований </w:t>
      </w:r>
      <w:r w:rsid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получателей межбюджетных трансфертов доводятся уведомления о бюджетных ассигнованиях, уведомления о лимитах бюджетных обязательств не доводятся.</w:t>
      </w:r>
    </w:p>
    <w:p w:rsidR="00D12123" w:rsidRPr="00D12123" w:rsidRDefault="00D74969" w:rsidP="00D121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.5. Изменение показателей бюджетной росписи ГРБС и лимитов бюджетных обязательств не допускается без внесения соответствующих изменений в сводную роспись и лимиты бюджетных обязательств, доведенных до ГРБС.</w:t>
      </w:r>
    </w:p>
    <w:p w:rsidR="00D12123" w:rsidRPr="00D12123" w:rsidRDefault="00D74969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.6. При внесении изменений в бюджетную роспись и/или лимиты бюджетных обязательств ГРБС одновременно вносятся изменения в поквартальное распределение расходов местного бюджета и/или предельные объемы финансирования.</w:t>
      </w:r>
    </w:p>
    <w:p w:rsidR="00D12123" w:rsidRPr="00D12123" w:rsidRDefault="00D74969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 После доведения Администрацией уведомлений об изменении бюджетных ассигнований и/или лимитов бюджетных обязательств ГРБС оформляют и доводят до ПБС уведомления об изменении бюджетных ассигнований и/или об изменении лимитов бюджетных обязательств, по межбюджетным трансфертам до муниципальных образований </w:t>
      </w:r>
      <w:r w:rsid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доводятся только уведомления об изменении бюджетных ассигнований.</w:t>
      </w:r>
    </w:p>
    <w:p w:rsidR="00D12123" w:rsidRDefault="00D74969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123" w:rsidRPr="00D1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 В случае внесения изменений в бюджетную роспись и/или лимиты бюджетных обязательств ГРБС без внесения изменений в показатели сводной росписи и/или лимиты бюджетных обязательств, ГРБС самостоятельно производят необходимые изменения, затем оформляют и доводят уведомления до ПБС. </w:t>
      </w:r>
    </w:p>
    <w:p w:rsidR="00D74969" w:rsidRPr="00D12123" w:rsidRDefault="00D74969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221 Бюджетного кодекса Российской Федерации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Приказом Минфина России от 20.11.2007 № 112н «Об общих требованиях к порядку составления, утверждения и ведения бюджетных смет казенных учреждений».</w:t>
      </w:r>
      <w:proofErr w:type="gramEnd"/>
    </w:p>
    <w:p w:rsidR="00211ACB" w:rsidRPr="00211ACB" w:rsidRDefault="00211ACB" w:rsidP="008E7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11ACB" w:rsidRPr="00211ACB" w:rsidSect="00BF22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9"/>
    <w:rsid w:val="00096D3B"/>
    <w:rsid w:val="000A0B7D"/>
    <w:rsid w:val="000F1D65"/>
    <w:rsid w:val="00141D29"/>
    <w:rsid w:val="001B296F"/>
    <w:rsid w:val="00211ACB"/>
    <w:rsid w:val="00214B64"/>
    <w:rsid w:val="002604E5"/>
    <w:rsid w:val="00323842"/>
    <w:rsid w:val="0037754F"/>
    <w:rsid w:val="00445D10"/>
    <w:rsid w:val="00490601"/>
    <w:rsid w:val="00490E4F"/>
    <w:rsid w:val="004C7C3C"/>
    <w:rsid w:val="0051307E"/>
    <w:rsid w:val="00553BF3"/>
    <w:rsid w:val="005817AE"/>
    <w:rsid w:val="005A61E9"/>
    <w:rsid w:val="005C2B43"/>
    <w:rsid w:val="005D464D"/>
    <w:rsid w:val="005E26B8"/>
    <w:rsid w:val="006945F5"/>
    <w:rsid w:val="006C7D3E"/>
    <w:rsid w:val="00767B54"/>
    <w:rsid w:val="00772009"/>
    <w:rsid w:val="00783EB7"/>
    <w:rsid w:val="007964B2"/>
    <w:rsid w:val="00842E8E"/>
    <w:rsid w:val="008971F9"/>
    <w:rsid w:val="008E059C"/>
    <w:rsid w:val="008E156E"/>
    <w:rsid w:val="008E7F76"/>
    <w:rsid w:val="008F05CD"/>
    <w:rsid w:val="00906CA4"/>
    <w:rsid w:val="00926364"/>
    <w:rsid w:val="009C1611"/>
    <w:rsid w:val="009C4681"/>
    <w:rsid w:val="00A1364B"/>
    <w:rsid w:val="00A51ED9"/>
    <w:rsid w:val="00A670A8"/>
    <w:rsid w:val="00A72106"/>
    <w:rsid w:val="00A8324A"/>
    <w:rsid w:val="00A942F0"/>
    <w:rsid w:val="00AD7D00"/>
    <w:rsid w:val="00B357AF"/>
    <w:rsid w:val="00B82FC3"/>
    <w:rsid w:val="00B84407"/>
    <w:rsid w:val="00B87E2D"/>
    <w:rsid w:val="00BA137F"/>
    <w:rsid w:val="00BC3172"/>
    <w:rsid w:val="00BF2270"/>
    <w:rsid w:val="00C2095A"/>
    <w:rsid w:val="00C307DB"/>
    <w:rsid w:val="00C53E9B"/>
    <w:rsid w:val="00C61BEB"/>
    <w:rsid w:val="00C61DAA"/>
    <w:rsid w:val="00C65F85"/>
    <w:rsid w:val="00CB1CB8"/>
    <w:rsid w:val="00CE1688"/>
    <w:rsid w:val="00D12123"/>
    <w:rsid w:val="00D43DF7"/>
    <w:rsid w:val="00D73DF9"/>
    <w:rsid w:val="00D74969"/>
    <w:rsid w:val="00DF4654"/>
    <w:rsid w:val="00EA1471"/>
    <w:rsid w:val="00F34AF9"/>
    <w:rsid w:val="00F55D52"/>
    <w:rsid w:val="00FC36F0"/>
    <w:rsid w:val="00FC55F4"/>
    <w:rsid w:val="00FD7BC3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DF9"/>
    <w:rPr>
      <w:b/>
      <w:bCs/>
    </w:rPr>
  </w:style>
  <w:style w:type="character" w:customStyle="1" w:styleId="apple-converted-space">
    <w:name w:val="apple-converted-space"/>
    <w:basedOn w:val="a0"/>
    <w:rsid w:val="00D73DF9"/>
  </w:style>
  <w:style w:type="paragraph" w:styleId="a5">
    <w:name w:val="Balloon Text"/>
    <w:basedOn w:val="a"/>
    <w:link w:val="a6"/>
    <w:uiPriority w:val="99"/>
    <w:semiHidden/>
    <w:unhideWhenUsed/>
    <w:rsid w:val="005C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DF9"/>
    <w:rPr>
      <w:b/>
      <w:bCs/>
    </w:rPr>
  </w:style>
  <w:style w:type="character" w:customStyle="1" w:styleId="apple-converted-space">
    <w:name w:val="apple-converted-space"/>
    <w:basedOn w:val="a0"/>
    <w:rsid w:val="00D73DF9"/>
  </w:style>
  <w:style w:type="paragraph" w:styleId="a5">
    <w:name w:val="Balloon Text"/>
    <w:basedOn w:val="a"/>
    <w:link w:val="a6"/>
    <w:uiPriority w:val="99"/>
    <w:semiHidden/>
    <w:unhideWhenUsed/>
    <w:rsid w:val="005C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F4B7-8418-4BC8-AC16-9C5E0CAB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gritsina</dc:creator>
  <cp:lastModifiedBy>gritsina</cp:lastModifiedBy>
  <cp:revision>15</cp:revision>
  <cp:lastPrinted>2017-05-24T03:10:00Z</cp:lastPrinted>
  <dcterms:created xsi:type="dcterms:W3CDTF">2017-05-16T07:46:00Z</dcterms:created>
  <dcterms:modified xsi:type="dcterms:W3CDTF">2017-05-24T04:12:00Z</dcterms:modified>
</cp:coreProperties>
</file>