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C9" w:rsidRPr="002A43C9" w:rsidRDefault="0046166C" w:rsidP="002A43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A43C9">
        <w:rPr>
          <w:rFonts w:ascii="Arial" w:eastAsia="Times New Roman" w:hAnsi="Arial" w:cs="Arial"/>
          <w:b/>
          <w:bCs/>
          <w:sz w:val="30"/>
          <w:szCs w:val="30"/>
        </w:rPr>
        <w:t xml:space="preserve">Перечень государственных </w:t>
      </w:r>
      <w:r w:rsidR="00F6369C" w:rsidRPr="002A43C9">
        <w:rPr>
          <w:rFonts w:ascii="Arial" w:eastAsia="Times New Roman" w:hAnsi="Arial" w:cs="Arial"/>
          <w:b/>
          <w:bCs/>
          <w:sz w:val="30"/>
          <w:szCs w:val="30"/>
        </w:rPr>
        <w:t xml:space="preserve">программ </w:t>
      </w:r>
    </w:p>
    <w:p w:rsidR="0046166C" w:rsidRPr="002A43C9" w:rsidRDefault="00F6369C" w:rsidP="002A43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A43C9">
        <w:rPr>
          <w:rFonts w:ascii="Arial" w:eastAsia="Times New Roman" w:hAnsi="Arial" w:cs="Arial"/>
          <w:b/>
          <w:bCs/>
          <w:sz w:val="30"/>
          <w:szCs w:val="30"/>
        </w:rPr>
        <w:t xml:space="preserve">Новосибирской области, </w:t>
      </w:r>
      <w:proofErr w:type="gramStart"/>
      <w:r w:rsidRPr="002A43C9">
        <w:rPr>
          <w:rFonts w:ascii="Arial" w:eastAsia="Times New Roman" w:hAnsi="Arial" w:cs="Arial"/>
          <w:b/>
          <w:bCs/>
          <w:sz w:val="30"/>
          <w:szCs w:val="30"/>
        </w:rPr>
        <w:t>действующих</w:t>
      </w:r>
      <w:proofErr w:type="gramEnd"/>
      <w:r w:rsidRPr="002A43C9">
        <w:rPr>
          <w:rFonts w:ascii="Arial" w:eastAsia="Times New Roman" w:hAnsi="Arial" w:cs="Arial"/>
          <w:b/>
          <w:bCs/>
          <w:sz w:val="30"/>
          <w:szCs w:val="30"/>
        </w:rPr>
        <w:t xml:space="preserve">  на территории Татарского района</w:t>
      </w:r>
    </w:p>
    <w:p w:rsidR="002A43C9" w:rsidRPr="009F5256" w:rsidRDefault="002A43C9" w:rsidP="002A43C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0"/>
          <w:szCs w:val="30"/>
        </w:rPr>
      </w:pPr>
    </w:p>
    <w:tbl>
      <w:tblPr>
        <w:tblW w:w="4722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2"/>
        <w:gridCol w:w="8107"/>
      </w:tblGrid>
      <w:tr w:rsidR="0046166C" w:rsidRPr="00B01EDB" w:rsidTr="00ED11B8">
        <w:trPr>
          <w:trHeight w:val="630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46166C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b/>
                <w:bCs/>
                <w:sz w:val="23"/>
              </w:rPr>
              <w:t>№</w:t>
            </w:r>
            <w:r w:rsidRPr="002A43C9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br/>
            </w:r>
            <w:proofErr w:type="spellStart"/>
            <w:proofErr w:type="gramStart"/>
            <w:r w:rsidRPr="002A43C9">
              <w:rPr>
                <w:rFonts w:ascii="Arial" w:eastAsia="Times New Roman" w:hAnsi="Arial" w:cs="Arial"/>
                <w:b/>
                <w:bCs/>
                <w:sz w:val="23"/>
              </w:rPr>
              <w:t>п</w:t>
            </w:r>
            <w:proofErr w:type="spellEnd"/>
            <w:proofErr w:type="gramEnd"/>
            <w:r w:rsidRPr="002A43C9">
              <w:rPr>
                <w:rFonts w:ascii="Arial" w:eastAsia="Times New Roman" w:hAnsi="Arial" w:cs="Arial"/>
                <w:b/>
                <w:bCs/>
                <w:sz w:val="23"/>
              </w:rPr>
              <w:t>/</w:t>
            </w:r>
            <w:proofErr w:type="spellStart"/>
            <w:r w:rsidRPr="002A43C9">
              <w:rPr>
                <w:rFonts w:ascii="Arial" w:eastAsia="Times New Roman" w:hAnsi="Arial" w:cs="Arial"/>
                <w:b/>
                <w:bCs/>
                <w:sz w:val="23"/>
              </w:rPr>
              <w:t>п</w:t>
            </w:r>
            <w:proofErr w:type="spellEnd"/>
          </w:p>
        </w:tc>
        <w:tc>
          <w:tcPr>
            <w:tcW w:w="8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B01EDB" w:rsidRDefault="0046166C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01EDB">
              <w:rPr>
                <w:rFonts w:ascii="Arial" w:eastAsia="Times New Roman" w:hAnsi="Arial" w:cs="Arial"/>
                <w:b/>
                <w:bCs/>
                <w:sz w:val="23"/>
              </w:rPr>
              <w:t>Наименование государственной программы Новосибирской области</w:t>
            </w:r>
          </w:p>
        </w:tc>
      </w:tr>
      <w:tr w:rsidR="003C6082" w:rsidRPr="009F5256" w:rsidTr="00ED11B8">
        <w:trPr>
          <w:trHeight w:val="945"/>
        </w:trPr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82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82" w:rsidRPr="00B01EDB" w:rsidRDefault="00ED11B8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46166C" w:rsidRPr="009F5256" w:rsidTr="002A43C9">
        <w:trPr>
          <w:trHeight w:val="821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2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B01EDB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B01EDB">
              <w:rPr>
                <w:rFonts w:ascii="Arial" w:eastAsia="Times New Roman" w:hAnsi="Arial" w:cs="Arial"/>
                <w:sz w:val="23"/>
                <w:szCs w:val="23"/>
              </w:rPr>
              <w:t xml:space="preserve">Государственная программа Новосибирской области «Культура Новосибирской области» </w:t>
            </w:r>
          </w:p>
        </w:tc>
      </w:tr>
      <w:tr w:rsidR="0046166C" w:rsidRPr="009F5256" w:rsidTr="002A43C9">
        <w:trPr>
          <w:trHeight w:val="1116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3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B01EDB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B01EDB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46166C" w:rsidRPr="009F5256" w:rsidTr="002A43C9">
        <w:trPr>
          <w:trHeight w:val="976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4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893D74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893D74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субъектов малого и среднего предпринимат</w:t>
            </w:r>
            <w:r w:rsidR="00893D74" w:rsidRPr="00893D74">
              <w:rPr>
                <w:rFonts w:ascii="Arial" w:eastAsia="Times New Roman" w:hAnsi="Arial" w:cs="Arial"/>
                <w:sz w:val="23"/>
                <w:szCs w:val="23"/>
              </w:rPr>
              <w:t>ельства в Новосибирской области</w:t>
            </w:r>
            <w:r w:rsidRPr="00893D74">
              <w:rPr>
                <w:rFonts w:ascii="Arial" w:eastAsia="Times New Roman" w:hAnsi="Arial" w:cs="Arial"/>
                <w:sz w:val="23"/>
                <w:szCs w:val="23"/>
              </w:rPr>
              <w:t>»</w:t>
            </w:r>
          </w:p>
        </w:tc>
      </w:tr>
      <w:tr w:rsidR="0046166C" w:rsidRPr="009F5256" w:rsidTr="002A43C9">
        <w:trPr>
          <w:trHeight w:val="1118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5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B01EDB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B01EDB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автомобильных дорог регионального, межмуниципального и местного значения в Новосибирской области»</w:t>
            </w:r>
          </w:p>
        </w:tc>
      </w:tr>
      <w:tr w:rsidR="0046166C" w:rsidRPr="009F5256" w:rsidTr="0046166C">
        <w:trPr>
          <w:trHeight w:val="945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6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B01EDB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B01EDB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«Жилищно-коммунальное хозяйство Новосибирской области»</w:t>
            </w:r>
          </w:p>
        </w:tc>
      </w:tr>
      <w:tr w:rsidR="00B01EDB" w:rsidRPr="009F5256" w:rsidTr="0046166C">
        <w:trPr>
          <w:trHeight w:val="945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EDB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7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1EDB" w:rsidRPr="00B01EDB" w:rsidRDefault="00B01EDB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«Построение и развитие аппаратно- программного комплекса «Безопасный город» в Новосибирской области»</w:t>
            </w:r>
          </w:p>
        </w:tc>
      </w:tr>
      <w:tr w:rsidR="0046166C" w:rsidRPr="009F5256" w:rsidTr="0046166C">
        <w:trPr>
          <w:trHeight w:val="945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8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ED11B8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ED11B8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«Обеспечение жильем молодых семей в Новосибирской области»</w:t>
            </w:r>
          </w:p>
        </w:tc>
      </w:tr>
      <w:tr w:rsidR="0046166C" w:rsidRPr="009F5256" w:rsidTr="002A43C9">
        <w:trPr>
          <w:trHeight w:val="1048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9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B01EDB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B01EDB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ED11B8" w:rsidRPr="009F5256" w:rsidTr="00ED11B8">
        <w:trPr>
          <w:trHeight w:val="1000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1B8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10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1B8" w:rsidRPr="00B01EDB" w:rsidRDefault="00ED11B8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«Комплексное развитие сельских территорий в Новосибирской области»</w:t>
            </w:r>
          </w:p>
        </w:tc>
      </w:tr>
      <w:tr w:rsidR="0046166C" w:rsidRPr="009F5256" w:rsidTr="002A43C9">
        <w:trPr>
          <w:trHeight w:val="795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11</w:t>
            </w:r>
          </w:p>
        </w:tc>
        <w:tc>
          <w:tcPr>
            <w:tcW w:w="81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66C" w:rsidRPr="00893D74" w:rsidRDefault="0046166C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893D74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физической культуры и спорта в Новосибирской области»</w:t>
            </w:r>
          </w:p>
        </w:tc>
      </w:tr>
      <w:tr w:rsidR="00893D74" w:rsidRPr="009F5256" w:rsidTr="002A43C9">
        <w:trPr>
          <w:trHeight w:val="844"/>
        </w:trPr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D74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12</w:t>
            </w: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3D74" w:rsidRPr="00893D74" w:rsidRDefault="00893D74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 w:rsidRPr="00893D74"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«Управление финансами в Новосибирской области»</w:t>
            </w:r>
          </w:p>
        </w:tc>
      </w:tr>
      <w:tr w:rsidR="003C6082" w:rsidRPr="009F5256" w:rsidTr="00893D74">
        <w:trPr>
          <w:trHeight w:val="945"/>
        </w:trPr>
        <w:tc>
          <w:tcPr>
            <w:tcW w:w="9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82" w:rsidRPr="002A43C9" w:rsidRDefault="002A43C9" w:rsidP="002A4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A43C9">
              <w:rPr>
                <w:rFonts w:ascii="Arial" w:eastAsia="Times New Roman" w:hAnsi="Arial" w:cs="Arial"/>
                <w:sz w:val="23"/>
                <w:szCs w:val="23"/>
              </w:rPr>
              <w:t>13</w:t>
            </w: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082" w:rsidRPr="00893D74" w:rsidRDefault="003C6082" w:rsidP="002A43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Государственная программа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</w:tbl>
    <w:p w:rsidR="00FA3BFB" w:rsidRPr="009F5256" w:rsidRDefault="00FA3BFB" w:rsidP="002A43C9">
      <w:pPr>
        <w:spacing w:after="0" w:line="240" w:lineRule="auto"/>
        <w:rPr>
          <w:color w:val="FF0000"/>
        </w:rPr>
      </w:pPr>
    </w:p>
    <w:sectPr w:rsidR="00FA3BFB" w:rsidRPr="009F5256" w:rsidSect="002A43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66C"/>
    <w:rsid w:val="002A43C9"/>
    <w:rsid w:val="003C6082"/>
    <w:rsid w:val="0046166C"/>
    <w:rsid w:val="004E3B08"/>
    <w:rsid w:val="007A0D59"/>
    <w:rsid w:val="00833595"/>
    <w:rsid w:val="00893D74"/>
    <w:rsid w:val="0095304E"/>
    <w:rsid w:val="009F5256"/>
    <w:rsid w:val="009F7BFE"/>
    <w:rsid w:val="00A16D29"/>
    <w:rsid w:val="00A83556"/>
    <w:rsid w:val="00B01EDB"/>
    <w:rsid w:val="00B57E6E"/>
    <w:rsid w:val="00B701F4"/>
    <w:rsid w:val="00B776BB"/>
    <w:rsid w:val="00E5031C"/>
    <w:rsid w:val="00E57DFB"/>
    <w:rsid w:val="00ED11B8"/>
    <w:rsid w:val="00ED32BF"/>
    <w:rsid w:val="00F42AED"/>
    <w:rsid w:val="00F6369C"/>
    <w:rsid w:val="00FA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FB"/>
  </w:style>
  <w:style w:type="paragraph" w:styleId="3">
    <w:name w:val="heading 3"/>
    <w:basedOn w:val="a"/>
    <w:link w:val="30"/>
    <w:uiPriority w:val="9"/>
    <w:qFormat/>
    <w:rsid w:val="00461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6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6166C"/>
    <w:rPr>
      <w:b/>
      <w:bCs/>
    </w:rPr>
  </w:style>
  <w:style w:type="character" w:styleId="a4">
    <w:name w:val="Hyperlink"/>
    <w:basedOn w:val="a0"/>
    <w:uiPriority w:val="99"/>
    <w:semiHidden/>
    <w:unhideWhenUsed/>
    <w:rsid w:val="00461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22</cp:revision>
  <dcterms:created xsi:type="dcterms:W3CDTF">2017-03-10T02:39:00Z</dcterms:created>
  <dcterms:modified xsi:type="dcterms:W3CDTF">2020-06-30T07:18:00Z</dcterms:modified>
</cp:coreProperties>
</file>