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57" w:rsidRPr="00531B57" w:rsidRDefault="00531B57" w:rsidP="00531B57">
      <w:pPr>
        <w:ind w:left="-567" w:right="-284" w:firstLine="28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31B57">
        <w:rPr>
          <w:rFonts w:ascii="Times New Roman" w:eastAsiaTheme="minorEastAsia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668499501" r:id="rId8"/>
        </w:object>
      </w:r>
    </w:p>
    <w:p w:rsidR="00531B57" w:rsidRPr="00531B57" w:rsidRDefault="00531B57" w:rsidP="00531B57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57" w:rsidRPr="00531B57" w:rsidRDefault="00531B57" w:rsidP="00531B57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B57">
        <w:rPr>
          <w:rFonts w:ascii="Times New Roman" w:hAnsi="Times New Roman" w:cs="Times New Roman"/>
          <w:b/>
          <w:sz w:val="28"/>
          <w:szCs w:val="28"/>
        </w:rPr>
        <w:t>АДМИНИСТРАЦИЯ ТАТАРСКОГО  РАЙОНА</w:t>
      </w: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1B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31B5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B5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41B">
        <w:rPr>
          <w:rFonts w:ascii="Times New Roman" w:hAnsi="Times New Roman" w:cs="Times New Roman"/>
          <w:b/>
          <w:sz w:val="28"/>
          <w:szCs w:val="28"/>
        </w:rPr>
        <w:t>01.12.2020</w:t>
      </w:r>
      <w:r w:rsidR="005301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D9641B">
        <w:rPr>
          <w:rFonts w:ascii="Times New Roman" w:hAnsi="Times New Roman" w:cs="Times New Roman"/>
          <w:b/>
          <w:sz w:val="28"/>
          <w:szCs w:val="28"/>
        </w:rPr>
        <w:t xml:space="preserve">    № 571</w:t>
      </w: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57" w:rsidRPr="00531B57" w:rsidRDefault="00531B57" w:rsidP="006A710A">
      <w:pPr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B57">
        <w:rPr>
          <w:rFonts w:ascii="Times New Roman" w:hAnsi="Times New Roman" w:cs="Times New Roman"/>
          <w:b/>
          <w:sz w:val="28"/>
          <w:szCs w:val="28"/>
        </w:rPr>
        <w:t>г. Татарск</w:t>
      </w:r>
    </w:p>
    <w:p w:rsidR="00531B57" w:rsidRPr="00531B57" w:rsidRDefault="00531B57" w:rsidP="00FC5005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31B57" w:rsidRDefault="00531B57" w:rsidP="00FC5005">
      <w:pPr>
        <w:pStyle w:val="1"/>
        <w:spacing w:line="240" w:lineRule="auto"/>
        <w:ind w:left="-284" w:firstLine="426"/>
        <w:jc w:val="center"/>
        <w:rPr>
          <w:color w:val="auto"/>
          <w:sz w:val="28"/>
          <w:szCs w:val="28"/>
        </w:rPr>
      </w:pPr>
      <w:r w:rsidRPr="00531B57">
        <w:rPr>
          <w:color w:val="auto"/>
          <w:sz w:val="28"/>
          <w:szCs w:val="28"/>
        </w:rPr>
        <w:t>Об утверждении Положения об организации предоставления общедоступного</w:t>
      </w:r>
      <w:r w:rsidRPr="00531B57">
        <w:rPr>
          <w:color w:val="auto"/>
          <w:sz w:val="28"/>
          <w:szCs w:val="28"/>
        </w:rPr>
        <w:br/>
        <w:t xml:space="preserve">и бесплатного дошкольного, начального общего, основного </w:t>
      </w:r>
      <w:r w:rsidR="00810400">
        <w:rPr>
          <w:color w:val="auto"/>
          <w:sz w:val="28"/>
          <w:szCs w:val="28"/>
        </w:rPr>
        <w:t>общего, среднего об</w:t>
      </w:r>
      <w:r w:rsidRPr="00531B57">
        <w:rPr>
          <w:color w:val="auto"/>
          <w:sz w:val="28"/>
          <w:szCs w:val="28"/>
        </w:rPr>
        <w:t>щего образования по основным общеобраз</w:t>
      </w:r>
      <w:r w:rsidR="00810400">
        <w:rPr>
          <w:color w:val="auto"/>
          <w:sz w:val="28"/>
          <w:szCs w:val="28"/>
        </w:rPr>
        <w:t>овательным программам в муници</w:t>
      </w:r>
      <w:r w:rsidRPr="00531B57">
        <w:rPr>
          <w:color w:val="auto"/>
          <w:sz w:val="28"/>
          <w:szCs w:val="28"/>
        </w:rPr>
        <w:t>пальных образовательных учреждениях Татарского района</w:t>
      </w:r>
    </w:p>
    <w:p w:rsidR="00531B57" w:rsidRDefault="00531B57" w:rsidP="006A710A">
      <w:pPr>
        <w:pStyle w:val="1"/>
        <w:spacing w:line="240" w:lineRule="auto"/>
        <w:ind w:left="-284" w:firstLine="426"/>
        <w:jc w:val="both"/>
        <w:rPr>
          <w:color w:val="auto"/>
          <w:sz w:val="28"/>
          <w:szCs w:val="28"/>
        </w:rPr>
      </w:pPr>
    </w:p>
    <w:p w:rsidR="00531B57" w:rsidRPr="00531B57" w:rsidRDefault="00531B57" w:rsidP="006A710A">
      <w:pPr>
        <w:pStyle w:val="1"/>
        <w:spacing w:line="240" w:lineRule="auto"/>
        <w:ind w:left="-284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531B57">
        <w:rPr>
          <w:color w:val="auto"/>
          <w:sz w:val="28"/>
          <w:szCs w:val="28"/>
        </w:rPr>
        <w:t>В соответствии с Федеральными законами Российской Федерации от 29.12.2012 № 273-ФЗ «Об образовании в Российской Федерации», от 06.10.2003 № 131-ФЗ «Об общих принципах организаци</w:t>
      </w:r>
      <w:r w:rsidR="0098795F">
        <w:rPr>
          <w:color w:val="auto"/>
          <w:sz w:val="28"/>
          <w:szCs w:val="28"/>
        </w:rPr>
        <w:t>и местного самоуправления в Рос</w:t>
      </w:r>
      <w:r w:rsidRPr="00531B57">
        <w:rPr>
          <w:color w:val="auto"/>
          <w:sz w:val="28"/>
          <w:szCs w:val="28"/>
        </w:rPr>
        <w:t xml:space="preserve">сийской Федерации», руководствуясь Уставом Татарского района </w:t>
      </w:r>
    </w:p>
    <w:p w:rsidR="0098795F" w:rsidRDefault="0098795F" w:rsidP="006A710A">
      <w:pPr>
        <w:ind w:left="-284" w:right="-284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1B57" w:rsidRPr="00531B57" w:rsidRDefault="00531B57" w:rsidP="006A710A">
      <w:pPr>
        <w:ind w:left="-284" w:right="-284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1B5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531B57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Я ЕТ:</w:t>
      </w:r>
    </w:p>
    <w:p w:rsidR="00531B57" w:rsidRPr="00531B57" w:rsidRDefault="00531B57" w:rsidP="006A710A">
      <w:pPr>
        <w:ind w:left="-284" w:right="-284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1B57" w:rsidRPr="00531B57" w:rsidRDefault="00531B57" w:rsidP="00FC5005">
      <w:pPr>
        <w:pStyle w:val="1"/>
        <w:numPr>
          <w:ilvl w:val="0"/>
          <w:numId w:val="9"/>
        </w:numPr>
        <w:tabs>
          <w:tab w:val="left" w:pos="426"/>
        </w:tabs>
        <w:spacing w:line="240" w:lineRule="auto"/>
        <w:ind w:left="-284" w:firstLine="426"/>
        <w:jc w:val="both"/>
        <w:rPr>
          <w:color w:val="auto"/>
          <w:sz w:val="28"/>
          <w:szCs w:val="28"/>
        </w:rPr>
      </w:pPr>
      <w:r w:rsidRPr="00531B57">
        <w:rPr>
          <w:color w:val="auto"/>
          <w:sz w:val="28"/>
          <w:szCs w:val="28"/>
        </w:rPr>
        <w:t>Утвердить 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Татарского района (Приложение 1).</w:t>
      </w:r>
    </w:p>
    <w:p w:rsidR="00FC5005" w:rsidRDefault="00531B57" w:rsidP="00FC5005">
      <w:pPr>
        <w:pStyle w:val="1"/>
        <w:numPr>
          <w:ilvl w:val="0"/>
          <w:numId w:val="9"/>
        </w:numPr>
        <w:tabs>
          <w:tab w:val="left" w:pos="567"/>
        </w:tabs>
        <w:spacing w:line="240" w:lineRule="auto"/>
        <w:ind w:left="-284" w:firstLine="426"/>
        <w:jc w:val="both"/>
        <w:rPr>
          <w:color w:val="auto"/>
          <w:sz w:val="28"/>
          <w:szCs w:val="28"/>
        </w:rPr>
      </w:pPr>
      <w:r w:rsidRPr="00531B57">
        <w:rPr>
          <w:color w:val="auto"/>
          <w:sz w:val="28"/>
          <w:szCs w:val="28"/>
        </w:rPr>
        <w:t xml:space="preserve">Управлению образования администрации Татарского района (Кузнецовой И.В.) обеспечить предоставление общедоступного и бесплатного дошкольного, начального общего, основного общего, среднего общего </w:t>
      </w:r>
      <w:r>
        <w:rPr>
          <w:color w:val="auto"/>
          <w:sz w:val="28"/>
          <w:szCs w:val="28"/>
        </w:rPr>
        <w:t>образования по основ</w:t>
      </w:r>
      <w:r w:rsidRPr="00531B57">
        <w:rPr>
          <w:color w:val="auto"/>
          <w:sz w:val="28"/>
          <w:szCs w:val="28"/>
        </w:rPr>
        <w:t>ным общеобразовательным программам в муниципальных образовательных учреждениях  Татарского района согласно Положению.</w:t>
      </w:r>
    </w:p>
    <w:p w:rsidR="00FC5005" w:rsidRPr="00FE6D0D" w:rsidRDefault="00FC5005" w:rsidP="00FC5005">
      <w:pPr>
        <w:widowControl/>
        <w:numPr>
          <w:ilvl w:val="0"/>
          <w:numId w:val="9"/>
        </w:numPr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E6D0D">
        <w:rPr>
          <w:rFonts w:ascii="Times New Roman" w:eastAsia="Times New Roman" w:hAnsi="Times New Roman"/>
          <w:sz w:val="28"/>
          <w:szCs w:val="28"/>
        </w:rPr>
        <w:t>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531B57" w:rsidRPr="00FC5005" w:rsidRDefault="00531B57" w:rsidP="00FC5005">
      <w:pPr>
        <w:pStyle w:val="1"/>
        <w:numPr>
          <w:ilvl w:val="0"/>
          <w:numId w:val="9"/>
        </w:numPr>
        <w:tabs>
          <w:tab w:val="left" w:pos="142"/>
        </w:tabs>
        <w:spacing w:line="240" w:lineRule="auto"/>
        <w:ind w:left="-284" w:firstLine="0"/>
        <w:jc w:val="both"/>
        <w:rPr>
          <w:color w:val="auto"/>
          <w:sz w:val="28"/>
          <w:szCs w:val="28"/>
        </w:rPr>
      </w:pPr>
      <w:r w:rsidRPr="00FC5005">
        <w:rPr>
          <w:color w:val="auto"/>
          <w:sz w:val="28"/>
          <w:szCs w:val="28"/>
        </w:rPr>
        <w:t>Контроль исполнения данного постановления возложить на заместителя главы администрации Ю.П. Лысенко.</w:t>
      </w:r>
    </w:p>
    <w:p w:rsidR="00531B57" w:rsidRPr="0007388D" w:rsidRDefault="00531B57" w:rsidP="00FC5005">
      <w:pPr>
        <w:ind w:left="-284" w:right="-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5005" w:rsidRPr="00531B57" w:rsidRDefault="00531B57" w:rsidP="00FC5005">
      <w:pPr>
        <w:ind w:left="-284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1B57"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                      </w:t>
      </w:r>
      <w:r w:rsidR="000738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1B57">
        <w:rPr>
          <w:rFonts w:ascii="Times New Roman" w:hAnsi="Times New Roman" w:cs="Times New Roman"/>
          <w:sz w:val="28"/>
          <w:szCs w:val="28"/>
        </w:rPr>
        <w:t xml:space="preserve"> Ю.М. Вязов</w:t>
      </w:r>
    </w:p>
    <w:p w:rsidR="00FC5005" w:rsidRDefault="00FC5005" w:rsidP="00EA1C4C">
      <w:pPr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7388D" w:rsidRDefault="00BA5737" w:rsidP="00EA1C4C">
      <w:pPr>
        <w:ind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Кузнецова </w:t>
      </w:r>
      <w:r w:rsidR="00EA1C4C">
        <w:rPr>
          <w:rFonts w:ascii="Times New Roman" w:hAnsi="Times New Roman" w:cs="Times New Roman"/>
          <w:sz w:val="22"/>
          <w:szCs w:val="22"/>
        </w:rPr>
        <w:t>И.В.</w:t>
      </w:r>
    </w:p>
    <w:p w:rsidR="00EA1C4C" w:rsidRDefault="00EA1C4C" w:rsidP="00EA1C4C">
      <w:pPr>
        <w:ind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24371</w:t>
      </w:r>
    </w:p>
    <w:p w:rsidR="0007388D" w:rsidRDefault="0007388D" w:rsidP="0007388D">
      <w:pPr>
        <w:ind w:left="-284" w:right="-284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531B57" w:rsidRPr="0007388D" w:rsidRDefault="00FD0627" w:rsidP="0007388D">
      <w:pPr>
        <w:ind w:left="-284" w:righ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D0627">
        <w:pict>
          <v:rect id="_x0000_s1041" style="position:absolute;left:0;text-align:left;margin-left:-204.75pt;margin-top:11.25pt;width:612pt;height:11in;z-index:-251658752;mso-position-horizontal-relative:page;mso-position-vertical-relative:page" fillcolor="#f8f8f9" stroked="f">
            <w10:wrap anchorx="page" anchory="page"/>
          </v:rect>
        </w:pict>
      </w:r>
    </w:p>
    <w:p w:rsidR="00EA1C4C" w:rsidRDefault="000D3742" w:rsidP="000D3742">
      <w:pPr>
        <w:ind w:left="-284" w:right="-284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EA1C4C" w:rsidRDefault="00EA1C4C" w:rsidP="000D3742">
      <w:pPr>
        <w:ind w:left="-284" w:right="-284" w:firstLine="426"/>
        <w:jc w:val="center"/>
        <w:rPr>
          <w:rFonts w:ascii="Times New Roman" w:hAnsi="Times New Roman" w:cs="Times New Roman"/>
        </w:rPr>
      </w:pPr>
    </w:p>
    <w:p w:rsidR="00531B57" w:rsidRPr="0007388D" w:rsidRDefault="00EA1C4C" w:rsidP="000D3742">
      <w:pPr>
        <w:ind w:left="-284" w:right="-284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531B57" w:rsidRPr="0007388D">
        <w:rPr>
          <w:rFonts w:ascii="Times New Roman" w:hAnsi="Times New Roman" w:cs="Times New Roman"/>
        </w:rPr>
        <w:t>Приложение №1</w:t>
      </w:r>
    </w:p>
    <w:p w:rsidR="00531B57" w:rsidRPr="0007388D" w:rsidRDefault="00531B57" w:rsidP="000D3742">
      <w:pPr>
        <w:pStyle w:val="a7"/>
        <w:ind w:left="-284" w:firstLine="426"/>
        <w:jc w:val="right"/>
        <w:rPr>
          <w:rFonts w:ascii="Times New Roman" w:hAnsi="Times New Roman"/>
          <w:sz w:val="24"/>
          <w:szCs w:val="24"/>
        </w:rPr>
      </w:pPr>
      <w:r w:rsidRPr="000738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к Постановлению</w:t>
      </w:r>
    </w:p>
    <w:p w:rsidR="00531B57" w:rsidRPr="0007388D" w:rsidRDefault="00531B57" w:rsidP="000D3742">
      <w:pPr>
        <w:pStyle w:val="a7"/>
        <w:ind w:left="-284" w:firstLine="426"/>
        <w:jc w:val="right"/>
        <w:rPr>
          <w:rFonts w:ascii="Times New Roman" w:hAnsi="Times New Roman"/>
          <w:sz w:val="24"/>
          <w:szCs w:val="24"/>
        </w:rPr>
      </w:pPr>
      <w:r w:rsidRPr="0007388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0D3742">
        <w:rPr>
          <w:rFonts w:ascii="Times New Roman" w:hAnsi="Times New Roman"/>
          <w:sz w:val="24"/>
          <w:szCs w:val="24"/>
        </w:rPr>
        <w:t xml:space="preserve">                           </w:t>
      </w:r>
      <w:r w:rsidRPr="0007388D">
        <w:rPr>
          <w:rFonts w:ascii="Times New Roman" w:hAnsi="Times New Roman"/>
          <w:sz w:val="24"/>
          <w:szCs w:val="24"/>
        </w:rPr>
        <w:t xml:space="preserve">администрации   </w:t>
      </w:r>
    </w:p>
    <w:p w:rsidR="0074158B" w:rsidRPr="0007388D" w:rsidRDefault="00531B57" w:rsidP="000D3742">
      <w:pPr>
        <w:pStyle w:val="a7"/>
        <w:ind w:left="-284" w:firstLine="426"/>
        <w:jc w:val="right"/>
        <w:rPr>
          <w:rFonts w:ascii="Times New Roman" w:hAnsi="Times New Roman"/>
          <w:sz w:val="24"/>
          <w:szCs w:val="24"/>
        </w:rPr>
      </w:pPr>
      <w:r w:rsidRPr="000738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07388D" w:rsidRPr="0007388D">
        <w:rPr>
          <w:rFonts w:ascii="Times New Roman" w:hAnsi="Times New Roman"/>
          <w:sz w:val="24"/>
          <w:szCs w:val="24"/>
        </w:rPr>
        <w:t xml:space="preserve">                     Татарского </w:t>
      </w:r>
      <w:r w:rsidRPr="0007388D">
        <w:rPr>
          <w:rFonts w:ascii="Times New Roman" w:hAnsi="Times New Roman"/>
          <w:sz w:val="24"/>
          <w:szCs w:val="24"/>
        </w:rPr>
        <w:t xml:space="preserve">района </w:t>
      </w:r>
      <w:r w:rsidR="0098795F" w:rsidRPr="0007388D">
        <w:rPr>
          <w:b/>
          <w:bCs/>
          <w:sz w:val="24"/>
          <w:szCs w:val="24"/>
        </w:rPr>
        <w:t xml:space="preserve"> </w:t>
      </w:r>
    </w:p>
    <w:p w:rsidR="0074158B" w:rsidRPr="0098795F" w:rsidRDefault="007F4E02" w:rsidP="000D3742">
      <w:pPr>
        <w:pStyle w:val="1"/>
        <w:spacing w:line="240" w:lineRule="auto"/>
        <w:ind w:left="-284" w:firstLine="426"/>
        <w:jc w:val="center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Положение</w:t>
      </w:r>
    </w:p>
    <w:p w:rsidR="0074158B" w:rsidRPr="0098795F" w:rsidRDefault="007F4E02" w:rsidP="000D3742">
      <w:pPr>
        <w:pStyle w:val="1"/>
        <w:spacing w:line="240" w:lineRule="auto"/>
        <w:ind w:left="-284" w:right="71" w:firstLine="426"/>
        <w:jc w:val="center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об организации предоставлении общедоступного и бесплатного дошкольного,</w:t>
      </w:r>
      <w:r w:rsidRPr="0098795F">
        <w:rPr>
          <w:color w:val="auto"/>
          <w:sz w:val="28"/>
          <w:szCs w:val="28"/>
        </w:rPr>
        <w:br/>
        <w:t>начального общего, основного общего, среднего общего образования по осно</w:t>
      </w:r>
      <w:proofErr w:type="gramStart"/>
      <w:r w:rsidRPr="0098795F">
        <w:rPr>
          <w:color w:val="auto"/>
          <w:sz w:val="28"/>
          <w:szCs w:val="28"/>
        </w:rPr>
        <w:t>в-</w:t>
      </w:r>
      <w:proofErr w:type="gramEnd"/>
      <w:r w:rsidRPr="0098795F">
        <w:rPr>
          <w:color w:val="auto"/>
          <w:sz w:val="28"/>
          <w:szCs w:val="28"/>
        </w:rPr>
        <w:br/>
      </w:r>
      <w:proofErr w:type="spellStart"/>
      <w:r w:rsidRPr="0098795F">
        <w:rPr>
          <w:color w:val="auto"/>
          <w:sz w:val="28"/>
          <w:szCs w:val="28"/>
        </w:rPr>
        <w:t>ным</w:t>
      </w:r>
      <w:proofErr w:type="spellEnd"/>
      <w:r w:rsidRPr="0098795F">
        <w:rPr>
          <w:color w:val="auto"/>
          <w:sz w:val="28"/>
          <w:szCs w:val="28"/>
        </w:rPr>
        <w:t xml:space="preserve"> общеобразовательным программам в муниципальных образовательных</w:t>
      </w:r>
      <w:r w:rsidRPr="0098795F">
        <w:rPr>
          <w:color w:val="auto"/>
          <w:sz w:val="28"/>
          <w:szCs w:val="28"/>
        </w:rPr>
        <w:br/>
        <w:t xml:space="preserve">учреждениях </w:t>
      </w:r>
      <w:r w:rsidR="0098795F">
        <w:rPr>
          <w:color w:val="auto"/>
          <w:sz w:val="28"/>
          <w:szCs w:val="28"/>
        </w:rPr>
        <w:t>Татарского</w:t>
      </w:r>
      <w:r w:rsidRPr="0098795F">
        <w:rPr>
          <w:color w:val="auto"/>
          <w:sz w:val="28"/>
          <w:szCs w:val="28"/>
        </w:rPr>
        <w:t xml:space="preserve"> района</w:t>
      </w:r>
    </w:p>
    <w:p w:rsidR="005D06AD" w:rsidRDefault="007F4E02" w:rsidP="000D3742">
      <w:pPr>
        <w:pStyle w:val="1"/>
        <w:spacing w:line="240" w:lineRule="auto"/>
        <w:ind w:left="-284" w:right="71" w:firstLine="426"/>
        <w:jc w:val="center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Общие положения</w:t>
      </w:r>
    </w:p>
    <w:p w:rsidR="0074158B" w:rsidRPr="00676EE2" w:rsidRDefault="00676EE2" w:rsidP="006A710A">
      <w:pPr>
        <w:pStyle w:val="1"/>
        <w:numPr>
          <w:ilvl w:val="1"/>
          <w:numId w:val="11"/>
        </w:numPr>
        <w:spacing w:line="240" w:lineRule="auto"/>
        <w:ind w:left="-284" w:right="74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F4E02" w:rsidRPr="0098795F">
        <w:rPr>
          <w:color w:val="auto"/>
          <w:sz w:val="28"/>
          <w:szCs w:val="28"/>
        </w:rPr>
        <w:t xml:space="preserve">Положение разработано в целях обеспечения государственных гарантий общедоступности и бесплатности общего образования на территории </w:t>
      </w:r>
      <w:r w:rsidR="0098795F">
        <w:rPr>
          <w:color w:val="auto"/>
          <w:sz w:val="28"/>
          <w:szCs w:val="28"/>
        </w:rPr>
        <w:t xml:space="preserve"> Татарского </w:t>
      </w:r>
      <w:r w:rsidR="007F4E02" w:rsidRPr="0098795F">
        <w:rPr>
          <w:color w:val="auto"/>
          <w:sz w:val="28"/>
          <w:szCs w:val="28"/>
        </w:rPr>
        <w:t>района.</w:t>
      </w:r>
      <w:bookmarkStart w:id="0" w:name="bookmark3"/>
      <w:bookmarkEnd w:id="0"/>
      <w:r>
        <w:rPr>
          <w:color w:val="auto"/>
          <w:sz w:val="28"/>
          <w:szCs w:val="28"/>
        </w:rPr>
        <w:t xml:space="preserve"> </w:t>
      </w:r>
      <w:r w:rsidR="007F4E02" w:rsidRPr="00676EE2">
        <w:rPr>
          <w:color w:val="auto"/>
          <w:sz w:val="28"/>
          <w:szCs w:val="28"/>
        </w:rPr>
        <w:t>Положение регулирует деятельность муниципальных образовательных учреждений района (далее - образовательные у</w:t>
      </w:r>
      <w:r w:rsidR="005A519C" w:rsidRPr="00676EE2">
        <w:rPr>
          <w:color w:val="auto"/>
          <w:sz w:val="28"/>
          <w:szCs w:val="28"/>
        </w:rPr>
        <w:t>чреждения), связанных с реализа</w:t>
      </w:r>
      <w:r w:rsidR="007F4E02" w:rsidRPr="00676EE2">
        <w:rPr>
          <w:color w:val="auto"/>
          <w:sz w:val="28"/>
          <w:szCs w:val="28"/>
        </w:rPr>
        <w:t>цией прав граждан Российской Федерации, ин</w:t>
      </w:r>
      <w:r w:rsidR="005A519C" w:rsidRPr="00676EE2">
        <w:rPr>
          <w:color w:val="auto"/>
          <w:sz w:val="28"/>
          <w:szCs w:val="28"/>
        </w:rPr>
        <w:t>остранных граждан, лиц без граж</w:t>
      </w:r>
      <w:r w:rsidR="007F4E02" w:rsidRPr="00676EE2">
        <w:rPr>
          <w:color w:val="auto"/>
          <w:sz w:val="28"/>
          <w:szCs w:val="28"/>
        </w:rPr>
        <w:t>данства на общедоступное и бесплатное общее образование.</w:t>
      </w:r>
      <w:r>
        <w:rPr>
          <w:color w:val="auto"/>
          <w:sz w:val="28"/>
          <w:szCs w:val="28"/>
        </w:rPr>
        <w:t xml:space="preserve">  </w:t>
      </w:r>
      <w:r w:rsidR="007F4E02" w:rsidRPr="00676EE2">
        <w:rPr>
          <w:color w:val="auto"/>
          <w:sz w:val="28"/>
          <w:szCs w:val="28"/>
        </w:rPr>
        <w:t>Иностранные граждане и лица без гражда</w:t>
      </w:r>
      <w:r w:rsidR="009C7F50" w:rsidRPr="00676EE2">
        <w:rPr>
          <w:color w:val="auto"/>
          <w:sz w:val="28"/>
          <w:szCs w:val="28"/>
        </w:rPr>
        <w:t>нства обладают равными с гражда</w:t>
      </w:r>
      <w:r w:rsidR="007F4E02" w:rsidRPr="00676EE2">
        <w:rPr>
          <w:color w:val="auto"/>
          <w:sz w:val="28"/>
          <w:szCs w:val="28"/>
        </w:rPr>
        <w:t>нами Российской Федерации правами на получение дошкольного, начального об</w:t>
      </w:r>
      <w:r w:rsidR="007F4E02" w:rsidRPr="00676EE2">
        <w:rPr>
          <w:color w:val="auto"/>
          <w:sz w:val="28"/>
          <w:szCs w:val="28"/>
        </w:rPr>
        <w:softHyphen/>
        <w:t>щего, основного общего и среднего общего обр</w:t>
      </w:r>
      <w:r w:rsidR="009C7F50" w:rsidRPr="00676EE2">
        <w:rPr>
          <w:color w:val="auto"/>
          <w:sz w:val="28"/>
          <w:szCs w:val="28"/>
        </w:rPr>
        <w:t>азования на общедоступной и бес</w:t>
      </w:r>
      <w:r w:rsidR="007F4E02" w:rsidRPr="00676EE2">
        <w:rPr>
          <w:color w:val="auto"/>
          <w:sz w:val="28"/>
          <w:szCs w:val="28"/>
        </w:rPr>
        <w:t>платной основе.</w:t>
      </w:r>
    </w:p>
    <w:p w:rsidR="0074158B" w:rsidRPr="0098795F" w:rsidRDefault="007F4E02" w:rsidP="006A710A">
      <w:pPr>
        <w:pStyle w:val="1"/>
        <w:numPr>
          <w:ilvl w:val="0"/>
          <w:numId w:val="2"/>
        </w:numPr>
        <w:tabs>
          <w:tab w:val="left" w:pos="1119"/>
        </w:tabs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1" w:name="bookmark4"/>
      <w:bookmarkEnd w:id="1"/>
      <w:r w:rsidRPr="0098795F">
        <w:rPr>
          <w:color w:val="auto"/>
          <w:sz w:val="28"/>
          <w:szCs w:val="28"/>
        </w:rPr>
        <w:t>Настоящее Положение разработано в с</w:t>
      </w:r>
      <w:r w:rsidR="00676EE2">
        <w:rPr>
          <w:color w:val="auto"/>
          <w:sz w:val="28"/>
          <w:szCs w:val="28"/>
        </w:rPr>
        <w:t>оответствии с Федеральными зако</w:t>
      </w:r>
      <w:r w:rsidRPr="0098795F">
        <w:rPr>
          <w:color w:val="auto"/>
          <w:sz w:val="28"/>
          <w:szCs w:val="28"/>
        </w:rPr>
        <w:t>нами от 06.10.2003 № 131-ФЗ «Об общих прин</w:t>
      </w:r>
      <w:r w:rsidR="00676EE2">
        <w:rPr>
          <w:color w:val="auto"/>
          <w:sz w:val="28"/>
          <w:szCs w:val="28"/>
        </w:rPr>
        <w:t>ципах организации местного само</w:t>
      </w:r>
      <w:r w:rsidRPr="0098795F">
        <w:rPr>
          <w:color w:val="auto"/>
          <w:sz w:val="28"/>
          <w:szCs w:val="28"/>
        </w:rPr>
        <w:t>управления в Российской Федерации», от 29.12.2012 № 273-ФЗ «Об образовании в Российск</w:t>
      </w:r>
      <w:r w:rsidR="000D3742">
        <w:rPr>
          <w:color w:val="auto"/>
          <w:sz w:val="28"/>
          <w:szCs w:val="28"/>
        </w:rPr>
        <w:t xml:space="preserve">ой Федерации».  </w:t>
      </w:r>
    </w:p>
    <w:p w:rsidR="000D3742" w:rsidRPr="0098795F" w:rsidRDefault="007F4E02" w:rsidP="000D3742">
      <w:pPr>
        <w:pStyle w:val="1"/>
        <w:spacing w:line="240" w:lineRule="auto"/>
        <w:ind w:left="-284" w:right="71" w:firstLine="426"/>
        <w:jc w:val="center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2.</w:t>
      </w:r>
      <w:r w:rsidR="00A759AB">
        <w:rPr>
          <w:color w:val="auto"/>
          <w:sz w:val="28"/>
          <w:szCs w:val="28"/>
        </w:rPr>
        <w:t xml:space="preserve"> </w:t>
      </w:r>
      <w:r w:rsidRPr="0098795F">
        <w:rPr>
          <w:color w:val="auto"/>
          <w:sz w:val="28"/>
          <w:szCs w:val="28"/>
        </w:rPr>
        <w:t>Общие вопросы по организации деятельности образовательных учреждений</w:t>
      </w:r>
      <w:r w:rsidR="000D3742">
        <w:rPr>
          <w:color w:val="auto"/>
          <w:sz w:val="28"/>
          <w:szCs w:val="28"/>
        </w:rPr>
        <w:t>.</w:t>
      </w:r>
    </w:p>
    <w:p w:rsidR="0074158B" w:rsidRPr="007B14A6" w:rsidRDefault="007F4E02" w:rsidP="006A710A">
      <w:pPr>
        <w:pStyle w:val="1"/>
        <w:numPr>
          <w:ilvl w:val="0"/>
          <w:numId w:val="3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2" w:name="bookmark5"/>
      <w:bookmarkEnd w:id="2"/>
      <w:r w:rsidRPr="007B14A6">
        <w:rPr>
          <w:color w:val="auto"/>
          <w:sz w:val="28"/>
          <w:szCs w:val="28"/>
        </w:rPr>
        <w:t>Учредителем образовательных учреждений является</w:t>
      </w:r>
      <w:r w:rsidR="007B14A6" w:rsidRPr="007B14A6">
        <w:rPr>
          <w:color w:val="000000"/>
          <w:sz w:val="28"/>
          <w:szCs w:val="28"/>
        </w:rPr>
        <w:t xml:space="preserve"> муниципальное образование – Татарский район, от имени которого выступает администрация Татарского района (далее – Учредитель</w:t>
      </w:r>
      <w:r w:rsidR="007B14A6">
        <w:rPr>
          <w:color w:val="auto"/>
          <w:sz w:val="28"/>
          <w:szCs w:val="28"/>
        </w:rPr>
        <w:t>).</w:t>
      </w:r>
      <w:r w:rsidRPr="007B14A6">
        <w:rPr>
          <w:color w:val="auto"/>
          <w:sz w:val="28"/>
          <w:szCs w:val="28"/>
        </w:rPr>
        <w:t xml:space="preserve"> Компетенци</w:t>
      </w:r>
      <w:r w:rsidR="007B14A6" w:rsidRPr="007B14A6">
        <w:rPr>
          <w:color w:val="auto"/>
          <w:sz w:val="28"/>
          <w:szCs w:val="28"/>
        </w:rPr>
        <w:t>я Учредителя определяется дейст</w:t>
      </w:r>
      <w:r w:rsidRPr="007B14A6">
        <w:rPr>
          <w:color w:val="auto"/>
          <w:sz w:val="28"/>
          <w:szCs w:val="28"/>
        </w:rPr>
        <w:t>вующим законодательством.</w:t>
      </w:r>
    </w:p>
    <w:p w:rsidR="0074158B" w:rsidRPr="0098795F" w:rsidRDefault="007F4E02" w:rsidP="000D3742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 xml:space="preserve">2.2.Образовательные учреждения находятся в непосредственном подчинении управления образования администрации </w:t>
      </w:r>
      <w:r w:rsidR="007B14A6">
        <w:rPr>
          <w:color w:val="auto"/>
          <w:sz w:val="28"/>
          <w:szCs w:val="28"/>
        </w:rPr>
        <w:t xml:space="preserve"> Татарского</w:t>
      </w:r>
      <w:r w:rsidRPr="0098795F">
        <w:rPr>
          <w:color w:val="auto"/>
          <w:sz w:val="28"/>
          <w:szCs w:val="28"/>
        </w:rPr>
        <w:t xml:space="preserve"> </w:t>
      </w:r>
      <w:r w:rsidR="007B14A6">
        <w:rPr>
          <w:color w:val="auto"/>
          <w:sz w:val="28"/>
          <w:szCs w:val="28"/>
        </w:rPr>
        <w:t>района (далее - управле</w:t>
      </w:r>
      <w:r w:rsidRPr="0098795F">
        <w:rPr>
          <w:color w:val="auto"/>
          <w:sz w:val="28"/>
          <w:szCs w:val="28"/>
        </w:rPr>
        <w:t>ние образования). Компетенция управления об</w:t>
      </w:r>
      <w:r w:rsidR="007B14A6">
        <w:rPr>
          <w:color w:val="auto"/>
          <w:sz w:val="28"/>
          <w:szCs w:val="28"/>
        </w:rPr>
        <w:t>разования определяется Положени</w:t>
      </w:r>
      <w:r w:rsidRPr="0098795F">
        <w:rPr>
          <w:color w:val="auto"/>
          <w:sz w:val="28"/>
          <w:szCs w:val="28"/>
        </w:rPr>
        <w:t xml:space="preserve">ем, утверждаемым постановлением администрации </w:t>
      </w:r>
      <w:r w:rsidR="007B14A6">
        <w:rPr>
          <w:color w:val="auto"/>
          <w:sz w:val="28"/>
          <w:szCs w:val="28"/>
        </w:rPr>
        <w:t xml:space="preserve"> Татарского </w:t>
      </w:r>
      <w:r w:rsidRPr="0098795F">
        <w:rPr>
          <w:color w:val="auto"/>
          <w:sz w:val="28"/>
          <w:szCs w:val="28"/>
        </w:rPr>
        <w:t>района.</w:t>
      </w:r>
      <w:r w:rsidR="00FD0627">
        <w:rPr>
          <w:color w:val="auto"/>
          <w:sz w:val="28"/>
          <w:szCs w:val="28"/>
        </w:rPr>
        <w:pict>
          <v:rect id="_x0000_s1039" style="position:absolute;left:0;text-align:left;margin-left:0;margin-top:0;width:612pt;height:11in;z-index:-251658750;mso-position-horizontal-relative:page;mso-position-vertical-relative:page" fillcolor="#f5f6f8" stroked="f">
            <w10:wrap anchorx="page" anchory="page"/>
          </v:rect>
        </w:pict>
      </w:r>
    </w:p>
    <w:p w:rsidR="0074158B" w:rsidRPr="0098795F" w:rsidRDefault="007F4E0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2.3.Общеобразовательные учреждения со</w:t>
      </w:r>
      <w:r w:rsidR="007B14A6">
        <w:rPr>
          <w:color w:val="auto"/>
          <w:sz w:val="28"/>
          <w:szCs w:val="28"/>
        </w:rPr>
        <w:t>здаются, реорганизуются и ликви</w:t>
      </w:r>
      <w:r w:rsidRPr="0098795F">
        <w:rPr>
          <w:color w:val="auto"/>
          <w:sz w:val="28"/>
          <w:szCs w:val="28"/>
        </w:rPr>
        <w:t>дируются в соответствии с законодательством</w:t>
      </w:r>
      <w:r w:rsidR="007B14A6">
        <w:rPr>
          <w:color w:val="auto"/>
          <w:sz w:val="28"/>
          <w:szCs w:val="28"/>
        </w:rPr>
        <w:t xml:space="preserve"> Российской Федерации и в поряд</w:t>
      </w:r>
      <w:r w:rsidRPr="0098795F">
        <w:rPr>
          <w:color w:val="auto"/>
          <w:sz w:val="28"/>
          <w:szCs w:val="28"/>
        </w:rPr>
        <w:t xml:space="preserve">ке, утвержденном нормативными правовыми актами </w:t>
      </w:r>
      <w:r w:rsidR="007B14A6">
        <w:rPr>
          <w:color w:val="auto"/>
          <w:sz w:val="28"/>
          <w:szCs w:val="28"/>
        </w:rPr>
        <w:t>Татарского</w:t>
      </w:r>
      <w:r w:rsidRPr="0098795F">
        <w:rPr>
          <w:color w:val="auto"/>
          <w:sz w:val="28"/>
          <w:szCs w:val="28"/>
        </w:rPr>
        <w:t xml:space="preserve"> района.</w:t>
      </w:r>
    </w:p>
    <w:p w:rsidR="0074158B" w:rsidRPr="0098795F" w:rsidRDefault="007F4E0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2.4.Образовательные учреждения дейст</w:t>
      </w:r>
      <w:r w:rsidR="007B14A6">
        <w:rPr>
          <w:color w:val="auto"/>
          <w:sz w:val="28"/>
          <w:szCs w:val="28"/>
        </w:rPr>
        <w:t>вуют на основании Устава, утвер</w:t>
      </w:r>
      <w:r w:rsidRPr="0098795F">
        <w:rPr>
          <w:color w:val="auto"/>
          <w:sz w:val="28"/>
          <w:szCs w:val="28"/>
        </w:rPr>
        <w:t>жденного в порядке, установленном законодательством Российской Федерации. Компетенция, права, обязанности и ответств</w:t>
      </w:r>
      <w:r w:rsidR="00A759AB">
        <w:rPr>
          <w:color w:val="auto"/>
          <w:sz w:val="28"/>
          <w:szCs w:val="28"/>
        </w:rPr>
        <w:t>енность образовательных учрежде</w:t>
      </w:r>
      <w:r w:rsidRPr="0098795F">
        <w:rPr>
          <w:color w:val="auto"/>
          <w:sz w:val="28"/>
          <w:szCs w:val="28"/>
        </w:rPr>
        <w:t xml:space="preserve">ний устанавливается Федеральным законом № </w:t>
      </w:r>
      <w:r w:rsidR="00A759AB">
        <w:rPr>
          <w:color w:val="auto"/>
          <w:sz w:val="28"/>
          <w:szCs w:val="28"/>
        </w:rPr>
        <w:t>273-ФЗ «Об образовании в Россий</w:t>
      </w:r>
      <w:r w:rsidRPr="0098795F">
        <w:rPr>
          <w:color w:val="auto"/>
          <w:sz w:val="28"/>
          <w:szCs w:val="28"/>
        </w:rPr>
        <w:t>ской Федерации» и иными нормативными п</w:t>
      </w:r>
      <w:r w:rsidR="007B14A6">
        <w:rPr>
          <w:color w:val="auto"/>
          <w:sz w:val="28"/>
          <w:szCs w:val="28"/>
        </w:rPr>
        <w:t>равовыми актами Российской Феде</w:t>
      </w:r>
      <w:r w:rsidRPr="0098795F">
        <w:rPr>
          <w:color w:val="auto"/>
          <w:sz w:val="28"/>
          <w:szCs w:val="28"/>
        </w:rPr>
        <w:t>рации, Новосибирской области и органов местного самоуправления.</w:t>
      </w:r>
    </w:p>
    <w:p w:rsidR="007B14A6" w:rsidRDefault="007F4E0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lastRenderedPageBreak/>
        <w:t>Основными документами, регламентиру</w:t>
      </w:r>
      <w:r w:rsidR="007B14A6">
        <w:rPr>
          <w:color w:val="auto"/>
          <w:sz w:val="28"/>
          <w:szCs w:val="28"/>
        </w:rPr>
        <w:t>ющими деятельность образователь</w:t>
      </w:r>
      <w:r w:rsidRPr="0098795F">
        <w:rPr>
          <w:color w:val="auto"/>
          <w:sz w:val="28"/>
          <w:szCs w:val="28"/>
        </w:rPr>
        <w:t xml:space="preserve">ных учреждений, являются лицензия на </w:t>
      </w:r>
      <w:proofErr w:type="gramStart"/>
      <w:r w:rsidRPr="0098795F">
        <w:rPr>
          <w:color w:val="auto"/>
          <w:sz w:val="28"/>
          <w:szCs w:val="28"/>
        </w:rPr>
        <w:t xml:space="preserve">право </w:t>
      </w:r>
      <w:r w:rsidR="007B14A6">
        <w:rPr>
          <w:color w:val="auto"/>
          <w:sz w:val="28"/>
          <w:szCs w:val="28"/>
        </w:rPr>
        <w:t>ведения</w:t>
      </w:r>
      <w:proofErr w:type="gramEnd"/>
      <w:r w:rsidR="007B14A6">
        <w:rPr>
          <w:color w:val="auto"/>
          <w:sz w:val="28"/>
          <w:szCs w:val="28"/>
        </w:rPr>
        <w:t xml:space="preserve"> образовательной деятель</w:t>
      </w:r>
      <w:r w:rsidRPr="0098795F">
        <w:rPr>
          <w:color w:val="auto"/>
          <w:sz w:val="28"/>
          <w:szCs w:val="28"/>
        </w:rPr>
        <w:t>ности, свидетельство о государственной аккредитации (в общеобразовательных учреждениях), нормативно-правовые локальны</w:t>
      </w:r>
      <w:r w:rsidR="007B14A6">
        <w:rPr>
          <w:color w:val="auto"/>
          <w:sz w:val="28"/>
          <w:szCs w:val="28"/>
        </w:rPr>
        <w:t>е акты, разработанные в учрежде</w:t>
      </w:r>
      <w:r w:rsidRPr="0098795F">
        <w:rPr>
          <w:color w:val="auto"/>
          <w:sz w:val="28"/>
          <w:szCs w:val="28"/>
        </w:rPr>
        <w:t>ниях.</w:t>
      </w:r>
      <w:bookmarkStart w:id="3" w:name="bookmark6"/>
      <w:bookmarkEnd w:id="3"/>
    </w:p>
    <w:p w:rsidR="0074158B" w:rsidRPr="0098795F" w:rsidRDefault="000D374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</w:t>
      </w:r>
      <w:r w:rsidR="007F4E02" w:rsidRPr="0098795F">
        <w:rPr>
          <w:color w:val="auto"/>
          <w:sz w:val="28"/>
          <w:szCs w:val="28"/>
        </w:rPr>
        <w:t>В случае прекращения деятельности об</w:t>
      </w:r>
      <w:r w:rsidR="007B14A6">
        <w:rPr>
          <w:color w:val="auto"/>
          <w:sz w:val="28"/>
          <w:szCs w:val="28"/>
        </w:rPr>
        <w:t>разовательного учреждения, анну</w:t>
      </w:r>
      <w:r w:rsidR="007F4E02" w:rsidRPr="0098795F">
        <w:rPr>
          <w:color w:val="auto"/>
          <w:sz w:val="28"/>
          <w:szCs w:val="28"/>
        </w:rPr>
        <w:t>лирования соответствующей лицензии, лишен</w:t>
      </w:r>
      <w:r w:rsidR="007B14A6">
        <w:rPr>
          <w:color w:val="auto"/>
          <w:sz w:val="28"/>
          <w:szCs w:val="28"/>
        </w:rPr>
        <w:t>ия ее государственной аккредита</w:t>
      </w:r>
      <w:r w:rsidR="007F4E02" w:rsidRPr="0098795F">
        <w:rPr>
          <w:color w:val="auto"/>
          <w:sz w:val="28"/>
          <w:szCs w:val="28"/>
        </w:rPr>
        <w:t>ции по соответствующей образовательной прог</w:t>
      </w:r>
      <w:r w:rsidR="007B14A6">
        <w:rPr>
          <w:color w:val="auto"/>
          <w:sz w:val="28"/>
          <w:szCs w:val="28"/>
        </w:rPr>
        <w:t>рамме или истечения срока дейст</w:t>
      </w:r>
      <w:r w:rsidR="007F4E02" w:rsidRPr="0098795F">
        <w:rPr>
          <w:color w:val="auto"/>
          <w:sz w:val="28"/>
          <w:szCs w:val="28"/>
        </w:rPr>
        <w:t>вия государственной аккредитации по соот</w:t>
      </w:r>
      <w:r w:rsidR="007B14A6">
        <w:rPr>
          <w:color w:val="auto"/>
          <w:sz w:val="28"/>
          <w:szCs w:val="28"/>
        </w:rPr>
        <w:t>ветствующей образовательной про</w:t>
      </w:r>
      <w:r w:rsidR="007F4E02" w:rsidRPr="0098795F">
        <w:rPr>
          <w:color w:val="auto"/>
          <w:sz w:val="28"/>
          <w:szCs w:val="28"/>
        </w:rPr>
        <w:t>грамме, Учредитель, в лице управления образ</w:t>
      </w:r>
      <w:r w:rsidR="007B14A6">
        <w:rPr>
          <w:color w:val="auto"/>
          <w:sz w:val="28"/>
          <w:szCs w:val="28"/>
        </w:rPr>
        <w:t>ования, обеспечивает перевод со</w:t>
      </w:r>
      <w:r w:rsidR="007F4E02" w:rsidRPr="0098795F">
        <w:rPr>
          <w:color w:val="auto"/>
          <w:sz w:val="28"/>
          <w:szCs w:val="28"/>
        </w:rPr>
        <w:t xml:space="preserve">вершеннолетних обучающихся с их согласия и </w:t>
      </w:r>
      <w:proofErr w:type="gramStart"/>
      <w:r w:rsidR="007F4E02" w:rsidRPr="0098795F">
        <w:rPr>
          <w:color w:val="auto"/>
          <w:sz w:val="28"/>
          <w:szCs w:val="28"/>
        </w:rPr>
        <w:t>несовершеннолетних</w:t>
      </w:r>
      <w:proofErr w:type="gramEnd"/>
      <w:r w:rsidR="007F4E02" w:rsidRPr="0098795F">
        <w:rPr>
          <w:color w:val="auto"/>
          <w:sz w:val="28"/>
          <w:szCs w:val="28"/>
        </w:rPr>
        <w:t xml:space="preserve"> обучающ</w:t>
      </w:r>
      <w:r w:rsidR="007B14A6">
        <w:rPr>
          <w:color w:val="auto"/>
          <w:sz w:val="28"/>
          <w:szCs w:val="28"/>
        </w:rPr>
        <w:t>их</w:t>
      </w:r>
      <w:r w:rsidR="007F4E02" w:rsidRPr="0098795F">
        <w:rPr>
          <w:color w:val="auto"/>
          <w:sz w:val="28"/>
          <w:szCs w:val="28"/>
        </w:rPr>
        <w:t>ся с согласия их родителей (законных представителей) в другие муниципальные образовательные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7B14A6" w:rsidRDefault="007F4E0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proofErr w:type="gramStart"/>
      <w:r w:rsidRPr="0098795F">
        <w:rPr>
          <w:color w:val="auto"/>
          <w:sz w:val="28"/>
          <w:szCs w:val="28"/>
        </w:rPr>
        <w:t>В случае приостановления действия лицензии, приостановления действия го</w:t>
      </w:r>
      <w:r w:rsidRPr="0098795F">
        <w:rPr>
          <w:color w:val="auto"/>
          <w:sz w:val="28"/>
          <w:szCs w:val="28"/>
        </w:rPr>
        <w:softHyphen/>
        <w:t>сударственной аккредитации полностью или в</w:t>
      </w:r>
      <w:r w:rsidR="007B14A6">
        <w:rPr>
          <w:color w:val="auto"/>
          <w:sz w:val="28"/>
          <w:szCs w:val="28"/>
        </w:rPr>
        <w:t xml:space="preserve"> отношении отдельных уровней об</w:t>
      </w:r>
      <w:r w:rsidRPr="0098795F">
        <w:rPr>
          <w:color w:val="auto"/>
          <w:sz w:val="28"/>
          <w:szCs w:val="28"/>
        </w:rPr>
        <w:t>разования, Учредитель, в лице управления образования, обеспечивает перевод по заявлению совершеннолетних обучающихся, несовершеннолетних обучающихся по заявлению их родителей (законных представителей) в другие муниципальные образовательные учреждения, осуществляющие образовательную деятельность по имеющим государственную аккредитацию о</w:t>
      </w:r>
      <w:r w:rsidR="007B14A6">
        <w:rPr>
          <w:color w:val="auto"/>
          <w:sz w:val="28"/>
          <w:szCs w:val="28"/>
        </w:rPr>
        <w:t>сновным образовательным програм</w:t>
      </w:r>
      <w:r w:rsidRPr="0098795F">
        <w:rPr>
          <w:color w:val="auto"/>
          <w:sz w:val="28"/>
          <w:szCs w:val="28"/>
        </w:rPr>
        <w:t>мам соответствующих уровня и направленност</w:t>
      </w:r>
      <w:r w:rsidR="007B14A6">
        <w:rPr>
          <w:color w:val="auto"/>
          <w:sz w:val="28"/>
          <w:szCs w:val="28"/>
        </w:rPr>
        <w:t>и.</w:t>
      </w:r>
      <w:proofErr w:type="gramEnd"/>
      <w:r w:rsidR="007B14A6">
        <w:rPr>
          <w:color w:val="auto"/>
          <w:sz w:val="28"/>
          <w:szCs w:val="28"/>
        </w:rPr>
        <w:t xml:space="preserve"> Порядок и условия осуществле</w:t>
      </w:r>
      <w:r w:rsidRPr="0098795F">
        <w:rPr>
          <w:color w:val="auto"/>
          <w:sz w:val="28"/>
          <w:szCs w:val="28"/>
        </w:rPr>
        <w:t>ния такого перевода устанавливаются федерал</w:t>
      </w:r>
      <w:r w:rsidR="007B14A6">
        <w:rPr>
          <w:color w:val="auto"/>
          <w:sz w:val="28"/>
          <w:szCs w:val="28"/>
        </w:rPr>
        <w:t>ьным органом исполнительной вла</w:t>
      </w:r>
      <w:r w:rsidRPr="0098795F">
        <w:rPr>
          <w:color w:val="auto"/>
          <w:sz w:val="28"/>
          <w:szCs w:val="28"/>
        </w:rPr>
        <w:t>сти, осуществляющим функции по выработке</w:t>
      </w:r>
      <w:r w:rsidR="007B14A6">
        <w:rPr>
          <w:color w:val="auto"/>
          <w:sz w:val="28"/>
          <w:szCs w:val="28"/>
        </w:rPr>
        <w:t xml:space="preserve"> государственной политики и нор</w:t>
      </w:r>
      <w:r w:rsidRPr="0098795F">
        <w:rPr>
          <w:color w:val="auto"/>
          <w:sz w:val="28"/>
          <w:szCs w:val="28"/>
        </w:rPr>
        <w:t>мативно-правовому регулированию в сфере образования.</w:t>
      </w:r>
      <w:bookmarkStart w:id="4" w:name="bookmark7"/>
      <w:bookmarkEnd w:id="4"/>
    </w:p>
    <w:p w:rsidR="007B14A6" w:rsidRDefault="000D3742" w:rsidP="006A710A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</w:t>
      </w:r>
      <w:r w:rsidR="007B14A6">
        <w:rPr>
          <w:color w:val="auto"/>
          <w:sz w:val="28"/>
          <w:szCs w:val="28"/>
        </w:rPr>
        <w:t xml:space="preserve">. </w:t>
      </w:r>
      <w:r w:rsidR="007F4E02" w:rsidRPr="0098795F">
        <w:rPr>
          <w:color w:val="auto"/>
          <w:sz w:val="28"/>
          <w:szCs w:val="28"/>
        </w:rPr>
        <w:t>Управление образовательными учрежд</w:t>
      </w:r>
      <w:r w:rsidR="007B14A6">
        <w:rPr>
          <w:color w:val="auto"/>
          <w:sz w:val="28"/>
          <w:szCs w:val="28"/>
        </w:rPr>
        <w:t>ениями осуществляется в соответ</w:t>
      </w:r>
      <w:r w:rsidR="007F4E02" w:rsidRPr="0098795F">
        <w:rPr>
          <w:color w:val="auto"/>
          <w:sz w:val="28"/>
          <w:szCs w:val="28"/>
        </w:rPr>
        <w:t>ствии с нормативными правовыми актами Ро</w:t>
      </w:r>
      <w:r w:rsidR="007B14A6">
        <w:rPr>
          <w:color w:val="auto"/>
          <w:sz w:val="28"/>
          <w:szCs w:val="28"/>
        </w:rPr>
        <w:t>ссийской Федерации с учетом осо</w:t>
      </w:r>
      <w:r w:rsidR="007F4E02" w:rsidRPr="0098795F">
        <w:rPr>
          <w:color w:val="auto"/>
          <w:sz w:val="28"/>
          <w:szCs w:val="28"/>
        </w:rPr>
        <w:t>бенностей, установленных Федеральным законом № 273-ФЗ «Об образовании в Российской Федерации».</w:t>
      </w:r>
      <w:bookmarkStart w:id="5" w:name="bookmark8"/>
      <w:bookmarkEnd w:id="5"/>
    </w:p>
    <w:p w:rsidR="000D3742" w:rsidRPr="0098795F" w:rsidRDefault="000D3742" w:rsidP="000D3742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</w:t>
      </w:r>
      <w:r w:rsidR="007B14A6">
        <w:rPr>
          <w:color w:val="auto"/>
          <w:sz w:val="28"/>
          <w:szCs w:val="28"/>
        </w:rPr>
        <w:t xml:space="preserve">. </w:t>
      </w:r>
      <w:r w:rsidR="007F4E02" w:rsidRPr="0098795F">
        <w:rPr>
          <w:color w:val="auto"/>
          <w:sz w:val="28"/>
          <w:szCs w:val="28"/>
        </w:rPr>
        <w:t>Руководители образовательных учреждений назначаются на должность Учредителем с учетом ст. 51 Федерального закона № 273-ФЗ «Об образовании в Российской Федерации». Руководители образовательных учреждений несут от</w:t>
      </w:r>
      <w:r w:rsidR="007F4E02" w:rsidRPr="0098795F">
        <w:rPr>
          <w:color w:val="auto"/>
          <w:sz w:val="28"/>
          <w:szCs w:val="28"/>
        </w:rPr>
        <w:softHyphen/>
        <w:t xml:space="preserve">ветственность за руководство образовательной работой и </w:t>
      </w:r>
      <w:proofErr w:type="spellStart"/>
      <w:r w:rsidR="007F4E02" w:rsidRPr="0098795F">
        <w:rPr>
          <w:color w:val="auto"/>
          <w:sz w:val="28"/>
          <w:szCs w:val="28"/>
        </w:rPr>
        <w:t>организационно</w:t>
      </w:r>
      <w:r w:rsidR="007F4E02" w:rsidRPr="0098795F">
        <w:rPr>
          <w:color w:val="auto"/>
          <w:sz w:val="28"/>
          <w:szCs w:val="28"/>
        </w:rPr>
        <w:softHyphen/>
        <w:t>хозяйственной</w:t>
      </w:r>
      <w:proofErr w:type="spellEnd"/>
      <w:r w:rsidR="007F4E02" w:rsidRPr="0098795F">
        <w:rPr>
          <w:color w:val="auto"/>
          <w:sz w:val="28"/>
          <w:szCs w:val="28"/>
        </w:rPr>
        <w:t xml:space="preserve"> деятельностью учреждения.</w:t>
      </w:r>
    </w:p>
    <w:p w:rsidR="000D3742" w:rsidRDefault="000D3742" w:rsidP="000D3742">
      <w:pPr>
        <w:ind w:left="-284" w:right="7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10"/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 xml:space="preserve">2.8. </w:t>
      </w:r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>Учебный год в образовательных учреждениях начинается 1 сентября и за</w:t>
      </w:r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softHyphen/>
        <w:t>канчивается в соответствии с учебным план</w:t>
      </w:r>
      <w:r w:rsidR="00A759AB" w:rsidRPr="000D3742">
        <w:rPr>
          <w:rFonts w:ascii="Times New Roman" w:hAnsi="Times New Roman" w:cs="Times New Roman"/>
          <w:color w:val="auto"/>
          <w:sz w:val="28"/>
          <w:szCs w:val="28"/>
        </w:rPr>
        <w:t>ом соответствующей общеобразова</w:t>
      </w:r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>тельной программы.</w:t>
      </w:r>
      <w:bookmarkStart w:id="7" w:name="bookmark11"/>
      <w:bookmarkEnd w:id="7"/>
      <w:r w:rsidRPr="000D37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D3742" w:rsidRDefault="00FD0627" w:rsidP="000D3742">
      <w:pPr>
        <w:ind w:left="-284" w:right="7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pict>
          <v:rect id="_x0000_s1043" style="position:absolute;left:0;text-align:left;margin-left:0;margin-top:0;width:612pt;height:11in;z-index:-251656192;mso-position-horizontal-relative:page;mso-position-vertical-relative:page" fillcolor="#f7f8fa" stroked="f">
            <w10:wrap anchorx="page" anchory="page"/>
          </v:rect>
        </w:pict>
      </w:r>
      <w:bookmarkStart w:id="8" w:name="bookmark9"/>
      <w:bookmarkEnd w:id="8"/>
      <w:r w:rsidR="000D3742">
        <w:rPr>
          <w:rFonts w:ascii="Times New Roman" w:hAnsi="Times New Roman" w:cs="Times New Roman"/>
          <w:color w:val="auto"/>
          <w:sz w:val="28"/>
          <w:szCs w:val="28"/>
        </w:rPr>
        <w:t xml:space="preserve">2.9.  </w:t>
      </w:r>
      <w:r w:rsidR="000D3742" w:rsidRPr="000D3742">
        <w:rPr>
          <w:rFonts w:ascii="Times New Roman" w:hAnsi="Times New Roman" w:cs="Times New Roman"/>
          <w:color w:val="auto"/>
          <w:sz w:val="28"/>
          <w:szCs w:val="28"/>
        </w:rPr>
        <w:t>В образовательных учреждениях образовательная деятельность осущест</w:t>
      </w:r>
      <w:r w:rsidR="000D3742" w:rsidRPr="000D3742">
        <w:rPr>
          <w:rFonts w:ascii="Times New Roman" w:hAnsi="Times New Roman" w:cs="Times New Roman"/>
          <w:color w:val="auto"/>
          <w:sz w:val="28"/>
          <w:szCs w:val="28"/>
        </w:rPr>
        <w:softHyphen/>
        <w:t>вляется на государственном языке Российской Федерации - русском языке.</w:t>
      </w:r>
    </w:p>
    <w:p w:rsidR="0074158B" w:rsidRPr="000D3742" w:rsidRDefault="000D3742" w:rsidP="000D3742">
      <w:pPr>
        <w:ind w:left="-284" w:right="7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2.10. </w:t>
      </w:r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освоения общеобразовательных программ начального общего, основного общего и среднего общего образования </w:t>
      </w:r>
      <w:proofErr w:type="gramStart"/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предоставляются каникулы. Сроки начала и окончания каникул </w:t>
      </w:r>
      <w:r w:rsidR="00A759AB" w:rsidRPr="000D3742">
        <w:rPr>
          <w:rFonts w:ascii="Times New Roman" w:hAnsi="Times New Roman" w:cs="Times New Roman"/>
          <w:color w:val="auto"/>
          <w:sz w:val="28"/>
          <w:szCs w:val="28"/>
        </w:rPr>
        <w:t>определяются образовательным уч</w:t>
      </w:r>
      <w:r w:rsidR="007F4E02" w:rsidRPr="000D3742">
        <w:rPr>
          <w:rFonts w:ascii="Times New Roman" w:hAnsi="Times New Roman" w:cs="Times New Roman"/>
          <w:color w:val="auto"/>
          <w:sz w:val="28"/>
          <w:szCs w:val="28"/>
        </w:rPr>
        <w:t>реждением самостоятельно.</w:t>
      </w:r>
    </w:p>
    <w:p w:rsidR="005E12D5" w:rsidRDefault="000D3742" w:rsidP="000D3742">
      <w:pPr>
        <w:pStyle w:val="1"/>
        <w:spacing w:line="240" w:lineRule="auto"/>
        <w:ind w:left="360" w:right="71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A759AB" w:rsidRPr="0098795F">
        <w:rPr>
          <w:color w:val="auto"/>
          <w:sz w:val="28"/>
          <w:szCs w:val="28"/>
        </w:rPr>
        <w:t xml:space="preserve">Организация предоставления общедоступного </w:t>
      </w:r>
      <w:r w:rsidR="007F4E02" w:rsidRPr="00A759AB">
        <w:rPr>
          <w:color w:val="auto"/>
          <w:sz w:val="28"/>
          <w:szCs w:val="28"/>
        </w:rPr>
        <w:t xml:space="preserve">и бесплатного дошкольного </w:t>
      </w:r>
      <w:r w:rsidR="007F4E02" w:rsidRPr="00A759AB">
        <w:rPr>
          <w:color w:val="auto"/>
          <w:sz w:val="28"/>
          <w:szCs w:val="28"/>
        </w:rPr>
        <w:lastRenderedPageBreak/>
        <w:t>обра</w:t>
      </w:r>
      <w:r w:rsidR="007F4E02" w:rsidRPr="00A759AB">
        <w:rPr>
          <w:color w:val="auto"/>
          <w:sz w:val="28"/>
          <w:szCs w:val="28"/>
        </w:rPr>
        <w:softHyphen/>
        <w:t>зования по основным общеобразовательным программам</w:t>
      </w:r>
      <w:bookmarkStart w:id="9" w:name="bookmark12"/>
      <w:bookmarkEnd w:id="9"/>
    </w:p>
    <w:p w:rsidR="000D3742" w:rsidRDefault="000D3742" w:rsidP="000D3742">
      <w:pPr>
        <w:pStyle w:val="1"/>
        <w:spacing w:line="240" w:lineRule="auto"/>
        <w:ind w:left="360" w:right="71" w:firstLine="0"/>
        <w:jc w:val="center"/>
        <w:rPr>
          <w:color w:val="auto"/>
          <w:sz w:val="28"/>
          <w:szCs w:val="28"/>
        </w:rPr>
      </w:pPr>
    </w:p>
    <w:p w:rsidR="005E12D5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5E12D5">
        <w:rPr>
          <w:color w:val="auto"/>
          <w:sz w:val="28"/>
          <w:szCs w:val="28"/>
        </w:rPr>
        <w:t>Дошкольное образование является одним из уровней общего образования.</w:t>
      </w:r>
      <w:bookmarkStart w:id="10" w:name="bookmark13"/>
      <w:bookmarkEnd w:id="10"/>
    </w:p>
    <w:p w:rsidR="0074158B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5E12D5">
        <w:rPr>
          <w:color w:val="auto"/>
          <w:sz w:val="28"/>
          <w:szCs w:val="28"/>
        </w:rPr>
        <w:t>Дошкольное образование может быть получено в муниципальных образо</w:t>
      </w:r>
      <w:r w:rsidRPr="005E12D5">
        <w:rPr>
          <w:color w:val="auto"/>
          <w:sz w:val="28"/>
          <w:szCs w:val="28"/>
        </w:rPr>
        <w:softHyphen/>
        <w:t>вательных учреждениях, осуществляющих обр</w:t>
      </w:r>
      <w:r w:rsidR="005E12D5" w:rsidRPr="005E12D5">
        <w:rPr>
          <w:color w:val="auto"/>
          <w:sz w:val="28"/>
          <w:szCs w:val="28"/>
        </w:rPr>
        <w:t>азовательную деятельность по об</w:t>
      </w:r>
      <w:r w:rsidRPr="005E12D5">
        <w:rPr>
          <w:color w:val="auto"/>
          <w:sz w:val="28"/>
          <w:szCs w:val="28"/>
        </w:rPr>
        <w:t xml:space="preserve">разовательным программам дошкольного образования, а также вне организаций - в форме семейного образования. Допускается </w:t>
      </w:r>
      <w:r w:rsidR="005E12D5" w:rsidRPr="005E12D5">
        <w:rPr>
          <w:color w:val="auto"/>
          <w:sz w:val="28"/>
          <w:szCs w:val="28"/>
        </w:rPr>
        <w:t>сочетание различных форм получе</w:t>
      </w:r>
      <w:r w:rsidRPr="005E12D5">
        <w:rPr>
          <w:color w:val="auto"/>
          <w:sz w:val="28"/>
          <w:szCs w:val="28"/>
        </w:rPr>
        <w:t>ния образования и форм обучения.</w:t>
      </w:r>
    </w:p>
    <w:p w:rsidR="005E12D5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11" w:name="bookmark14"/>
      <w:bookmarkEnd w:id="11"/>
      <w:r w:rsidRPr="005E12D5">
        <w:rPr>
          <w:color w:val="auto"/>
          <w:sz w:val="28"/>
          <w:szCs w:val="28"/>
        </w:rPr>
        <w:t>В целях реализации прав граждан на получение общедоступного и бес</w:t>
      </w:r>
      <w:r w:rsidRPr="005E12D5">
        <w:rPr>
          <w:color w:val="auto"/>
          <w:sz w:val="28"/>
          <w:szCs w:val="28"/>
        </w:rPr>
        <w:softHyphen/>
        <w:t>платного дошкольного образования по основным общеобразовательным про</w:t>
      </w:r>
      <w:r w:rsidRPr="005E12D5">
        <w:rPr>
          <w:color w:val="auto"/>
          <w:sz w:val="28"/>
          <w:szCs w:val="28"/>
        </w:rPr>
        <w:softHyphen/>
        <w:t>граммам - образовательным программам дошкольного образования Учредителем создается сеть муниципальных образовательных учреждений соответствующего типа - дошкольные образовательные учреждения.</w:t>
      </w:r>
      <w:bookmarkStart w:id="12" w:name="bookmark15"/>
      <w:bookmarkEnd w:id="12"/>
    </w:p>
    <w:p w:rsidR="0074158B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5E12D5">
        <w:rPr>
          <w:color w:val="auto"/>
          <w:sz w:val="28"/>
          <w:szCs w:val="28"/>
        </w:rPr>
        <w:t>Дошкольные образовательные учреждения обеспечивают получение до</w:t>
      </w:r>
      <w:r w:rsidRPr="005E12D5">
        <w:rPr>
          <w:color w:val="auto"/>
          <w:sz w:val="28"/>
          <w:szCs w:val="28"/>
        </w:rPr>
        <w:softHyphen/>
        <w:t>школьного образования, присмотр и уход за во</w:t>
      </w:r>
      <w:r w:rsidR="005E12D5" w:rsidRPr="005E12D5">
        <w:rPr>
          <w:color w:val="auto"/>
          <w:sz w:val="28"/>
          <w:szCs w:val="28"/>
        </w:rPr>
        <w:t>спитанниками в возрасте от 2 ме</w:t>
      </w:r>
      <w:r w:rsidRPr="005E12D5">
        <w:rPr>
          <w:color w:val="auto"/>
          <w:sz w:val="28"/>
          <w:szCs w:val="28"/>
        </w:rPr>
        <w:t>сяцев (при наличии условий) до прекращения образовательных отношений.</w:t>
      </w:r>
    </w:p>
    <w:p w:rsidR="00EF3179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13" w:name="bookmark16"/>
      <w:bookmarkEnd w:id="13"/>
      <w:r w:rsidRPr="005E12D5">
        <w:rPr>
          <w:color w:val="auto"/>
          <w:sz w:val="28"/>
          <w:szCs w:val="28"/>
        </w:rPr>
        <w:t>Сроки освоения образовательных программ дошкольного образования устанавливаются федеральным государственным образовательным стандартом дошкольного образования.</w:t>
      </w:r>
      <w:bookmarkStart w:id="14" w:name="bookmark17"/>
      <w:bookmarkEnd w:id="14"/>
    </w:p>
    <w:p w:rsidR="00EF3179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EF3179">
        <w:rPr>
          <w:color w:val="auto"/>
          <w:sz w:val="28"/>
          <w:szCs w:val="28"/>
        </w:rPr>
        <w:t>Содержание дошкольного образования определяется образовательной программой дошкольного образования. Требования к структуре, объему, услови</w:t>
      </w:r>
      <w:r w:rsidRPr="00EF3179">
        <w:rPr>
          <w:color w:val="auto"/>
          <w:sz w:val="28"/>
          <w:szCs w:val="28"/>
        </w:rPr>
        <w:softHyphen/>
        <w:t>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bookmarkStart w:id="15" w:name="bookmark18"/>
    </w:p>
    <w:bookmarkEnd w:id="15"/>
    <w:p w:rsidR="00EF3179" w:rsidRDefault="007F4E02" w:rsidP="006A71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EF3179">
        <w:rPr>
          <w:color w:val="auto"/>
          <w:sz w:val="28"/>
          <w:szCs w:val="28"/>
        </w:rPr>
        <w:t>Образовательные программы дошкольного образования самостоятельно разрабатываются и утверждаются дошкольными образовательными учреждения</w:t>
      </w:r>
      <w:r w:rsidRPr="00EF3179">
        <w:rPr>
          <w:color w:val="auto"/>
          <w:sz w:val="28"/>
          <w:szCs w:val="28"/>
        </w:rPr>
        <w:softHyphen/>
        <w:t>ми. Образовательные программы дошкольного образования разрабатываются в соответствии с федеральным государственным образовательным стандартом до</w:t>
      </w:r>
      <w:r w:rsidRPr="00EF3179">
        <w:rPr>
          <w:color w:val="auto"/>
          <w:sz w:val="28"/>
          <w:szCs w:val="28"/>
        </w:rPr>
        <w:softHyphen/>
        <w:t>школьного образования и с учетом соответствующих примерных образователь</w:t>
      </w:r>
      <w:r w:rsidRPr="00EF3179">
        <w:rPr>
          <w:color w:val="auto"/>
          <w:sz w:val="28"/>
          <w:szCs w:val="28"/>
        </w:rPr>
        <w:softHyphen/>
        <w:t>ных программ дошкольного образования.</w:t>
      </w:r>
      <w:bookmarkStart w:id="16" w:name="bookmark19"/>
    </w:p>
    <w:bookmarkEnd w:id="16"/>
    <w:p w:rsidR="006E2E4B" w:rsidRPr="00DF503A" w:rsidRDefault="007F4E02" w:rsidP="006E2E4B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>Освоение образовательных программ дошколь</w:t>
      </w:r>
      <w:r w:rsidR="00EF3179" w:rsidRPr="00DF503A">
        <w:rPr>
          <w:color w:val="auto"/>
          <w:sz w:val="28"/>
          <w:szCs w:val="28"/>
        </w:rPr>
        <w:t>ного образования не со</w:t>
      </w:r>
      <w:r w:rsidRPr="00DF503A">
        <w:rPr>
          <w:color w:val="auto"/>
          <w:sz w:val="28"/>
          <w:szCs w:val="28"/>
        </w:rPr>
        <w:t>провождается проведением промежуточной и итоговой аттестации обучающихся.</w:t>
      </w:r>
      <w:bookmarkStart w:id="17" w:name="bookmark22"/>
      <w:bookmarkEnd w:id="17"/>
    </w:p>
    <w:p w:rsidR="006E2E4B" w:rsidRPr="00DF503A" w:rsidRDefault="007F4E02" w:rsidP="006E2E4B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 xml:space="preserve">В группах </w:t>
      </w:r>
      <w:proofErr w:type="spellStart"/>
      <w:r w:rsidRPr="00DF503A">
        <w:rPr>
          <w:color w:val="auto"/>
          <w:sz w:val="28"/>
          <w:szCs w:val="28"/>
        </w:rPr>
        <w:t>общеразвивающей</w:t>
      </w:r>
      <w:proofErr w:type="spellEnd"/>
      <w:r w:rsidRPr="00DF503A">
        <w:rPr>
          <w:color w:val="auto"/>
          <w:sz w:val="28"/>
          <w:szCs w:val="28"/>
        </w:rPr>
        <w:t xml:space="preserve"> направленности осуществляется реализа</w:t>
      </w:r>
      <w:r w:rsidRPr="00DF503A">
        <w:rPr>
          <w:color w:val="auto"/>
          <w:sz w:val="28"/>
          <w:szCs w:val="28"/>
        </w:rPr>
        <w:softHyphen/>
        <w:t>ция образовательной программы дошкольного образования.</w:t>
      </w:r>
      <w:bookmarkStart w:id="18" w:name="bookmark23"/>
      <w:bookmarkEnd w:id="18"/>
    </w:p>
    <w:p w:rsidR="006E2E4B" w:rsidRPr="00DF503A" w:rsidRDefault="006E2E4B" w:rsidP="006E2E4B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 xml:space="preserve"> </w:t>
      </w:r>
      <w:r w:rsidR="007F4E02" w:rsidRPr="00DF503A">
        <w:rPr>
          <w:color w:val="auto"/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</w:t>
      </w:r>
      <w:r w:rsidR="007F4E02" w:rsidRPr="00DF503A">
        <w:rPr>
          <w:color w:val="auto"/>
          <w:sz w:val="28"/>
          <w:szCs w:val="28"/>
        </w:rPr>
        <w:softHyphen/>
        <w:t>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217761" w:rsidRPr="00BA5737" w:rsidRDefault="00217761" w:rsidP="00BA5737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19" w:name="bookmark24"/>
      <w:bookmarkEnd w:id="19"/>
      <w:r w:rsidRPr="00BA5737">
        <w:rPr>
          <w:color w:val="auto"/>
          <w:sz w:val="28"/>
          <w:szCs w:val="28"/>
        </w:rPr>
        <w:t xml:space="preserve"> </w:t>
      </w:r>
      <w:r w:rsidR="007F4E02" w:rsidRPr="00BA5737">
        <w:rPr>
          <w:color w:val="auto"/>
          <w:sz w:val="28"/>
          <w:szCs w:val="28"/>
        </w:rPr>
        <w:t>Группы оздоровительной направленности создаются для детей с тубер</w:t>
      </w:r>
      <w:r w:rsidR="007F4E02" w:rsidRPr="00BA5737">
        <w:rPr>
          <w:color w:val="auto"/>
          <w:sz w:val="28"/>
          <w:szCs w:val="28"/>
        </w:rPr>
        <w:softHyphen/>
        <w:t xml:space="preserve">кулезной интоксикацией, нуждающихся в проведении необходимого комплекса специальных лечебно-оздоровительных мероприятий. В группах оздоровительной </w:t>
      </w:r>
      <w:r w:rsidR="007F4E02" w:rsidRPr="00BA5737">
        <w:rPr>
          <w:color w:val="auto"/>
          <w:sz w:val="28"/>
          <w:szCs w:val="28"/>
        </w:rPr>
        <w:lastRenderedPageBreak/>
        <w:t>направленности осуществляется реализация образовательной программы дошко</w:t>
      </w:r>
      <w:r w:rsidR="007F4E02" w:rsidRPr="00BA5737">
        <w:rPr>
          <w:color w:val="auto"/>
          <w:sz w:val="28"/>
          <w:szCs w:val="28"/>
        </w:rPr>
        <w:softHyphen/>
        <w:t xml:space="preserve">льного образования, а также комплекс санитарно-гигиенических, </w:t>
      </w:r>
      <w:proofErr w:type="spellStart"/>
      <w:r w:rsidR="007F4E02" w:rsidRPr="00BA5737">
        <w:rPr>
          <w:color w:val="auto"/>
          <w:sz w:val="28"/>
          <w:szCs w:val="28"/>
        </w:rPr>
        <w:t>лечебно</w:t>
      </w:r>
      <w:r w:rsidR="007F4E02" w:rsidRPr="00BA5737">
        <w:rPr>
          <w:color w:val="auto"/>
          <w:sz w:val="28"/>
          <w:szCs w:val="28"/>
        </w:rPr>
        <w:softHyphen/>
        <w:t>оздоровительных</w:t>
      </w:r>
      <w:proofErr w:type="spellEnd"/>
      <w:r w:rsidR="007F4E02" w:rsidRPr="00BA5737">
        <w:rPr>
          <w:color w:val="auto"/>
          <w:sz w:val="28"/>
          <w:szCs w:val="28"/>
        </w:rPr>
        <w:t xml:space="preserve"> и профилактических мероприятий и процедур.</w:t>
      </w:r>
      <w:bookmarkStart w:id="20" w:name="bookmark25"/>
      <w:bookmarkEnd w:id="20"/>
    </w:p>
    <w:p w:rsidR="00217761" w:rsidRPr="00DF503A" w:rsidRDefault="00217761" w:rsidP="00217761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 xml:space="preserve"> </w:t>
      </w:r>
      <w:r w:rsidR="007F4E02" w:rsidRPr="00DF503A">
        <w:rPr>
          <w:color w:val="auto"/>
          <w:sz w:val="28"/>
          <w:szCs w:val="28"/>
        </w:rPr>
        <w:t>В группах комбинированной направленности осуществляется совмест</w:t>
      </w:r>
      <w:r w:rsidR="007F4E02" w:rsidRPr="00DF503A">
        <w:rPr>
          <w:color w:val="auto"/>
          <w:sz w:val="28"/>
          <w:szCs w:val="28"/>
        </w:rPr>
        <w:softHyphen/>
        <w:t>ное образование здоровых детей и детей с ограниченными возможностями здоро</w:t>
      </w:r>
      <w:r w:rsidR="007F4E02" w:rsidRPr="00DF503A">
        <w:rPr>
          <w:color w:val="auto"/>
          <w:sz w:val="28"/>
          <w:szCs w:val="28"/>
        </w:rPr>
        <w:softHyphen/>
        <w:t>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</w:t>
      </w:r>
      <w:r w:rsidR="007F4E02" w:rsidRPr="00DF503A">
        <w:rPr>
          <w:color w:val="auto"/>
          <w:sz w:val="28"/>
          <w:szCs w:val="28"/>
        </w:rPr>
        <w:softHyphen/>
        <w:t>питанников с ограниченными возможностями здоровья.</w:t>
      </w:r>
      <w:bookmarkStart w:id="21" w:name="bookmark26"/>
      <w:bookmarkEnd w:id="21"/>
    </w:p>
    <w:p w:rsidR="00217761" w:rsidRPr="00DF503A" w:rsidRDefault="00217761" w:rsidP="00217761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 xml:space="preserve"> </w:t>
      </w:r>
      <w:r w:rsidR="007F4E02" w:rsidRPr="00DF503A">
        <w:rPr>
          <w:color w:val="auto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  <w:bookmarkStart w:id="22" w:name="bookmark27"/>
      <w:bookmarkEnd w:id="22"/>
    </w:p>
    <w:p w:rsidR="0074158B" w:rsidRPr="00DF503A" w:rsidRDefault="00217761" w:rsidP="00217761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F503A">
        <w:rPr>
          <w:color w:val="auto"/>
          <w:sz w:val="28"/>
          <w:szCs w:val="28"/>
        </w:rPr>
        <w:t xml:space="preserve"> </w:t>
      </w:r>
      <w:r w:rsidR="007F4E02" w:rsidRPr="00DF503A">
        <w:rPr>
          <w:color w:val="auto"/>
          <w:sz w:val="28"/>
          <w:szCs w:val="28"/>
        </w:rPr>
        <w:t>В дошкольных образовательных учреждениях могут быть организованы группы детей раннего возраста без реализации образовательной программы до</w:t>
      </w:r>
      <w:r w:rsidR="007F4E02" w:rsidRPr="00DF503A">
        <w:rPr>
          <w:color w:val="auto"/>
          <w:sz w:val="28"/>
          <w:szCs w:val="28"/>
        </w:rPr>
        <w:softHyphen/>
        <w:t>школьного образования, обеспечивающие развитие, присмотр, уход и оздоровле</w:t>
      </w:r>
      <w:r w:rsidR="007F4E02" w:rsidRPr="00DF503A">
        <w:rPr>
          <w:color w:val="auto"/>
          <w:sz w:val="28"/>
          <w:szCs w:val="28"/>
        </w:rPr>
        <w:softHyphen/>
        <w:t>ние воспитанников в возрасте от 2-х месяцев (при наличии условий) до 3 лет.</w:t>
      </w:r>
    </w:p>
    <w:p w:rsidR="006F2850" w:rsidRDefault="00D60B64" w:rsidP="006F2850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23" w:name="bookmark28"/>
      <w:bookmarkEnd w:id="23"/>
      <w:r w:rsidRPr="00DF503A">
        <w:rPr>
          <w:color w:val="auto"/>
          <w:sz w:val="28"/>
          <w:szCs w:val="28"/>
        </w:rPr>
        <w:t xml:space="preserve"> </w:t>
      </w:r>
      <w:r w:rsidR="007F4E02" w:rsidRPr="00DF503A">
        <w:rPr>
          <w:color w:val="auto"/>
          <w:sz w:val="28"/>
          <w:szCs w:val="28"/>
        </w:rPr>
        <w:t>В группах по присмотру и уходу обеспечивается комплекс мер по орга</w:t>
      </w:r>
      <w:r w:rsidR="007F4E02" w:rsidRPr="00DF503A">
        <w:rPr>
          <w:color w:val="auto"/>
          <w:sz w:val="28"/>
          <w:szCs w:val="28"/>
        </w:rPr>
        <w:softHyphen/>
        <w:t>низации питания и хозяйственно-бытового обслуживания детей, обеспечению со</w:t>
      </w:r>
      <w:r w:rsidR="007F4E02" w:rsidRPr="00DF503A">
        <w:rPr>
          <w:color w:val="auto"/>
          <w:sz w:val="28"/>
          <w:szCs w:val="28"/>
        </w:rPr>
        <w:softHyphen/>
        <w:t>блюдения ими личной гигиены и режима дня.</w:t>
      </w:r>
    </w:p>
    <w:p w:rsidR="006F2850" w:rsidRPr="006F2850" w:rsidRDefault="006F2850" w:rsidP="006F2850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6F2850">
        <w:rPr>
          <w:color w:val="auto"/>
          <w:sz w:val="28"/>
          <w:szCs w:val="28"/>
        </w:rPr>
        <w:t xml:space="preserve"> Режим работы дошкольных образовательных учреждений - пятидневная рабочая неделя. Группы функционируют в режиме:</w:t>
      </w:r>
    </w:p>
    <w:p w:rsidR="006F2850" w:rsidRPr="006F2850" w:rsidRDefault="006F2850" w:rsidP="006F2850">
      <w:pPr>
        <w:pStyle w:val="1"/>
        <w:tabs>
          <w:tab w:val="left" w:pos="1258"/>
        </w:tabs>
        <w:ind w:left="-567" w:right="71" w:firstLine="0"/>
        <w:jc w:val="both"/>
        <w:rPr>
          <w:color w:val="auto"/>
          <w:sz w:val="28"/>
          <w:szCs w:val="28"/>
        </w:rPr>
      </w:pPr>
      <w:r w:rsidRPr="006F2850">
        <w:rPr>
          <w:color w:val="auto"/>
          <w:sz w:val="28"/>
          <w:szCs w:val="28"/>
        </w:rPr>
        <w:t>- полного дня (10,5-12 -  часового пребывания);</w:t>
      </w:r>
    </w:p>
    <w:p w:rsidR="006F2850" w:rsidRPr="0098795F" w:rsidRDefault="006F2850" w:rsidP="006F2850">
      <w:pPr>
        <w:pStyle w:val="1"/>
        <w:tabs>
          <w:tab w:val="left" w:pos="1258"/>
        </w:tabs>
        <w:ind w:left="-567" w:right="71" w:firstLine="0"/>
        <w:jc w:val="both"/>
        <w:rPr>
          <w:color w:val="auto"/>
          <w:sz w:val="28"/>
          <w:szCs w:val="28"/>
        </w:rPr>
      </w:pPr>
      <w:r w:rsidRPr="006F2850">
        <w:rPr>
          <w:color w:val="auto"/>
          <w:sz w:val="28"/>
          <w:szCs w:val="28"/>
        </w:rPr>
        <w:t>-  сокращенного дня (8-10 - часового пребывания) дня.</w:t>
      </w:r>
    </w:p>
    <w:p w:rsidR="00CA40A6" w:rsidRPr="006F2850" w:rsidRDefault="006F2850" w:rsidP="006F2850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D60B64" w:rsidRPr="006F2850">
        <w:rPr>
          <w:color w:val="auto"/>
          <w:sz w:val="28"/>
          <w:szCs w:val="28"/>
        </w:rPr>
        <w:t xml:space="preserve"> </w:t>
      </w:r>
      <w:bookmarkStart w:id="24" w:name="bookmark29"/>
      <w:bookmarkStart w:id="25" w:name="bookmark30"/>
      <w:bookmarkEnd w:id="24"/>
      <w:bookmarkEnd w:id="25"/>
      <w:proofErr w:type="gramStart"/>
      <w:r w:rsidR="007F4E02" w:rsidRPr="006F2850">
        <w:rPr>
          <w:color w:val="auto"/>
          <w:sz w:val="28"/>
          <w:szCs w:val="28"/>
        </w:rPr>
        <w:t>Родители (законные представители) несовершеннолетнего ребенка, обеспечивающие получение ребенком дошкольного образования в форме семей</w:t>
      </w:r>
      <w:r w:rsidR="007F4E02" w:rsidRPr="006F2850">
        <w:rPr>
          <w:color w:val="auto"/>
          <w:sz w:val="28"/>
          <w:szCs w:val="28"/>
        </w:rPr>
        <w:softHyphen/>
        <w:t xml:space="preserve">ного образования, имеют право на получение методической, </w:t>
      </w:r>
      <w:proofErr w:type="spellStart"/>
      <w:r w:rsidR="007F4E02" w:rsidRPr="006F2850">
        <w:rPr>
          <w:color w:val="auto"/>
          <w:sz w:val="28"/>
          <w:szCs w:val="28"/>
        </w:rPr>
        <w:t>психолого</w:t>
      </w:r>
      <w:r w:rsidR="007F4E02" w:rsidRPr="006F2850">
        <w:rPr>
          <w:color w:val="auto"/>
          <w:sz w:val="28"/>
          <w:szCs w:val="28"/>
        </w:rPr>
        <w:softHyphen/>
        <w:t>педагогической</w:t>
      </w:r>
      <w:proofErr w:type="spellEnd"/>
      <w:r w:rsidR="007F4E02" w:rsidRPr="006F2850">
        <w:rPr>
          <w:color w:val="auto"/>
          <w:sz w:val="28"/>
          <w:szCs w:val="28"/>
        </w:rPr>
        <w:t>, диагностической и консультативной помощи без взимания платы в дошкольных образовательных учреждениях, если в них созданы соответствую</w:t>
      </w:r>
      <w:r w:rsidR="007F4E02" w:rsidRPr="006F2850">
        <w:rPr>
          <w:color w:val="auto"/>
          <w:sz w:val="28"/>
          <w:szCs w:val="28"/>
        </w:rPr>
        <w:softHyphen/>
        <w:t>щие консультационные центры</w:t>
      </w:r>
      <w:r w:rsidR="00CA40A6" w:rsidRPr="006F2850">
        <w:rPr>
          <w:color w:val="auto"/>
          <w:sz w:val="28"/>
          <w:szCs w:val="28"/>
        </w:rPr>
        <w:t xml:space="preserve">. </w:t>
      </w:r>
      <w:proofErr w:type="gramEnd"/>
    </w:p>
    <w:p w:rsidR="00CA40A6" w:rsidRDefault="00FD0627" w:rsidP="00CA40A6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FD0627">
        <w:pict>
          <v:rect id="_x0000_s1036" style="position:absolute;left:0;text-align:left;margin-left:0;margin-top:0;width:612pt;height:11in;z-index:-251658747;mso-position-horizontal-relative:page;mso-position-vertical-relative:page" fillcolor="#f5f5f9" stroked="f">
            <w10:wrap anchorx="page" anchory="page"/>
          </v:rect>
        </w:pict>
      </w:r>
      <w:r w:rsidR="006A710A" w:rsidRPr="00CA40A6">
        <w:rPr>
          <w:color w:val="auto"/>
          <w:sz w:val="28"/>
          <w:szCs w:val="28"/>
        </w:rPr>
        <w:t xml:space="preserve"> </w:t>
      </w:r>
      <w:r w:rsidR="007F4E02" w:rsidRPr="00CA40A6">
        <w:rPr>
          <w:color w:val="auto"/>
          <w:sz w:val="28"/>
          <w:szCs w:val="28"/>
        </w:rP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</w:t>
      </w:r>
      <w:r w:rsidR="007F4E02" w:rsidRPr="00CA40A6">
        <w:rPr>
          <w:color w:val="auto"/>
          <w:sz w:val="28"/>
          <w:szCs w:val="28"/>
        </w:rPr>
        <w:softHyphen/>
        <w:t>тированной образовательной программой, а для инвалидов также в соответствии с индивидуальной программой реабилитации инвалида.</w:t>
      </w:r>
      <w:bookmarkStart w:id="26" w:name="bookmark31"/>
      <w:bookmarkEnd w:id="26"/>
    </w:p>
    <w:p w:rsidR="00497DCD" w:rsidRDefault="00CA40A6" w:rsidP="00497DCD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F4E02" w:rsidRPr="00CA40A6">
        <w:rPr>
          <w:color w:val="auto"/>
          <w:sz w:val="28"/>
          <w:szCs w:val="28"/>
        </w:rPr>
        <w:t>В дошкольных образовательных учреждениях, осуществляющих образо</w:t>
      </w:r>
      <w:r w:rsidR="007F4E02" w:rsidRPr="00CA40A6">
        <w:rPr>
          <w:color w:val="auto"/>
          <w:sz w:val="28"/>
          <w:szCs w:val="28"/>
        </w:rPr>
        <w:softHyphen/>
        <w:t>вательную деятельность по адаптированным образовательным программам до</w:t>
      </w:r>
      <w:r w:rsidR="007F4E02" w:rsidRPr="00CA40A6">
        <w:rPr>
          <w:color w:val="auto"/>
          <w:sz w:val="28"/>
          <w:szCs w:val="28"/>
        </w:rPr>
        <w:softHyphen/>
        <w:t>школьного образования, должны быть созданы специальные условия для получе</w:t>
      </w:r>
      <w:r w:rsidR="007F4E02" w:rsidRPr="00CA40A6">
        <w:rPr>
          <w:color w:val="auto"/>
          <w:sz w:val="28"/>
          <w:szCs w:val="28"/>
        </w:rPr>
        <w:softHyphen/>
        <w:t xml:space="preserve">ния дошкольного образования детьми с ограниченными возможностями здоровья. </w:t>
      </w:r>
      <w:proofErr w:type="gramStart"/>
      <w:r w:rsidR="007F4E02" w:rsidRPr="00CA40A6">
        <w:rPr>
          <w:color w:val="auto"/>
          <w:sz w:val="28"/>
          <w:szCs w:val="28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</w:t>
      </w:r>
      <w:r w:rsidR="007F4E02" w:rsidRPr="00CA40A6">
        <w:rPr>
          <w:color w:val="auto"/>
          <w:sz w:val="28"/>
          <w:szCs w:val="28"/>
        </w:rPr>
        <w:softHyphen/>
        <w:t>тания и развития таких детей, включающие в себя использование специальных образовательных программ и методов обучения и воспитания, специальных учеб</w:t>
      </w:r>
      <w:r w:rsidR="007F4E02" w:rsidRPr="00CA40A6">
        <w:rPr>
          <w:color w:val="auto"/>
          <w:sz w:val="28"/>
          <w:szCs w:val="28"/>
        </w:rPr>
        <w:softHyphen/>
        <w:t xml:space="preserve">ников, учебных пособий и дидактических материалов, специальных технических средств обучения коллективного и индивидуального пользования, проведение </w:t>
      </w:r>
      <w:r w:rsidR="007F4E02" w:rsidRPr="00CA40A6">
        <w:rPr>
          <w:color w:val="auto"/>
          <w:sz w:val="28"/>
          <w:szCs w:val="28"/>
        </w:rPr>
        <w:lastRenderedPageBreak/>
        <w:t>групповых и индивидуальных коррекционных занятий, обеспечение доступа в здания дошкольных образовательных организаций</w:t>
      </w:r>
      <w:proofErr w:type="gramEnd"/>
      <w:r w:rsidR="007F4E02" w:rsidRPr="00CA40A6">
        <w:rPr>
          <w:color w:val="auto"/>
          <w:sz w:val="28"/>
          <w:szCs w:val="28"/>
        </w:rPr>
        <w:t xml:space="preserve">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497DCD" w:rsidRPr="00497DCD" w:rsidRDefault="00497DCD" w:rsidP="00497DCD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497DCD">
        <w:rPr>
          <w:color w:val="auto"/>
          <w:sz w:val="28"/>
          <w:szCs w:val="28"/>
        </w:rPr>
        <w:t xml:space="preserve"> Дошкольное образование детей с ограниченными возможностями здоро</w:t>
      </w:r>
      <w:r w:rsidRPr="00497DCD">
        <w:rPr>
          <w:color w:val="auto"/>
          <w:sz w:val="28"/>
          <w:szCs w:val="28"/>
        </w:rPr>
        <w:softHyphen/>
        <w:t>вья может быть организовано как совместно с другими детьми, так и в отдельных группах. Численность обучающихся с ограниченными возможностями здоровья в  учебной группе устанавливается до 15 человек.</w:t>
      </w:r>
    </w:p>
    <w:p w:rsidR="0072060A" w:rsidRDefault="0072060A" w:rsidP="007206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bookmarkStart w:id="27" w:name="bookmark32"/>
      <w:bookmarkStart w:id="28" w:name="bookmark33"/>
      <w:bookmarkEnd w:id="27"/>
      <w:bookmarkEnd w:id="28"/>
      <w:r>
        <w:rPr>
          <w:color w:val="auto"/>
          <w:sz w:val="28"/>
          <w:szCs w:val="28"/>
        </w:rPr>
        <w:t xml:space="preserve"> </w:t>
      </w:r>
      <w:r w:rsidR="007F4E02" w:rsidRPr="0072060A">
        <w:rPr>
          <w:color w:val="auto"/>
          <w:sz w:val="28"/>
          <w:szCs w:val="28"/>
        </w:rPr>
        <w:t>Для воспитанников, нуждающихся в длительном лечении, детей- инвалидов, которые по состоянию здоровья не могут посещать дошкольные обра</w:t>
      </w:r>
      <w:r w:rsidR="007F4E02" w:rsidRPr="0072060A">
        <w:rPr>
          <w:color w:val="auto"/>
          <w:sz w:val="28"/>
          <w:szCs w:val="28"/>
        </w:rPr>
        <w:softHyphen/>
        <w:t xml:space="preserve">зовательные учреждения,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="007F4E02" w:rsidRPr="0072060A">
        <w:rPr>
          <w:color w:val="auto"/>
          <w:sz w:val="28"/>
          <w:szCs w:val="28"/>
        </w:rPr>
        <w:t>обучение по</w:t>
      </w:r>
      <w:proofErr w:type="gramEnd"/>
      <w:r w:rsidR="007F4E02" w:rsidRPr="0072060A">
        <w:rPr>
          <w:color w:val="auto"/>
          <w:sz w:val="28"/>
          <w:szCs w:val="28"/>
        </w:rPr>
        <w:t xml:space="preserve"> обра</w:t>
      </w:r>
      <w:r w:rsidR="007F4E02" w:rsidRPr="0072060A">
        <w:rPr>
          <w:color w:val="auto"/>
          <w:sz w:val="28"/>
          <w:szCs w:val="28"/>
        </w:rPr>
        <w:softHyphen/>
        <w:t>зовательным программам дошкольного образования организуется на дому или в медицинских организациях.</w:t>
      </w:r>
      <w:bookmarkStart w:id="29" w:name="bookmark34"/>
      <w:bookmarkEnd w:id="29"/>
    </w:p>
    <w:p w:rsidR="0074158B" w:rsidRDefault="00097E19" w:rsidP="0072060A">
      <w:pPr>
        <w:pStyle w:val="1"/>
        <w:numPr>
          <w:ilvl w:val="1"/>
          <w:numId w:val="9"/>
        </w:numPr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7F4E02" w:rsidRPr="0072060A">
        <w:rPr>
          <w:color w:val="auto"/>
          <w:sz w:val="28"/>
          <w:szCs w:val="28"/>
        </w:rPr>
        <w:t>В случае приема на обучение по образовательным программам дошко</w:t>
      </w:r>
      <w:r w:rsidR="007F4E02" w:rsidRPr="0072060A">
        <w:rPr>
          <w:color w:val="auto"/>
          <w:sz w:val="28"/>
          <w:szCs w:val="28"/>
        </w:rPr>
        <w:softHyphen/>
        <w:t>льного образования изданию распорядительного акта о приеме лица в дошколь</w:t>
      </w:r>
      <w:r w:rsidR="007F4E02" w:rsidRPr="0072060A">
        <w:rPr>
          <w:color w:val="auto"/>
          <w:sz w:val="28"/>
          <w:szCs w:val="28"/>
        </w:rPr>
        <w:softHyphen/>
        <w:t>ное образовательное учреждение</w:t>
      </w:r>
      <w:proofErr w:type="gramEnd"/>
      <w:r w:rsidR="007F4E02" w:rsidRPr="0072060A">
        <w:rPr>
          <w:color w:val="auto"/>
          <w:sz w:val="28"/>
          <w:szCs w:val="28"/>
        </w:rPr>
        <w:t xml:space="preserve"> предшествует заключение договора об образо</w:t>
      </w:r>
      <w:r w:rsidR="007F4E02" w:rsidRPr="0072060A">
        <w:rPr>
          <w:color w:val="auto"/>
          <w:sz w:val="28"/>
          <w:szCs w:val="28"/>
        </w:rPr>
        <w:softHyphen/>
        <w:t>вании.</w:t>
      </w:r>
    </w:p>
    <w:p w:rsidR="00BA5737" w:rsidRPr="0072060A" w:rsidRDefault="00BA5737" w:rsidP="00BA5737">
      <w:pPr>
        <w:pStyle w:val="1"/>
        <w:spacing w:line="240" w:lineRule="auto"/>
        <w:ind w:right="7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</w:p>
    <w:p w:rsidR="0072060A" w:rsidRDefault="007F4E02" w:rsidP="0072060A">
      <w:pPr>
        <w:pStyle w:val="1"/>
        <w:numPr>
          <w:ilvl w:val="0"/>
          <w:numId w:val="9"/>
        </w:numPr>
        <w:spacing w:line="240" w:lineRule="auto"/>
        <w:ind w:right="71"/>
        <w:jc w:val="center"/>
        <w:rPr>
          <w:color w:val="auto"/>
          <w:sz w:val="28"/>
          <w:szCs w:val="28"/>
        </w:rPr>
      </w:pPr>
      <w:r w:rsidRPr="0098795F">
        <w:rPr>
          <w:color w:val="auto"/>
          <w:sz w:val="28"/>
          <w:szCs w:val="28"/>
        </w:rPr>
        <w:t>Организация предоставления общедоступного и бесплатного начального</w:t>
      </w:r>
      <w:r w:rsidRPr="0098795F">
        <w:rPr>
          <w:color w:val="auto"/>
          <w:sz w:val="28"/>
          <w:szCs w:val="28"/>
        </w:rPr>
        <w:br/>
        <w:t>общего, основного общего, среднего общего об</w:t>
      </w:r>
      <w:r w:rsidR="0072060A">
        <w:rPr>
          <w:color w:val="auto"/>
          <w:sz w:val="28"/>
          <w:szCs w:val="28"/>
        </w:rPr>
        <w:t>разования по основным общеобра</w:t>
      </w:r>
      <w:r w:rsidRPr="0098795F">
        <w:rPr>
          <w:color w:val="auto"/>
          <w:sz w:val="28"/>
          <w:szCs w:val="28"/>
        </w:rPr>
        <w:t>зовательным программам</w:t>
      </w:r>
      <w:bookmarkStart w:id="30" w:name="bookmark35"/>
      <w:bookmarkEnd w:id="30"/>
    </w:p>
    <w:p w:rsidR="0072060A" w:rsidRDefault="0072060A" w:rsidP="0072060A">
      <w:pPr>
        <w:pStyle w:val="1"/>
        <w:spacing w:line="240" w:lineRule="auto"/>
        <w:ind w:left="360" w:right="71" w:firstLine="0"/>
        <w:rPr>
          <w:color w:val="auto"/>
          <w:sz w:val="28"/>
          <w:szCs w:val="28"/>
        </w:rPr>
      </w:pP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72060A">
        <w:rPr>
          <w:color w:val="auto"/>
          <w:sz w:val="28"/>
          <w:szCs w:val="28"/>
        </w:rPr>
        <w:t>Начальное общее, основное общее, среднее общее образование являются обязательными уровнями образования. Требование обязательности среднего об</w:t>
      </w:r>
      <w:r w:rsidRPr="0072060A">
        <w:rPr>
          <w:color w:val="auto"/>
          <w:sz w:val="28"/>
          <w:szCs w:val="28"/>
        </w:rPr>
        <w:softHyphen/>
        <w:t xml:space="preserve">щего образования применительно к </w:t>
      </w:r>
      <w:proofErr w:type="gramStart"/>
      <w:r w:rsidRPr="0072060A">
        <w:rPr>
          <w:color w:val="auto"/>
          <w:sz w:val="28"/>
          <w:szCs w:val="28"/>
        </w:rPr>
        <w:t>конкретному</w:t>
      </w:r>
      <w:proofErr w:type="gramEnd"/>
      <w:r w:rsidRPr="0072060A">
        <w:rPr>
          <w:color w:val="auto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1" w:name="bookmark36"/>
      <w:bookmarkEnd w:id="31"/>
      <w:proofErr w:type="gramStart"/>
      <w:r w:rsidRPr="00097E19">
        <w:rPr>
          <w:color w:val="auto"/>
          <w:sz w:val="28"/>
          <w:szCs w:val="28"/>
        </w:rPr>
        <w:t>С целью наиболее полного удовлетворения запросов граждан, учитывая социальный заказ, наличие материально-технической базы и кадрового потенциа</w:t>
      </w:r>
      <w:r w:rsidRPr="00097E19">
        <w:rPr>
          <w:color w:val="auto"/>
          <w:sz w:val="28"/>
          <w:szCs w:val="28"/>
        </w:rPr>
        <w:softHyphen/>
        <w:t>ла создаются (могут создаваться) муниципальные общеобразовательные учреждения с различными особенностями осуществляемой образовательной деятельности (уровень и направленность образовательных программ, инте</w:t>
      </w:r>
      <w:r w:rsidRPr="00097E19">
        <w:rPr>
          <w:color w:val="auto"/>
          <w:sz w:val="28"/>
          <w:szCs w:val="28"/>
        </w:rPr>
        <w:softHyphen/>
        <w:t>грация различных видов образовательных программ, содержание образова</w:t>
      </w:r>
      <w:r w:rsidRPr="00097E19">
        <w:rPr>
          <w:color w:val="auto"/>
          <w:sz w:val="28"/>
          <w:szCs w:val="28"/>
        </w:rPr>
        <w:softHyphen/>
        <w:t>тельной программы, специальные условия их реализации и (или) особые об</w:t>
      </w:r>
      <w:r w:rsidRPr="00097E19">
        <w:rPr>
          <w:color w:val="auto"/>
          <w:sz w:val="28"/>
          <w:szCs w:val="28"/>
        </w:rPr>
        <w:softHyphen/>
        <w:t>разовательные потребности обучающихся), а также дополнительно осущест</w:t>
      </w:r>
      <w:r w:rsidRPr="00097E19">
        <w:rPr>
          <w:color w:val="auto"/>
          <w:sz w:val="28"/>
          <w:szCs w:val="28"/>
        </w:rPr>
        <w:softHyphen/>
        <w:t>вляемые функции, связанные с предоставлением образования</w:t>
      </w:r>
      <w:proofErr w:type="gramEnd"/>
      <w:r w:rsidRPr="00097E19">
        <w:rPr>
          <w:color w:val="auto"/>
          <w:sz w:val="28"/>
          <w:szCs w:val="28"/>
        </w:rPr>
        <w:t xml:space="preserve"> (коррекция, психолого-педагогическая поддержка, и иные функции).</w:t>
      </w:r>
    </w:p>
    <w:p w:rsidR="0074158B" w:rsidRDefault="00FD0627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FD0627">
        <w:pict>
          <v:rect id="_x0000_s1035" style="position:absolute;left:0;text-align:left;margin-left:0;margin-top:0;width:612pt;height:11in;z-index:-251658746;mso-position-horizontal-relative:page;mso-position-vertical-relative:page" fillcolor="#f5f5f7" stroked="f">
            <w10:wrap anchorx="page" anchory="page"/>
          </v:rect>
        </w:pict>
      </w:r>
      <w:bookmarkStart w:id="32" w:name="bookmark37"/>
      <w:bookmarkEnd w:id="32"/>
      <w:r w:rsidR="007F4E02" w:rsidRPr="00097E19">
        <w:rPr>
          <w:color w:val="auto"/>
          <w:sz w:val="28"/>
          <w:szCs w:val="28"/>
        </w:rPr>
        <w:t>Общее образование может быть получено в общеобразовательных учреждениях, а также вне учреждений - в форме семейного образования и самообразования. Обучение в общеобразовательном учреждении осуществ</w:t>
      </w:r>
      <w:r w:rsidR="007F4E02" w:rsidRPr="00097E19">
        <w:rPr>
          <w:color w:val="auto"/>
          <w:sz w:val="28"/>
          <w:szCs w:val="28"/>
        </w:rPr>
        <w:softHyphen/>
        <w:t xml:space="preserve">ляется в очной, </w:t>
      </w:r>
      <w:proofErr w:type="spellStart"/>
      <w:r w:rsidR="007F4E02" w:rsidRPr="00097E19">
        <w:rPr>
          <w:color w:val="auto"/>
          <w:sz w:val="28"/>
          <w:szCs w:val="28"/>
        </w:rPr>
        <w:t>очно-заочной</w:t>
      </w:r>
      <w:proofErr w:type="spellEnd"/>
      <w:r w:rsidR="007F4E02" w:rsidRPr="00097E19">
        <w:rPr>
          <w:color w:val="auto"/>
          <w:sz w:val="28"/>
          <w:szCs w:val="28"/>
        </w:rPr>
        <w:t xml:space="preserve"> или заочной форме.</w:t>
      </w: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3" w:name="bookmark38"/>
      <w:bookmarkEnd w:id="33"/>
      <w:r w:rsidRPr="00097E19">
        <w:rPr>
          <w:color w:val="auto"/>
          <w:sz w:val="28"/>
          <w:szCs w:val="28"/>
        </w:rPr>
        <w:t>Допускается сочетание различных форм получения образования и форм обучения.</w:t>
      </w:r>
      <w:r w:rsidR="00097E19">
        <w:rPr>
          <w:color w:val="auto"/>
          <w:sz w:val="28"/>
          <w:szCs w:val="28"/>
        </w:rPr>
        <w:t xml:space="preserve"> </w:t>
      </w:r>
      <w:r w:rsidRPr="00097E19">
        <w:rPr>
          <w:color w:val="auto"/>
          <w:sz w:val="28"/>
          <w:szCs w:val="28"/>
        </w:rPr>
        <w:t xml:space="preserve">Формы получения образования и формы </w:t>
      </w:r>
      <w:proofErr w:type="gramStart"/>
      <w:r w:rsidRPr="00097E19">
        <w:rPr>
          <w:color w:val="auto"/>
          <w:sz w:val="28"/>
          <w:szCs w:val="28"/>
        </w:rPr>
        <w:t>обучения</w:t>
      </w:r>
      <w:proofErr w:type="gramEnd"/>
      <w:r w:rsidRPr="00097E19">
        <w:rPr>
          <w:color w:val="auto"/>
          <w:sz w:val="28"/>
          <w:szCs w:val="28"/>
        </w:rPr>
        <w:t xml:space="preserve"> по основ</w:t>
      </w:r>
      <w:r w:rsidRPr="00097E19">
        <w:rPr>
          <w:color w:val="auto"/>
          <w:sz w:val="28"/>
          <w:szCs w:val="28"/>
        </w:rPr>
        <w:softHyphen/>
        <w:t xml:space="preserve">ной </w:t>
      </w:r>
      <w:r w:rsidRPr="00097E19">
        <w:rPr>
          <w:color w:val="auto"/>
          <w:sz w:val="28"/>
          <w:szCs w:val="28"/>
        </w:rPr>
        <w:lastRenderedPageBreak/>
        <w:t>образовательной программе по каждо</w:t>
      </w:r>
      <w:r w:rsidR="00BA5737">
        <w:rPr>
          <w:color w:val="auto"/>
          <w:sz w:val="28"/>
          <w:szCs w:val="28"/>
        </w:rPr>
        <w:t>му уровню образования определя</w:t>
      </w:r>
      <w:r w:rsidR="00BA5737">
        <w:rPr>
          <w:color w:val="auto"/>
          <w:sz w:val="28"/>
          <w:szCs w:val="28"/>
        </w:rPr>
        <w:softHyphen/>
        <w:t>ю</w:t>
      </w:r>
      <w:r w:rsidRPr="00097E19">
        <w:rPr>
          <w:color w:val="auto"/>
          <w:sz w:val="28"/>
          <w:szCs w:val="28"/>
        </w:rPr>
        <w:t>тся соответствующими федеральными государственными образовательными стандартами.</w:t>
      </w: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4" w:name="bookmark39"/>
      <w:bookmarkEnd w:id="34"/>
      <w:r w:rsidRPr="00097E19">
        <w:rPr>
          <w:color w:val="auto"/>
          <w:sz w:val="28"/>
          <w:szCs w:val="28"/>
        </w:rPr>
        <w:t xml:space="preserve">Форма получения общего образования и форма </w:t>
      </w:r>
      <w:proofErr w:type="gramStart"/>
      <w:r w:rsidRPr="00097E19">
        <w:rPr>
          <w:color w:val="auto"/>
          <w:sz w:val="28"/>
          <w:szCs w:val="28"/>
        </w:rPr>
        <w:t>обучения</w:t>
      </w:r>
      <w:proofErr w:type="gramEnd"/>
      <w:r w:rsidRPr="00097E19">
        <w:rPr>
          <w:color w:val="auto"/>
          <w:sz w:val="28"/>
          <w:szCs w:val="28"/>
        </w:rPr>
        <w:t xml:space="preserve"> по кон</w:t>
      </w:r>
      <w:r w:rsidRPr="00097E19">
        <w:rPr>
          <w:color w:val="auto"/>
          <w:sz w:val="28"/>
          <w:szCs w:val="28"/>
        </w:rPr>
        <w:softHyphen/>
        <w:t>кретной основной общеобразовательной программе определяются родителя</w:t>
      </w:r>
      <w:r w:rsidRPr="00097E19">
        <w:rPr>
          <w:color w:val="auto"/>
          <w:sz w:val="28"/>
          <w:szCs w:val="28"/>
        </w:rPr>
        <w:softHyphen/>
        <w:t>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  <w:r w:rsidR="00A45AC4" w:rsidRPr="00097E19">
        <w:rPr>
          <w:color w:val="auto"/>
          <w:sz w:val="28"/>
          <w:szCs w:val="28"/>
        </w:rPr>
        <w:t xml:space="preserve"> </w:t>
      </w:r>
      <w:r w:rsidRPr="00097E19">
        <w:rPr>
          <w:color w:val="auto"/>
          <w:sz w:val="28"/>
          <w:szCs w:val="28"/>
        </w:rPr>
        <w:t>При выборе родителями (законными представи</w:t>
      </w:r>
      <w:r w:rsidRPr="00097E19">
        <w:rPr>
          <w:color w:val="auto"/>
          <w:sz w:val="28"/>
          <w:szCs w:val="28"/>
        </w:rPr>
        <w:softHyphen/>
        <w:t>телями) детей формы получения общего образования в форме семейного об</w:t>
      </w:r>
      <w:r w:rsidRPr="00097E19">
        <w:rPr>
          <w:color w:val="auto"/>
          <w:sz w:val="28"/>
          <w:szCs w:val="28"/>
        </w:rPr>
        <w:softHyphen/>
        <w:t>разования родители (закон</w:t>
      </w:r>
      <w:r w:rsidR="00097E19">
        <w:rPr>
          <w:color w:val="auto"/>
          <w:sz w:val="28"/>
          <w:szCs w:val="28"/>
        </w:rPr>
        <w:t>ные представители) информируют у</w:t>
      </w:r>
      <w:r w:rsidRPr="00097E19">
        <w:rPr>
          <w:color w:val="auto"/>
          <w:sz w:val="28"/>
          <w:szCs w:val="28"/>
        </w:rPr>
        <w:t>правление об</w:t>
      </w:r>
      <w:r w:rsidRPr="00097E19">
        <w:rPr>
          <w:color w:val="auto"/>
          <w:sz w:val="28"/>
          <w:szCs w:val="28"/>
        </w:rPr>
        <w:softHyphen/>
        <w:t xml:space="preserve">разования. </w:t>
      </w: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5" w:name="bookmark40"/>
      <w:bookmarkEnd w:id="35"/>
      <w:proofErr w:type="gramStart"/>
      <w:r w:rsidRPr="00097E19">
        <w:rPr>
          <w:color w:val="auto"/>
          <w:sz w:val="28"/>
          <w:szCs w:val="28"/>
        </w:rPr>
        <w:t>Лица, осваивающие основную образовательную программу в форме самообразования или семейного образования либо обучавшиеся по не имею</w:t>
      </w:r>
      <w:r w:rsidRPr="00097E19">
        <w:rPr>
          <w:color w:val="auto"/>
          <w:sz w:val="28"/>
          <w:szCs w:val="28"/>
        </w:rPr>
        <w:softHyphen/>
        <w:t>щей государственной аккредитации образовательной программе, вправе пройти экстерном промежуточную и государственную итоговую аттестацию в общеобразовательном учреждении по соответствующей, имеющей государ</w:t>
      </w:r>
      <w:r w:rsidRPr="00097E19">
        <w:rPr>
          <w:color w:val="auto"/>
          <w:sz w:val="28"/>
          <w:szCs w:val="28"/>
        </w:rPr>
        <w:softHyphen/>
        <w:t>ственную аккредитацию, образовательной программе.</w:t>
      </w:r>
      <w:proofErr w:type="gramEnd"/>
      <w:r w:rsidRPr="00097E19">
        <w:rPr>
          <w:color w:val="auto"/>
          <w:sz w:val="28"/>
          <w:szCs w:val="28"/>
        </w:rPr>
        <w:t xml:space="preserve"> Указанные лица, не имеющие основного общего или среднего общего образования, вправе прой</w:t>
      </w:r>
      <w:r w:rsidRPr="00097E19">
        <w:rPr>
          <w:color w:val="auto"/>
          <w:sz w:val="28"/>
          <w:szCs w:val="28"/>
        </w:rPr>
        <w:softHyphen/>
        <w:t>ти экстерном промежуточную и государственную итоговую аттестацию в общеобразовательном учреждении по соответствующей, имеющей государ</w:t>
      </w:r>
      <w:r w:rsidRPr="00097E19">
        <w:rPr>
          <w:color w:val="auto"/>
          <w:sz w:val="28"/>
          <w:szCs w:val="28"/>
        </w:rPr>
        <w:softHyphen/>
        <w:t>ственную аккредитацию основной общеобразовательной программе, бес</w:t>
      </w:r>
      <w:r w:rsidRPr="00097E19">
        <w:rPr>
          <w:color w:val="auto"/>
          <w:sz w:val="28"/>
          <w:szCs w:val="28"/>
        </w:rPr>
        <w:softHyphen/>
        <w:t xml:space="preserve">платно. При прохождении аттестации экстерны пользуются академическими правами </w:t>
      </w:r>
      <w:proofErr w:type="gramStart"/>
      <w:r w:rsidRPr="00097E19">
        <w:rPr>
          <w:color w:val="auto"/>
          <w:sz w:val="28"/>
          <w:szCs w:val="28"/>
        </w:rPr>
        <w:t>обучающихся</w:t>
      </w:r>
      <w:proofErr w:type="gramEnd"/>
      <w:r w:rsidRPr="00097E19">
        <w:rPr>
          <w:color w:val="auto"/>
          <w:sz w:val="28"/>
          <w:szCs w:val="28"/>
        </w:rPr>
        <w:t xml:space="preserve"> по соответствующей образовательной программе.</w:t>
      </w:r>
    </w:p>
    <w:p w:rsidR="0074158B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6" w:name="bookmark41"/>
      <w:bookmarkEnd w:id="36"/>
      <w:r w:rsidRPr="00097E19">
        <w:rPr>
          <w:color w:val="auto"/>
          <w:sz w:val="28"/>
          <w:szCs w:val="28"/>
        </w:rPr>
        <w:t>Образовательные программы самостоятельно разрабатываются и утверждаются общеобразовательным учреждением, осуществляющим обра</w:t>
      </w:r>
      <w:r w:rsidRPr="00097E19">
        <w:rPr>
          <w:color w:val="auto"/>
          <w:sz w:val="28"/>
          <w:szCs w:val="28"/>
        </w:rPr>
        <w:softHyphen/>
        <w:t>зовательную деятельность по аккредитованным образовательным програм</w:t>
      </w:r>
      <w:r w:rsidRPr="00097E19">
        <w:rPr>
          <w:color w:val="auto"/>
          <w:sz w:val="28"/>
          <w:szCs w:val="28"/>
        </w:rPr>
        <w:softHyphen/>
        <w:t xml:space="preserve">мам, разрабатывают образовательные программы в соответствии с </w:t>
      </w:r>
      <w:proofErr w:type="gramStart"/>
      <w:r w:rsidRPr="00097E19">
        <w:rPr>
          <w:color w:val="auto"/>
          <w:sz w:val="28"/>
          <w:szCs w:val="28"/>
        </w:rPr>
        <w:t>федерал</w:t>
      </w:r>
      <w:r w:rsidR="00FD0627" w:rsidRPr="00FD0627">
        <w:pict>
          <v:rect id="_x0000_s1034" style="position:absolute;left:0;text-align:left;margin-left:0;margin-top:0;width:612pt;height:11in;z-index:-251658745;mso-position-horizontal-relative:page;mso-position-vertical-relative:page" fillcolor="#f7f8fa" stroked="f">
            <w10:wrap anchorx="page" anchory="page"/>
          </v:rect>
        </w:pict>
      </w:r>
      <w:r w:rsidR="00097E19">
        <w:rPr>
          <w:color w:val="auto"/>
          <w:sz w:val="28"/>
          <w:szCs w:val="28"/>
        </w:rPr>
        <w:t>ь</w:t>
      </w:r>
      <w:r w:rsidRPr="00097E19">
        <w:rPr>
          <w:color w:val="auto"/>
          <w:sz w:val="28"/>
          <w:szCs w:val="28"/>
        </w:rPr>
        <w:t>ными</w:t>
      </w:r>
      <w:proofErr w:type="gramEnd"/>
      <w:r w:rsidRPr="00097E19">
        <w:rPr>
          <w:color w:val="auto"/>
          <w:sz w:val="28"/>
          <w:szCs w:val="28"/>
        </w:rPr>
        <w:t xml:space="preserve"> государственными образовательными стандартами и с учетом со</w:t>
      </w:r>
      <w:r w:rsidRPr="00097E19">
        <w:rPr>
          <w:color w:val="auto"/>
          <w:sz w:val="28"/>
          <w:szCs w:val="28"/>
        </w:rPr>
        <w:softHyphen/>
        <w:t>ответствующих примерных основных образовательных программ.</w:t>
      </w:r>
      <w:r w:rsidR="00097E19">
        <w:rPr>
          <w:color w:val="auto"/>
          <w:sz w:val="28"/>
          <w:szCs w:val="28"/>
        </w:rPr>
        <w:t xml:space="preserve"> </w:t>
      </w:r>
      <w:r w:rsidRPr="00097E19">
        <w:rPr>
          <w:color w:val="auto"/>
          <w:sz w:val="28"/>
          <w:szCs w:val="28"/>
        </w:rPr>
        <w:t>Образовательные программы реализуются общеобразовательным учре</w:t>
      </w:r>
      <w:r w:rsidRPr="00097E19">
        <w:rPr>
          <w:color w:val="auto"/>
          <w:sz w:val="28"/>
          <w:szCs w:val="28"/>
        </w:rPr>
        <w:softHyphen/>
        <w:t>ждением как самостоятельно, так и посредством сетевых форм их реализа</w:t>
      </w:r>
      <w:r w:rsidRPr="00097E19">
        <w:rPr>
          <w:color w:val="auto"/>
          <w:sz w:val="28"/>
          <w:szCs w:val="28"/>
        </w:rPr>
        <w:softHyphen/>
        <w:t>ции.</w:t>
      </w:r>
    </w:p>
    <w:p w:rsidR="00097E19" w:rsidRDefault="007F4E02" w:rsidP="00097E19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37" w:name="bookmark42"/>
      <w:bookmarkEnd w:id="37"/>
      <w:r w:rsidRPr="00097E19">
        <w:rPr>
          <w:color w:val="auto"/>
          <w:sz w:val="28"/>
          <w:szCs w:val="28"/>
        </w:rPr>
        <w:t>Сроки освоения образовательных программ начального общего, ос</w:t>
      </w:r>
      <w:r w:rsidRPr="00097E19">
        <w:rPr>
          <w:color w:val="auto"/>
          <w:sz w:val="28"/>
          <w:szCs w:val="28"/>
        </w:rPr>
        <w:softHyphen/>
        <w:t>новного общего и среднего общего образования устанавливаются федераль</w:t>
      </w:r>
      <w:r w:rsidRPr="00097E19">
        <w:rPr>
          <w:color w:val="auto"/>
          <w:sz w:val="28"/>
          <w:szCs w:val="28"/>
        </w:rPr>
        <w:softHyphen/>
        <w:t>ными государственными образовательными стандартами общего образова</w:t>
      </w:r>
      <w:r w:rsidRPr="00097E19">
        <w:rPr>
          <w:color w:val="auto"/>
          <w:sz w:val="28"/>
          <w:szCs w:val="28"/>
        </w:rPr>
        <w:softHyphen/>
        <w:t>ния.</w:t>
      </w:r>
      <w:bookmarkStart w:id="38" w:name="bookmark43"/>
      <w:bookmarkEnd w:id="38"/>
    </w:p>
    <w:p w:rsidR="006B6E88" w:rsidRDefault="007F4E02" w:rsidP="006B6E8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097E19">
        <w:rPr>
          <w:color w:val="auto"/>
          <w:sz w:val="28"/>
          <w:szCs w:val="28"/>
        </w:rPr>
        <w:t>Для детей-инвалидов, нуждающихся в длительном лечении, кото</w:t>
      </w:r>
      <w:r w:rsidRPr="00097E19">
        <w:rPr>
          <w:color w:val="auto"/>
          <w:sz w:val="28"/>
          <w:szCs w:val="28"/>
        </w:rPr>
        <w:softHyphen/>
        <w:t>рые по состоянию здоровья временно или постоянно не могут посещать об</w:t>
      </w:r>
      <w:r w:rsidRPr="00097E19">
        <w:rPr>
          <w:color w:val="auto"/>
          <w:sz w:val="28"/>
          <w:szCs w:val="28"/>
        </w:rPr>
        <w:softHyphen/>
        <w:t>щеобразовательные учреждения, на основании заключения медицинской ор</w:t>
      </w:r>
      <w:r w:rsidRPr="00097E19">
        <w:rPr>
          <w:color w:val="auto"/>
          <w:sz w:val="28"/>
          <w:szCs w:val="28"/>
        </w:rPr>
        <w:softHyphen/>
        <w:t>ганизации и письменного обращения родителей (законных представителей) освоение основных общеобразовательных программ организуется на дому или в медицинских организациях</w:t>
      </w:r>
      <w:bookmarkStart w:id="39" w:name="bookmark44"/>
      <w:bookmarkEnd w:id="39"/>
      <w:r w:rsidR="006B6E88">
        <w:rPr>
          <w:color w:val="auto"/>
          <w:sz w:val="28"/>
          <w:szCs w:val="28"/>
        </w:rPr>
        <w:t>.</w:t>
      </w:r>
    </w:p>
    <w:p w:rsidR="006B6E88" w:rsidRPr="00BA5737" w:rsidRDefault="007F4E02" w:rsidP="00BA5737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6B6E88">
        <w:rPr>
          <w:color w:val="auto"/>
          <w:sz w:val="28"/>
          <w:szCs w:val="28"/>
        </w:rPr>
        <w:t xml:space="preserve">Содержание общего образования и условия организации </w:t>
      </w:r>
      <w:proofErr w:type="gramStart"/>
      <w:r w:rsidRPr="006B6E88">
        <w:rPr>
          <w:color w:val="auto"/>
          <w:sz w:val="28"/>
          <w:szCs w:val="28"/>
        </w:rPr>
        <w:t>обучения</w:t>
      </w:r>
      <w:proofErr w:type="gramEnd"/>
      <w:r w:rsidRPr="006B6E88">
        <w:rPr>
          <w:color w:val="auto"/>
          <w:sz w:val="28"/>
          <w:szCs w:val="28"/>
        </w:rPr>
        <w:t xml:space="preserve"> учащихся с ограниченными </w:t>
      </w:r>
      <w:r w:rsidR="00BA5737">
        <w:rPr>
          <w:color w:val="auto"/>
          <w:sz w:val="28"/>
          <w:szCs w:val="28"/>
        </w:rPr>
        <w:t>возможностями здоровья определяю</w:t>
      </w:r>
      <w:r w:rsidRPr="00BA5737">
        <w:rPr>
          <w:color w:val="auto"/>
          <w:sz w:val="28"/>
          <w:szCs w:val="28"/>
        </w:rPr>
        <w:t>тся адапти</w:t>
      </w:r>
      <w:r w:rsidRPr="00BA5737">
        <w:rPr>
          <w:color w:val="auto"/>
          <w:sz w:val="28"/>
          <w:szCs w:val="28"/>
        </w:rPr>
        <w:softHyphen/>
        <w:t>рованной образовательной программой, а для инвалидов также в соответст</w:t>
      </w:r>
      <w:r w:rsidRPr="00BA5737">
        <w:rPr>
          <w:color w:val="auto"/>
          <w:sz w:val="28"/>
          <w:szCs w:val="28"/>
        </w:rPr>
        <w:softHyphen/>
        <w:t xml:space="preserve">вии с </w:t>
      </w:r>
      <w:r w:rsidRPr="00BA5737">
        <w:rPr>
          <w:color w:val="auto"/>
          <w:sz w:val="28"/>
          <w:szCs w:val="28"/>
        </w:rPr>
        <w:lastRenderedPageBreak/>
        <w:t>индивидуальной программой реабилитации инвалида.</w:t>
      </w:r>
      <w:bookmarkStart w:id="40" w:name="bookmark45"/>
      <w:bookmarkEnd w:id="40"/>
    </w:p>
    <w:p w:rsidR="006B6E88" w:rsidRDefault="007F4E02" w:rsidP="006B6E8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6B6E88">
        <w:rPr>
          <w:color w:val="auto"/>
          <w:sz w:val="28"/>
          <w:szCs w:val="28"/>
        </w:rPr>
        <w:t>Для получения качественного образования лицам с ограниченны</w:t>
      </w:r>
      <w:r w:rsidRPr="006B6E88">
        <w:rPr>
          <w:color w:val="auto"/>
          <w:sz w:val="28"/>
          <w:szCs w:val="28"/>
        </w:rPr>
        <w:softHyphen/>
        <w:t>ми возможностями здоровья в общеобразовательных учреждениях создаются необходимые условия для коррекции нарушений их развития и социальной адаптации, оказания ранней коррекционной помощи на основе специальных педагогических подходов, в максимальной степени способствующие полу</w:t>
      </w:r>
      <w:r w:rsidRPr="006B6E88">
        <w:rPr>
          <w:color w:val="auto"/>
          <w:sz w:val="28"/>
          <w:szCs w:val="28"/>
        </w:rPr>
        <w:softHyphen/>
        <w:t>чению образования определенного уровня и определенной направленности, в том числе посредством организации инклюзивного образования.</w:t>
      </w:r>
    </w:p>
    <w:p w:rsidR="006B6E88" w:rsidRPr="006B6E88" w:rsidRDefault="006B6E88" w:rsidP="006B6E8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6B6E88">
        <w:rPr>
          <w:color w:val="auto"/>
          <w:sz w:val="28"/>
          <w:szCs w:val="28"/>
        </w:rPr>
        <w:t>Получение начального общего образования в общеобразователь</w:t>
      </w:r>
      <w:r w:rsidRPr="006B6E88">
        <w:rPr>
          <w:color w:val="auto"/>
          <w:sz w:val="28"/>
          <w:szCs w:val="28"/>
        </w:rPr>
        <w:softHyphen/>
        <w:t>ных учреждениях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</w:t>
      </w:r>
      <w:r w:rsidRPr="006B6E88">
        <w:rPr>
          <w:color w:val="auto"/>
          <w:sz w:val="28"/>
          <w:szCs w:val="28"/>
        </w:rPr>
        <w:softHyphen/>
        <w:t>конных представителей) детей Учредитель общеобразова</w:t>
      </w:r>
      <w:r w:rsidRPr="006B6E88">
        <w:rPr>
          <w:color w:val="auto"/>
          <w:sz w:val="28"/>
          <w:szCs w:val="28"/>
        </w:rPr>
        <w:softHyphen/>
        <w:t xml:space="preserve">тельного учреждения вправе разрешить прием детей на </w:t>
      </w:r>
      <w:proofErr w:type="gramStart"/>
      <w:r w:rsidRPr="006B6E88">
        <w:rPr>
          <w:color w:val="auto"/>
          <w:sz w:val="28"/>
          <w:szCs w:val="28"/>
        </w:rPr>
        <w:t>обучение по</w:t>
      </w:r>
      <w:proofErr w:type="gramEnd"/>
      <w:r w:rsidRPr="006B6E88">
        <w:rPr>
          <w:color w:val="auto"/>
          <w:sz w:val="28"/>
          <w:szCs w:val="28"/>
        </w:rPr>
        <w:t xml:space="preserve"> образовательным программам начального обще</w:t>
      </w:r>
      <w:r w:rsidRPr="006B6E88">
        <w:rPr>
          <w:color w:val="auto"/>
          <w:sz w:val="28"/>
          <w:szCs w:val="28"/>
        </w:rPr>
        <w:softHyphen/>
        <w:t>го образования в более раннем или в более позднем возрасте.</w:t>
      </w:r>
    </w:p>
    <w:p w:rsidR="0074158B" w:rsidRDefault="007F4E02" w:rsidP="00FE08C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1" w:name="bookmark46"/>
      <w:bookmarkStart w:id="42" w:name="bookmark47"/>
      <w:bookmarkEnd w:id="41"/>
      <w:bookmarkEnd w:id="42"/>
      <w:r w:rsidRPr="006B6E88">
        <w:rPr>
          <w:color w:val="auto"/>
          <w:sz w:val="28"/>
          <w:szCs w:val="28"/>
        </w:rPr>
        <w:t>По согласию родителей (законных представителей) несовершен</w:t>
      </w:r>
      <w:r w:rsidRPr="006B6E88">
        <w:rPr>
          <w:color w:val="auto"/>
          <w:sz w:val="28"/>
          <w:szCs w:val="28"/>
        </w:rPr>
        <w:softHyphen/>
        <w:t xml:space="preserve">нолетнего обучающегося, комиссии по делам несовершеннолетних и защите их прав администрации </w:t>
      </w:r>
      <w:r w:rsidR="006B6E88">
        <w:rPr>
          <w:color w:val="auto"/>
          <w:sz w:val="28"/>
          <w:szCs w:val="28"/>
        </w:rPr>
        <w:t xml:space="preserve"> Татарского района и управления</w:t>
      </w:r>
      <w:r w:rsidRPr="006B6E88">
        <w:rPr>
          <w:color w:val="auto"/>
          <w:sz w:val="28"/>
          <w:szCs w:val="28"/>
        </w:rPr>
        <w:t xml:space="preserve"> образования обучающийся, достигший возраста пятнадцати лет, может оставить общеоб</w:t>
      </w:r>
      <w:r w:rsidRPr="006B6E88">
        <w:rPr>
          <w:color w:val="auto"/>
          <w:sz w:val="28"/>
          <w:szCs w:val="28"/>
        </w:rPr>
        <w:softHyphen/>
        <w:t xml:space="preserve">разовательное учреждение до получения основного общего образования. </w:t>
      </w:r>
      <w:proofErr w:type="gramStart"/>
      <w:r w:rsidRPr="006B6E88">
        <w:rPr>
          <w:color w:val="auto"/>
          <w:sz w:val="28"/>
          <w:szCs w:val="28"/>
        </w:rPr>
        <w:t>Ко</w:t>
      </w:r>
      <w:r w:rsidRPr="006B6E88">
        <w:rPr>
          <w:color w:val="auto"/>
          <w:sz w:val="28"/>
          <w:szCs w:val="28"/>
        </w:rPr>
        <w:softHyphen/>
        <w:t>миссия по делам несовершеннолетних и защите их прав совместно с родите</w:t>
      </w:r>
      <w:r w:rsidRPr="006B6E88">
        <w:rPr>
          <w:color w:val="auto"/>
          <w:sz w:val="28"/>
          <w:szCs w:val="28"/>
        </w:rPr>
        <w:softHyphen/>
        <w:t>лями (законными представителями) несовершеннолетнего, оставившего об</w:t>
      </w:r>
      <w:r w:rsidRPr="006B6E88">
        <w:rPr>
          <w:color w:val="auto"/>
          <w:sz w:val="28"/>
          <w:szCs w:val="28"/>
        </w:rPr>
        <w:softHyphen/>
        <w:t>щеобразовательное учреждение до получения ос</w:t>
      </w:r>
      <w:r w:rsidR="00BA5737">
        <w:rPr>
          <w:color w:val="auto"/>
          <w:sz w:val="28"/>
          <w:szCs w:val="28"/>
        </w:rPr>
        <w:t>новного общего образова</w:t>
      </w:r>
      <w:r w:rsidR="00BA5737">
        <w:rPr>
          <w:color w:val="auto"/>
          <w:sz w:val="28"/>
          <w:szCs w:val="28"/>
        </w:rPr>
        <w:softHyphen/>
        <w:t>нии, и управление</w:t>
      </w:r>
      <w:r w:rsidRPr="006B6E88">
        <w:rPr>
          <w:color w:val="auto"/>
          <w:sz w:val="28"/>
          <w:szCs w:val="28"/>
        </w:rPr>
        <w:t xml:space="preserve"> образования не позднее чем в месячный срок принима</w:t>
      </w:r>
      <w:r w:rsidRPr="006B6E88">
        <w:rPr>
          <w:color w:val="auto"/>
          <w:sz w:val="28"/>
          <w:szCs w:val="28"/>
        </w:rPr>
        <w:softHyphen/>
        <w:t>ет меры по продолжению освоения несовершеннолетним образовательной</w:t>
      </w:r>
      <w:r w:rsidR="00FD0627" w:rsidRPr="00FD0627">
        <w:pict>
          <v:rect id="_x0000_s1033" style="position:absolute;left:0;text-align:left;margin-left:0;margin-top:0;width:612pt;height:11in;z-index:-251658744;mso-position-horizontal-relative:page;mso-position-vertical-relative:page" fillcolor="#f7f7fb" stroked="f">
            <w10:wrap anchorx="page" anchory="page"/>
          </v:rect>
        </w:pict>
      </w:r>
      <w:r w:rsidR="00FE08C8">
        <w:rPr>
          <w:color w:val="auto"/>
          <w:sz w:val="28"/>
          <w:szCs w:val="28"/>
        </w:rPr>
        <w:t xml:space="preserve"> </w:t>
      </w:r>
      <w:r w:rsidRPr="00FE08C8">
        <w:rPr>
          <w:color w:val="auto"/>
          <w:sz w:val="28"/>
          <w:szCs w:val="28"/>
        </w:rPr>
        <w:t>программы основного общего образования в иной форме обучения и (или) с его согласия по трудоустройству.</w:t>
      </w:r>
      <w:proofErr w:type="gramEnd"/>
    </w:p>
    <w:p w:rsidR="0074158B" w:rsidRDefault="007F4E02" w:rsidP="00FE08C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3" w:name="bookmark48"/>
      <w:bookmarkEnd w:id="43"/>
      <w:r w:rsidRPr="00FE08C8">
        <w:rPr>
          <w:color w:val="auto"/>
          <w:sz w:val="28"/>
          <w:szCs w:val="28"/>
        </w:rPr>
        <w:t>В случае отчисления несовершеннолетнего обучающегося, дос</w:t>
      </w:r>
      <w:r w:rsidRPr="00FE08C8">
        <w:rPr>
          <w:color w:val="auto"/>
          <w:sz w:val="28"/>
          <w:szCs w:val="28"/>
        </w:rPr>
        <w:softHyphen/>
        <w:t>тигшего возраста пятнадцати лет, из общеобразовательного учреждения в качестве м</w:t>
      </w:r>
      <w:r w:rsidR="00D26118">
        <w:rPr>
          <w:color w:val="auto"/>
          <w:sz w:val="28"/>
          <w:szCs w:val="28"/>
        </w:rPr>
        <w:t>еры дисциплинарного взыскания, у</w:t>
      </w:r>
      <w:r w:rsidRPr="00FE08C8">
        <w:rPr>
          <w:color w:val="auto"/>
          <w:sz w:val="28"/>
          <w:szCs w:val="28"/>
        </w:rPr>
        <w:t>правление образования и роди</w:t>
      </w:r>
      <w:r w:rsidRPr="00FE08C8">
        <w:rPr>
          <w:color w:val="auto"/>
          <w:sz w:val="28"/>
          <w:szCs w:val="28"/>
        </w:rPr>
        <w:softHyphen/>
        <w:t>тели (законные представители) несовершеннолетнего обучающегося, отчис</w:t>
      </w:r>
      <w:r w:rsidRPr="00FE08C8">
        <w:rPr>
          <w:color w:val="auto"/>
          <w:sz w:val="28"/>
          <w:szCs w:val="28"/>
        </w:rPr>
        <w:softHyphen/>
        <w:t>ленного из общеобразовательного учреждения, не позднее чем в месячный срок принимают меры, обеспечивающие получение несовершеннолетним общего образования.</w:t>
      </w:r>
    </w:p>
    <w:p w:rsidR="0074158B" w:rsidRDefault="007F4E02" w:rsidP="00FE08C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4" w:name="bookmark49"/>
      <w:bookmarkEnd w:id="44"/>
      <w:r w:rsidRPr="00FE08C8">
        <w:rPr>
          <w:color w:val="auto"/>
          <w:sz w:val="28"/>
          <w:szCs w:val="28"/>
        </w:rPr>
        <w:t>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выпускников.</w:t>
      </w:r>
    </w:p>
    <w:p w:rsidR="00D26118" w:rsidRPr="00D26118" w:rsidRDefault="007F4E02" w:rsidP="00D2611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5" w:name="bookmark50"/>
      <w:bookmarkEnd w:id="45"/>
      <w:r w:rsidRPr="00D26118">
        <w:rPr>
          <w:color w:val="auto"/>
          <w:sz w:val="28"/>
          <w:szCs w:val="28"/>
        </w:rPr>
        <w:t>Лицам, успешно прошедшим государственную итоговую аттеста</w:t>
      </w:r>
      <w:r w:rsidRPr="00D26118">
        <w:rPr>
          <w:color w:val="auto"/>
          <w:sz w:val="28"/>
          <w:szCs w:val="28"/>
        </w:rPr>
        <w:softHyphen/>
        <w:t>цию по образовательным программам основного общего и среднего общего образования, выдаётся документ об уровне образования, заверенный подпи</w:t>
      </w:r>
      <w:r w:rsidRPr="00D26118">
        <w:rPr>
          <w:color w:val="auto"/>
          <w:sz w:val="28"/>
          <w:szCs w:val="28"/>
        </w:rPr>
        <w:softHyphen/>
        <w:t>сью директора и печатью общеобразовательного учреждения</w:t>
      </w:r>
      <w:r w:rsidR="00D26118" w:rsidRPr="00D26118">
        <w:rPr>
          <w:color w:val="auto"/>
          <w:sz w:val="28"/>
          <w:szCs w:val="28"/>
        </w:rPr>
        <w:t>.</w:t>
      </w:r>
    </w:p>
    <w:p w:rsidR="00D26118" w:rsidRDefault="00D26118" w:rsidP="00D26118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r w:rsidRPr="00D26118">
        <w:rPr>
          <w:color w:val="auto"/>
          <w:sz w:val="28"/>
          <w:szCs w:val="28"/>
        </w:rPr>
        <w:t xml:space="preserve"> </w:t>
      </w:r>
      <w:r w:rsidRPr="0098795F">
        <w:rPr>
          <w:color w:val="auto"/>
          <w:sz w:val="28"/>
          <w:szCs w:val="28"/>
        </w:rPr>
        <w:t>Выпускникам, не прошедшим государственную итоговую аттестацию, или получившим на итоговой аттестации неудовлетворительные результаты, а также лицам, освоившим часть образовательной программы и (или) отчис</w:t>
      </w:r>
      <w:r w:rsidRPr="0098795F">
        <w:rPr>
          <w:color w:val="auto"/>
          <w:sz w:val="28"/>
          <w:szCs w:val="28"/>
        </w:rPr>
        <w:softHyphen/>
        <w:t xml:space="preserve">ленным из общеобразовательного учреждения, выдаётся справка об обучении или периоде </w:t>
      </w:r>
      <w:proofErr w:type="gramStart"/>
      <w:r w:rsidRPr="0098795F">
        <w:rPr>
          <w:color w:val="auto"/>
          <w:sz w:val="28"/>
          <w:szCs w:val="28"/>
        </w:rPr>
        <w:lastRenderedPageBreak/>
        <w:t>обучения по образцу</w:t>
      </w:r>
      <w:proofErr w:type="gramEnd"/>
      <w:r w:rsidRPr="0098795F">
        <w:rPr>
          <w:color w:val="auto"/>
          <w:sz w:val="28"/>
          <w:szCs w:val="28"/>
        </w:rPr>
        <w:t>, самостоятельно устанавливаемому обще</w:t>
      </w:r>
      <w:r w:rsidRPr="0098795F">
        <w:rPr>
          <w:color w:val="auto"/>
          <w:sz w:val="28"/>
          <w:szCs w:val="28"/>
        </w:rPr>
        <w:softHyphen/>
        <w:t>образовательным учреждением.</w:t>
      </w:r>
    </w:p>
    <w:p w:rsidR="00D26118" w:rsidRDefault="00D26118" w:rsidP="00D26118">
      <w:pPr>
        <w:pStyle w:val="1"/>
        <w:spacing w:line="240" w:lineRule="auto"/>
        <w:ind w:left="-284" w:right="71" w:firstLine="426"/>
        <w:jc w:val="both"/>
        <w:rPr>
          <w:color w:val="auto"/>
          <w:sz w:val="28"/>
          <w:szCs w:val="28"/>
        </w:rPr>
      </w:pPr>
      <w:proofErr w:type="gramStart"/>
      <w:r w:rsidRPr="0098795F">
        <w:rPr>
          <w:color w:val="auto"/>
          <w:sz w:val="28"/>
          <w:szCs w:val="28"/>
        </w:rPr>
        <w:t>Лицам с ограниченными возможностями здоровья (с различными фор</w:t>
      </w:r>
      <w:r w:rsidRPr="0098795F">
        <w:rPr>
          <w:color w:val="auto"/>
          <w:sz w:val="28"/>
          <w:szCs w:val="28"/>
        </w:rPr>
        <w:softHyphen/>
        <w:t>мами умственной отсталости), не имеющим основного общего образования и обучавшимся по адаптированным основным общеобразовательным програм</w:t>
      </w:r>
      <w:r w:rsidRPr="0098795F">
        <w:rPr>
          <w:color w:val="auto"/>
          <w:sz w:val="28"/>
          <w:szCs w:val="28"/>
        </w:rPr>
        <w:softHyphen/>
        <w:t>мам, выдается свидетельство об обучении по образцу и в порядке, которые устанавливаются федеральным органом исполнительной власти.</w:t>
      </w:r>
      <w:proofErr w:type="gramEnd"/>
    </w:p>
    <w:p w:rsidR="00D26118" w:rsidRPr="00D26118" w:rsidRDefault="00D26118" w:rsidP="00D2611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r w:rsidRPr="00D26118">
        <w:rPr>
          <w:color w:val="auto"/>
          <w:sz w:val="28"/>
          <w:szCs w:val="28"/>
        </w:rPr>
        <w:t xml:space="preserve">На общеобразовательное учреждение возлагается представление в федеральный орган исполнительной власти, осуществляющий функции по контролю и надзору в сфере образования, сведений о выданных </w:t>
      </w:r>
      <w:proofErr w:type="gramStart"/>
      <w:r w:rsidRPr="00D26118">
        <w:rPr>
          <w:color w:val="auto"/>
          <w:sz w:val="28"/>
          <w:szCs w:val="28"/>
        </w:rPr>
        <w:t>документах</w:t>
      </w:r>
      <w:proofErr w:type="gramEnd"/>
      <w:r w:rsidRPr="00D26118">
        <w:rPr>
          <w:color w:val="auto"/>
          <w:sz w:val="28"/>
          <w:szCs w:val="28"/>
        </w:rPr>
        <w:t xml:space="preserve"> об образовании и (или) о квалификации, документах об обучении путем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</w:p>
    <w:p w:rsidR="0074158B" w:rsidRDefault="007F4E02" w:rsidP="00D2611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6" w:name="bookmark51"/>
      <w:bookmarkEnd w:id="46"/>
      <w:r w:rsidRPr="00D26118">
        <w:rPr>
          <w:color w:val="auto"/>
          <w:sz w:val="28"/>
          <w:szCs w:val="28"/>
        </w:rPr>
        <w:t xml:space="preserve">Общеобразовательное учреждение самостоятельно в выборе форм, средств, методов воспитания и обучения, определенных законодательством Российской Федерации, а также в выборе системы оценок, формы, порядка и периодичности промежуточной </w:t>
      </w:r>
      <w:proofErr w:type="gramStart"/>
      <w:r w:rsidRPr="00D26118">
        <w:rPr>
          <w:color w:val="auto"/>
          <w:sz w:val="28"/>
          <w:szCs w:val="28"/>
        </w:rPr>
        <w:t>аттестации</w:t>
      </w:r>
      <w:proofErr w:type="gramEnd"/>
      <w:r w:rsidRPr="00D26118">
        <w:rPr>
          <w:color w:val="auto"/>
          <w:sz w:val="28"/>
          <w:szCs w:val="28"/>
        </w:rPr>
        <w:t xml:space="preserve"> обучающихся в соответствии с Уставом, нормативно-правовыми локальными актами.</w:t>
      </w:r>
    </w:p>
    <w:p w:rsidR="00FA68F8" w:rsidRDefault="007F4E02" w:rsidP="00FA68F8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7" w:name="bookmark52"/>
      <w:bookmarkEnd w:id="47"/>
      <w:r w:rsidRPr="00D26118">
        <w:rPr>
          <w:color w:val="auto"/>
          <w:sz w:val="28"/>
          <w:szCs w:val="28"/>
        </w:rPr>
        <w:t>Для осуществления организованного приема граждан в общеобра</w:t>
      </w:r>
      <w:r w:rsidRPr="00D26118">
        <w:rPr>
          <w:color w:val="auto"/>
          <w:sz w:val="28"/>
          <w:szCs w:val="28"/>
        </w:rPr>
        <w:softHyphen/>
        <w:t xml:space="preserve">зовательные учреждения распорядительным актом администрации </w:t>
      </w:r>
      <w:r w:rsidR="00FA68F8">
        <w:rPr>
          <w:color w:val="auto"/>
          <w:sz w:val="28"/>
          <w:szCs w:val="28"/>
        </w:rPr>
        <w:t xml:space="preserve"> Татарского</w:t>
      </w:r>
      <w:r w:rsidRPr="00D26118">
        <w:rPr>
          <w:color w:val="auto"/>
          <w:sz w:val="28"/>
          <w:szCs w:val="28"/>
        </w:rPr>
        <w:t xml:space="preserve"> района общеобразовательные учреждения закрепляются за кон</w:t>
      </w:r>
      <w:r w:rsidRPr="00D26118">
        <w:rPr>
          <w:color w:val="auto"/>
          <w:sz w:val="28"/>
          <w:szCs w:val="28"/>
        </w:rPr>
        <w:softHyphen/>
        <w:t xml:space="preserve">кретными территориями </w:t>
      </w:r>
      <w:r w:rsidR="00FA68F8">
        <w:rPr>
          <w:color w:val="auto"/>
          <w:sz w:val="28"/>
          <w:szCs w:val="28"/>
        </w:rPr>
        <w:t xml:space="preserve"> Татарского </w:t>
      </w:r>
      <w:r w:rsidRPr="00D26118">
        <w:rPr>
          <w:color w:val="auto"/>
          <w:sz w:val="28"/>
          <w:szCs w:val="28"/>
        </w:rPr>
        <w:t>района.</w:t>
      </w:r>
      <w:r w:rsidR="00FA68F8">
        <w:rPr>
          <w:color w:val="auto"/>
          <w:sz w:val="28"/>
          <w:szCs w:val="28"/>
        </w:rPr>
        <w:t xml:space="preserve"> </w:t>
      </w:r>
    </w:p>
    <w:p w:rsidR="0074158B" w:rsidRDefault="007F4E02" w:rsidP="00FA68F8">
      <w:pPr>
        <w:pStyle w:val="1"/>
        <w:spacing w:line="240" w:lineRule="auto"/>
        <w:ind w:left="284" w:right="71" w:firstLine="0"/>
        <w:jc w:val="both"/>
        <w:rPr>
          <w:color w:val="auto"/>
          <w:sz w:val="28"/>
          <w:szCs w:val="28"/>
        </w:rPr>
      </w:pPr>
      <w:r w:rsidRPr="00FA68F8">
        <w:rPr>
          <w:color w:val="auto"/>
          <w:sz w:val="28"/>
          <w:szCs w:val="28"/>
        </w:rPr>
        <w:t>Правила приема в общеобразовательные учреждения, в части не урегу</w:t>
      </w:r>
      <w:r w:rsidRPr="00FA68F8">
        <w:rPr>
          <w:color w:val="auto"/>
          <w:sz w:val="28"/>
          <w:szCs w:val="28"/>
        </w:rPr>
        <w:softHyphen/>
        <w:t>лированной действующим законодательством, устанавливаются общеобразо</w:t>
      </w:r>
      <w:r w:rsidRPr="00FA68F8">
        <w:rPr>
          <w:color w:val="auto"/>
          <w:sz w:val="28"/>
          <w:szCs w:val="28"/>
        </w:rPr>
        <w:softHyphen/>
        <w:t>вательным учреждением самостоятельно. Правила приема должны обеспечи</w:t>
      </w:r>
      <w:r w:rsidRPr="00FA68F8">
        <w:rPr>
          <w:color w:val="auto"/>
          <w:sz w:val="28"/>
          <w:szCs w:val="28"/>
        </w:rPr>
        <w:softHyphen/>
        <w:t>вать прием всех граждан, проживающих на закрепленной за общеобразова</w:t>
      </w:r>
      <w:r w:rsidRPr="00FA68F8">
        <w:rPr>
          <w:color w:val="auto"/>
          <w:sz w:val="28"/>
          <w:szCs w:val="28"/>
        </w:rPr>
        <w:softHyphen/>
        <w:t>тельным учреждением территории.</w:t>
      </w:r>
    </w:p>
    <w:p w:rsidR="0074158B" w:rsidRDefault="007F4E02" w:rsidP="005060BB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8" w:name="bookmark53"/>
      <w:bookmarkEnd w:id="48"/>
      <w:r w:rsidRPr="005060BB">
        <w:rPr>
          <w:color w:val="auto"/>
          <w:sz w:val="28"/>
          <w:szCs w:val="28"/>
        </w:rPr>
        <w:t>В случае отказа в предоставлении места в общеобразовательном учреждении по причине отсутствия свободных мест родители (законные представители) для решения вопроса</w:t>
      </w:r>
      <w:r w:rsidR="004C6E00">
        <w:rPr>
          <w:color w:val="auto"/>
          <w:sz w:val="28"/>
          <w:szCs w:val="28"/>
        </w:rPr>
        <w:t xml:space="preserve"> об устройстве ребенка в другое </w:t>
      </w:r>
      <w:r w:rsidRPr="005060BB">
        <w:rPr>
          <w:color w:val="auto"/>
          <w:sz w:val="28"/>
          <w:szCs w:val="28"/>
        </w:rPr>
        <w:t>муниципальное общеобразоват</w:t>
      </w:r>
      <w:r w:rsidR="004C6E00">
        <w:rPr>
          <w:color w:val="auto"/>
          <w:sz w:val="28"/>
          <w:szCs w:val="28"/>
        </w:rPr>
        <w:t>ельное учреждение обращаются в у</w:t>
      </w:r>
      <w:r w:rsidRPr="005060BB">
        <w:rPr>
          <w:color w:val="auto"/>
          <w:sz w:val="28"/>
          <w:szCs w:val="28"/>
        </w:rPr>
        <w:t>прав</w:t>
      </w:r>
      <w:r w:rsidRPr="005060BB">
        <w:rPr>
          <w:color w:val="auto"/>
          <w:sz w:val="28"/>
          <w:szCs w:val="28"/>
        </w:rPr>
        <w:softHyphen/>
        <w:t>ление образования.</w:t>
      </w:r>
    </w:p>
    <w:p w:rsidR="0074158B" w:rsidRDefault="004C6E00" w:rsidP="004C6E00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49" w:name="bookmark54"/>
      <w:bookmarkEnd w:id="49"/>
      <w:r w:rsidRPr="004C6E00">
        <w:rPr>
          <w:color w:val="auto"/>
          <w:sz w:val="28"/>
          <w:szCs w:val="28"/>
        </w:rPr>
        <w:t>Обучающиеся, осваивающие</w:t>
      </w:r>
      <w:r w:rsidR="007F4E02" w:rsidRPr="004C6E00">
        <w:rPr>
          <w:color w:val="auto"/>
          <w:sz w:val="28"/>
          <w:szCs w:val="28"/>
        </w:rPr>
        <w:t xml:space="preserve"> основные образовательные про</w:t>
      </w:r>
      <w:r w:rsidR="007F4E02" w:rsidRPr="004C6E00">
        <w:rPr>
          <w:color w:val="auto"/>
          <w:sz w:val="28"/>
          <w:szCs w:val="28"/>
        </w:rPr>
        <w:softHyphen/>
        <w:t xml:space="preserve">граммы в пределах государственных образовательных стандартов, </w:t>
      </w:r>
      <w:r>
        <w:rPr>
          <w:color w:val="auto"/>
          <w:sz w:val="28"/>
          <w:szCs w:val="28"/>
        </w:rPr>
        <w:t>обеспечиваются</w:t>
      </w:r>
      <w:r w:rsidRPr="004C6E00">
        <w:rPr>
          <w:color w:val="auto"/>
          <w:sz w:val="28"/>
          <w:szCs w:val="28"/>
        </w:rPr>
        <w:t xml:space="preserve">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ассигнований, в том числе, местных бюджетов</w:t>
      </w:r>
      <w:r w:rsidR="007F4E02" w:rsidRPr="004C6E00">
        <w:rPr>
          <w:color w:val="auto"/>
          <w:sz w:val="28"/>
          <w:szCs w:val="28"/>
        </w:rPr>
        <w:t>.</w:t>
      </w:r>
    </w:p>
    <w:p w:rsidR="0074158B" w:rsidRDefault="007F4E02" w:rsidP="004C6E00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50" w:name="bookmark55"/>
      <w:bookmarkEnd w:id="50"/>
      <w:r w:rsidRPr="004C6E00">
        <w:rPr>
          <w:color w:val="auto"/>
          <w:sz w:val="28"/>
          <w:szCs w:val="28"/>
        </w:rPr>
        <w:t>На общеобразовательное учреждение возлагается организация пи</w:t>
      </w:r>
      <w:r w:rsidRPr="004C6E00">
        <w:rPr>
          <w:color w:val="auto"/>
          <w:sz w:val="28"/>
          <w:szCs w:val="28"/>
        </w:rPr>
        <w:softHyphen/>
        <w:t xml:space="preserve">тания </w:t>
      </w:r>
      <w:proofErr w:type="gramStart"/>
      <w:r w:rsidRPr="004C6E00">
        <w:rPr>
          <w:color w:val="auto"/>
          <w:sz w:val="28"/>
          <w:szCs w:val="28"/>
        </w:rPr>
        <w:t>обучающихся</w:t>
      </w:r>
      <w:proofErr w:type="gramEnd"/>
      <w:r w:rsidRPr="004C6E00">
        <w:rPr>
          <w:color w:val="auto"/>
          <w:sz w:val="28"/>
          <w:szCs w:val="28"/>
        </w:rPr>
        <w:t>.</w:t>
      </w:r>
    </w:p>
    <w:p w:rsidR="0074158B" w:rsidRDefault="007F4E02" w:rsidP="00886257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51" w:name="bookmark56"/>
      <w:bookmarkEnd w:id="51"/>
      <w:r w:rsidRPr="00886257">
        <w:rPr>
          <w:color w:val="auto"/>
          <w:sz w:val="28"/>
          <w:szCs w:val="28"/>
        </w:rPr>
        <w:t>В общеобразовательных учреждениях организована бесплатная перевозка обучающихся между поселениями.</w:t>
      </w:r>
    </w:p>
    <w:p w:rsidR="0074158B" w:rsidRPr="00886257" w:rsidRDefault="007F4E02" w:rsidP="00886257">
      <w:pPr>
        <w:pStyle w:val="1"/>
        <w:numPr>
          <w:ilvl w:val="1"/>
          <w:numId w:val="9"/>
        </w:numPr>
        <w:spacing w:line="240" w:lineRule="auto"/>
        <w:ind w:left="284" w:right="71"/>
        <w:jc w:val="both"/>
        <w:rPr>
          <w:color w:val="auto"/>
          <w:sz w:val="28"/>
          <w:szCs w:val="28"/>
        </w:rPr>
      </w:pPr>
      <w:bookmarkStart w:id="52" w:name="bookmark57"/>
      <w:bookmarkEnd w:id="52"/>
      <w:r w:rsidRPr="00886257">
        <w:rPr>
          <w:color w:val="auto"/>
          <w:sz w:val="28"/>
          <w:szCs w:val="28"/>
        </w:rPr>
        <w:t xml:space="preserve">Общеобразовательные учреждения создают условия для охраны здоровья </w:t>
      </w:r>
      <w:proofErr w:type="gramStart"/>
      <w:r w:rsidRPr="00886257">
        <w:rPr>
          <w:color w:val="auto"/>
          <w:sz w:val="28"/>
          <w:szCs w:val="28"/>
        </w:rPr>
        <w:lastRenderedPageBreak/>
        <w:t>обучающихся</w:t>
      </w:r>
      <w:proofErr w:type="gramEnd"/>
      <w:r w:rsidRPr="00886257">
        <w:rPr>
          <w:color w:val="auto"/>
          <w:sz w:val="28"/>
          <w:szCs w:val="28"/>
        </w:rPr>
        <w:t>.</w:t>
      </w:r>
    </w:p>
    <w:p w:rsidR="003472AB" w:rsidRDefault="003472AB" w:rsidP="00886257">
      <w:pPr>
        <w:pStyle w:val="1"/>
        <w:spacing w:line="240" w:lineRule="auto"/>
        <w:ind w:left="-284" w:firstLine="426"/>
        <w:jc w:val="center"/>
        <w:rPr>
          <w:color w:val="auto"/>
          <w:sz w:val="28"/>
          <w:szCs w:val="28"/>
        </w:rPr>
      </w:pPr>
    </w:p>
    <w:p w:rsidR="0074158B" w:rsidRPr="0098795F" w:rsidRDefault="00886257" w:rsidP="00886257">
      <w:pPr>
        <w:pStyle w:val="1"/>
        <w:spacing w:line="240" w:lineRule="auto"/>
        <w:ind w:left="-284" w:firstLine="426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7F4E02" w:rsidRPr="0098795F">
        <w:rPr>
          <w:color w:val="auto"/>
          <w:sz w:val="28"/>
          <w:szCs w:val="28"/>
        </w:rPr>
        <w:t>. Заключительная часть</w:t>
      </w:r>
    </w:p>
    <w:p w:rsidR="0074158B" w:rsidRPr="0098795F" w:rsidRDefault="00FD0627" w:rsidP="006A710A">
      <w:pPr>
        <w:ind w:left="-284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pict>
          <v:rect id="_x0000_s1032" style="position:absolute;left:0;text-align:left;margin-left:0;margin-top:0;width:612pt;height:11in;z-index:-251658743;mso-position-horizontal-relative:page;mso-position-vertical-relative:page" fillcolor="#f9f9fb" stroked="f">
            <w10:wrap anchorx="page" anchory="page"/>
          </v:rect>
        </w:pict>
      </w:r>
    </w:p>
    <w:p w:rsidR="0074158B" w:rsidRPr="0098795F" w:rsidRDefault="00886257" w:rsidP="006A710A">
      <w:pPr>
        <w:pStyle w:val="1"/>
        <w:spacing w:line="240" w:lineRule="auto"/>
        <w:ind w:left="-284" w:firstLine="426"/>
        <w:jc w:val="both"/>
        <w:rPr>
          <w:color w:val="auto"/>
          <w:sz w:val="28"/>
          <w:szCs w:val="28"/>
        </w:rPr>
        <w:sectPr w:rsidR="0074158B" w:rsidRPr="0098795F" w:rsidSect="00097E19">
          <w:pgSz w:w="12240" w:h="15840"/>
          <w:pgMar w:top="567" w:right="850" w:bottom="1134" w:left="1134" w:header="630" w:footer="3" w:gutter="0"/>
          <w:pgNumType w:start="1"/>
          <w:cols w:space="720"/>
          <w:noEndnote/>
          <w:docGrid w:linePitch="360"/>
        </w:sectPr>
      </w:pPr>
      <w:r>
        <w:rPr>
          <w:color w:val="auto"/>
          <w:sz w:val="28"/>
          <w:szCs w:val="28"/>
        </w:rPr>
        <w:t>5.1.</w:t>
      </w:r>
      <w:r w:rsidR="007F4E02" w:rsidRPr="0098795F">
        <w:rPr>
          <w:color w:val="auto"/>
          <w:sz w:val="28"/>
          <w:szCs w:val="28"/>
        </w:rPr>
        <w:t xml:space="preserve"> Управление образования рассматривает поступающие обращения, предложения, заявления, жалобы, направле</w:t>
      </w:r>
      <w:r>
        <w:rPr>
          <w:color w:val="auto"/>
          <w:sz w:val="28"/>
          <w:szCs w:val="28"/>
        </w:rPr>
        <w:t>нные на улучшение деятельности у</w:t>
      </w:r>
      <w:r w:rsidR="007F4E02" w:rsidRPr="0098795F">
        <w:rPr>
          <w:color w:val="auto"/>
          <w:sz w:val="28"/>
          <w:szCs w:val="28"/>
        </w:rPr>
        <w:t>правления образования, образовательных учреждений, по вопросам реали</w:t>
      </w:r>
      <w:r w:rsidR="007F4E02" w:rsidRPr="0098795F">
        <w:rPr>
          <w:color w:val="auto"/>
          <w:sz w:val="28"/>
          <w:szCs w:val="28"/>
        </w:rPr>
        <w:softHyphen/>
        <w:t>зации права несовершеннолетних на получение доступного и бесплатного образования или его нарушения.</w:t>
      </w:r>
    </w:p>
    <w:p w:rsidR="0074158B" w:rsidRDefault="0074158B" w:rsidP="00886257">
      <w:pPr>
        <w:spacing w:line="1" w:lineRule="exact"/>
      </w:pPr>
    </w:p>
    <w:sectPr w:rsidR="0074158B" w:rsidSect="006A710A">
      <w:pgSz w:w="12240" w:h="15840"/>
      <w:pgMar w:top="1134" w:right="850" w:bottom="1134" w:left="1701" w:header="90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DB0" w:rsidRDefault="00766DB0" w:rsidP="0074158B">
      <w:r>
        <w:separator/>
      </w:r>
    </w:p>
  </w:endnote>
  <w:endnote w:type="continuationSeparator" w:id="1">
    <w:p w:rsidR="00766DB0" w:rsidRDefault="00766DB0" w:rsidP="0074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DB0" w:rsidRDefault="00766DB0"/>
  </w:footnote>
  <w:footnote w:type="continuationSeparator" w:id="1">
    <w:p w:rsidR="00766DB0" w:rsidRDefault="00766D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522DE1"/>
    <w:multiLevelType w:val="multilevel"/>
    <w:tmpl w:val="9334CE8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43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176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9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2">
    <w:nsid w:val="0EC249AF"/>
    <w:multiLevelType w:val="multilevel"/>
    <w:tmpl w:val="09E02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624B3"/>
    <w:multiLevelType w:val="multilevel"/>
    <w:tmpl w:val="5F20C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8" w:hanging="2160"/>
      </w:pPr>
      <w:rPr>
        <w:rFonts w:hint="default"/>
      </w:rPr>
    </w:lvl>
  </w:abstractNum>
  <w:abstractNum w:abstractNumId="4">
    <w:nsid w:val="28737F9B"/>
    <w:multiLevelType w:val="multilevel"/>
    <w:tmpl w:val="7FBE24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5">
    <w:nsid w:val="321C0A1D"/>
    <w:multiLevelType w:val="multilevel"/>
    <w:tmpl w:val="57E8E7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2160"/>
      </w:pPr>
      <w:rPr>
        <w:rFonts w:hint="default"/>
      </w:rPr>
    </w:lvl>
  </w:abstractNum>
  <w:abstractNum w:abstractNumId="6">
    <w:nsid w:val="41F2249E"/>
    <w:multiLevelType w:val="multilevel"/>
    <w:tmpl w:val="F092BE2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F6A92"/>
    <w:multiLevelType w:val="multilevel"/>
    <w:tmpl w:val="68C83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3D6D66"/>
    <w:multiLevelType w:val="multilevel"/>
    <w:tmpl w:val="7F50A9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EDB7D4B"/>
    <w:multiLevelType w:val="multilevel"/>
    <w:tmpl w:val="0AF6F24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10">
    <w:nsid w:val="54311A02"/>
    <w:multiLevelType w:val="multilevel"/>
    <w:tmpl w:val="DC0C4DE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CF16A9"/>
    <w:multiLevelType w:val="multilevel"/>
    <w:tmpl w:val="5BFE90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5E2628"/>
    <w:multiLevelType w:val="multilevel"/>
    <w:tmpl w:val="2C147696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FE273B"/>
    <w:multiLevelType w:val="multilevel"/>
    <w:tmpl w:val="97F2A2EE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F21C69"/>
    <w:multiLevelType w:val="multilevel"/>
    <w:tmpl w:val="CF4C4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844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844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E824E0"/>
    <w:multiLevelType w:val="multilevel"/>
    <w:tmpl w:val="B4801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6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15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4158B"/>
    <w:rsid w:val="000503E7"/>
    <w:rsid w:val="0007388D"/>
    <w:rsid w:val="00097E19"/>
    <w:rsid w:val="000D3742"/>
    <w:rsid w:val="00112474"/>
    <w:rsid w:val="00166F57"/>
    <w:rsid w:val="00217761"/>
    <w:rsid w:val="002773B2"/>
    <w:rsid w:val="003046FA"/>
    <w:rsid w:val="003472AB"/>
    <w:rsid w:val="00360E4C"/>
    <w:rsid w:val="0036313A"/>
    <w:rsid w:val="00366CEC"/>
    <w:rsid w:val="00387CAB"/>
    <w:rsid w:val="00497DCD"/>
    <w:rsid w:val="004C6E00"/>
    <w:rsid w:val="005060BB"/>
    <w:rsid w:val="0053014E"/>
    <w:rsid w:val="00531B57"/>
    <w:rsid w:val="005562DD"/>
    <w:rsid w:val="005A519C"/>
    <w:rsid w:val="005D06AD"/>
    <w:rsid w:val="005E12D5"/>
    <w:rsid w:val="00626FE3"/>
    <w:rsid w:val="00676EE2"/>
    <w:rsid w:val="006A49CB"/>
    <w:rsid w:val="006A710A"/>
    <w:rsid w:val="006B6E88"/>
    <w:rsid w:val="006E2E4B"/>
    <w:rsid w:val="006F2850"/>
    <w:rsid w:val="0072060A"/>
    <w:rsid w:val="0074158B"/>
    <w:rsid w:val="00766DB0"/>
    <w:rsid w:val="007B14A6"/>
    <w:rsid w:val="007F4E02"/>
    <w:rsid w:val="00810400"/>
    <w:rsid w:val="00812F86"/>
    <w:rsid w:val="00886257"/>
    <w:rsid w:val="00892618"/>
    <w:rsid w:val="0098795F"/>
    <w:rsid w:val="009C7F50"/>
    <w:rsid w:val="00A45AC4"/>
    <w:rsid w:val="00A759AB"/>
    <w:rsid w:val="00BA5737"/>
    <w:rsid w:val="00BD3A24"/>
    <w:rsid w:val="00C21B29"/>
    <w:rsid w:val="00CA40A6"/>
    <w:rsid w:val="00D26118"/>
    <w:rsid w:val="00D60493"/>
    <w:rsid w:val="00D60B64"/>
    <w:rsid w:val="00D9641B"/>
    <w:rsid w:val="00DF503A"/>
    <w:rsid w:val="00EA1C4C"/>
    <w:rsid w:val="00EF3179"/>
    <w:rsid w:val="00FA68F8"/>
    <w:rsid w:val="00FC5005"/>
    <w:rsid w:val="00FD0627"/>
    <w:rsid w:val="00FE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1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4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6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74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6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uiPriority w:val="99"/>
    <w:rsid w:val="0074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6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4158B"/>
    <w:pPr>
      <w:spacing w:line="262" w:lineRule="auto"/>
      <w:ind w:firstLine="400"/>
    </w:pPr>
    <w:rPr>
      <w:rFonts w:ascii="Times New Roman" w:eastAsia="Times New Roman" w:hAnsi="Times New Roman" w:cs="Times New Roman"/>
      <w:color w:val="5A5A60"/>
      <w:sz w:val="26"/>
      <w:szCs w:val="26"/>
    </w:rPr>
  </w:style>
  <w:style w:type="paragraph" w:customStyle="1" w:styleId="a5">
    <w:name w:val="Другое"/>
    <w:basedOn w:val="a"/>
    <w:link w:val="a4"/>
    <w:rsid w:val="0074158B"/>
    <w:pPr>
      <w:spacing w:line="262" w:lineRule="auto"/>
      <w:ind w:firstLine="400"/>
    </w:pPr>
    <w:rPr>
      <w:rFonts w:ascii="Times New Roman" w:eastAsia="Times New Roman" w:hAnsi="Times New Roman" w:cs="Times New Roman"/>
      <w:color w:val="5A5A60"/>
      <w:sz w:val="26"/>
      <w:szCs w:val="26"/>
    </w:rPr>
  </w:style>
  <w:style w:type="paragraph" w:customStyle="1" w:styleId="20">
    <w:name w:val="Основной текст (2)"/>
    <w:basedOn w:val="a"/>
    <w:link w:val="2"/>
    <w:rsid w:val="0074158B"/>
    <w:pPr>
      <w:spacing w:after="500"/>
    </w:pPr>
    <w:rPr>
      <w:rFonts w:ascii="Times New Roman" w:eastAsia="Times New Roman" w:hAnsi="Times New Roman" w:cs="Times New Roman"/>
      <w:color w:val="5A5A60"/>
      <w:sz w:val="20"/>
      <w:szCs w:val="20"/>
    </w:rPr>
  </w:style>
  <w:style w:type="paragraph" w:styleId="a6">
    <w:name w:val="List Paragraph"/>
    <w:basedOn w:val="a"/>
    <w:uiPriority w:val="34"/>
    <w:qFormat/>
    <w:rsid w:val="00531B5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No Spacing"/>
    <w:uiPriority w:val="1"/>
    <w:qFormat/>
    <w:rsid w:val="00531B5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6E2E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2E4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6E2E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2E4B"/>
    <w:rPr>
      <w:color w:val="000000"/>
    </w:rPr>
  </w:style>
  <w:style w:type="paragraph" w:customStyle="1" w:styleId="21">
    <w:name w:val="Основной текст (2)1"/>
    <w:basedOn w:val="a"/>
    <w:uiPriority w:val="99"/>
    <w:rsid w:val="005562DD"/>
    <w:pPr>
      <w:shd w:val="clear" w:color="auto" w:fill="FFFFFF"/>
      <w:spacing w:before="540" w:line="226" w:lineRule="exact"/>
      <w:jc w:val="both"/>
    </w:pPr>
    <w:rPr>
      <w:rFonts w:ascii="Times New Roman" w:eastAsia="Arial Unicode MS" w:hAnsi="Times New Roman" w:cs="Times New Roman"/>
      <w:color w:val="auto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11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39_Sivolapenko</cp:lastModifiedBy>
  <cp:revision>43</cp:revision>
  <cp:lastPrinted>2020-12-02T04:12:00Z</cp:lastPrinted>
  <dcterms:created xsi:type="dcterms:W3CDTF">2020-11-30T05:01:00Z</dcterms:created>
  <dcterms:modified xsi:type="dcterms:W3CDTF">2020-12-03T04:19:00Z</dcterms:modified>
</cp:coreProperties>
</file>