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CC" w:rsidRDefault="008106CC" w:rsidP="008106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D7507F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650374509" r:id="rId6"/>
        </w:object>
      </w:r>
    </w:p>
    <w:p w:rsidR="008106CC" w:rsidRDefault="008106CC" w:rsidP="008106CC">
      <w:pPr>
        <w:ind w:firstLine="708"/>
        <w:rPr>
          <w:sz w:val="28"/>
          <w:szCs w:val="28"/>
        </w:rPr>
      </w:pPr>
    </w:p>
    <w:p w:rsidR="008106CC" w:rsidRDefault="008106CC" w:rsidP="008106CC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ГЛАВА ТАТАРСКОГО РАЙОНА</w:t>
      </w:r>
    </w:p>
    <w:p w:rsidR="008106CC" w:rsidRDefault="008106CC" w:rsidP="008106CC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</w:p>
    <w:p w:rsidR="008106CC" w:rsidRDefault="008106CC" w:rsidP="008106CC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РАСПОРЯЖЕНИЕ</w:t>
      </w:r>
    </w:p>
    <w:p w:rsidR="008106CC" w:rsidRDefault="008106CC" w:rsidP="008106CC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</w:rPr>
      </w:pPr>
    </w:p>
    <w:p w:rsidR="008106CC" w:rsidRDefault="006D1AB8" w:rsidP="008106CC">
      <w:pPr>
        <w:jc w:val="center"/>
        <w:rPr>
          <w:sz w:val="28"/>
          <w:szCs w:val="28"/>
        </w:rPr>
      </w:pPr>
      <w:r>
        <w:rPr>
          <w:sz w:val="28"/>
          <w:szCs w:val="28"/>
        </w:rPr>
        <w:t>06.05.2020 г.</w:t>
      </w:r>
      <w:r w:rsidR="008106CC">
        <w:rPr>
          <w:szCs w:val="28"/>
        </w:rPr>
        <w:t xml:space="preserve">      </w:t>
      </w:r>
      <w:r w:rsidR="008106CC">
        <w:rPr>
          <w:szCs w:val="28"/>
        </w:rPr>
        <w:tab/>
        <w:t xml:space="preserve">                                </w:t>
      </w:r>
      <w:r w:rsidR="008106CC">
        <w:rPr>
          <w:sz w:val="28"/>
          <w:szCs w:val="28"/>
        </w:rPr>
        <w:t xml:space="preserve">г.Татарск                   </w:t>
      </w:r>
      <w:r>
        <w:rPr>
          <w:sz w:val="28"/>
          <w:szCs w:val="28"/>
        </w:rPr>
        <w:t xml:space="preserve">                        №  163</w:t>
      </w:r>
    </w:p>
    <w:p w:rsidR="008D7D75" w:rsidRDefault="008D7D75" w:rsidP="008106CC">
      <w:pPr>
        <w:jc w:val="center"/>
        <w:rPr>
          <w:szCs w:val="28"/>
        </w:rPr>
      </w:pPr>
    </w:p>
    <w:p w:rsidR="002467A3" w:rsidRDefault="002467A3" w:rsidP="00E67EA4">
      <w:pPr>
        <w:tabs>
          <w:tab w:val="left" w:pos="2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комиссии </w:t>
      </w:r>
    </w:p>
    <w:p w:rsidR="002467A3" w:rsidRDefault="002467A3" w:rsidP="00E67EA4">
      <w:pPr>
        <w:tabs>
          <w:tab w:val="left" w:pos="2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установлению стимулирующих выплат </w:t>
      </w:r>
    </w:p>
    <w:p w:rsidR="002467A3" w:rsidRDefault="002467A3" w:rsidP="00E67EA4">
      <w:pPr>
        <w:tabs>
          <w:tab w:val="left" w:pos="2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руководителям, их заместителям, главным бухгалтерам </w:t>
      </w:r>
    </w:p>
    <w:p w:rsidR="002467A3" w:rsidRDefault="002467A3" w:rsidP="00E67EA4">
      <w:pPr>
        <w:tabs>
          <w:tab w:val="left" w:pos="2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унитарных предприятий.</w:t>
      </w:r>
    </w:p>
    <w:p w:rsidR="008D7D75" w:rsidRDefault="008D7D75" w:rsidP="008106CC">
      <w:pPr>
        <w:tabs>
          <w:tab w:val="left" w:pos="2700"/>
        </w:tabs>
        <w:ind w:firstLine="567"/>
        <w:jc w:val="both"/>
        <w:rPr>
          <w:sz w:val="28"/>
          <w:szCs w:val="28"/>
        </w:rPr>
      </w:pPr>
    </w:p>
    <w:p w:rsidR="008D7D75" w:rsidRDefault="002467A3" w:rsidP="008D7D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7CC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постановления администрации Татарского района от 30.05.2018 г. № 216 «Об условиях оплаты труда руководителей, их заместителей, главных бухгалтеров муниципальных унитарных предприятий Татарского района, а также о размере предельного уровня соотношения среднемесячной заработной платы руководителей</w:t>
      </w:r>
      <w:r w:rsidR="00F67CC6">
        <w:rPr>
          <w:sz w:val="28"/>
          <w:szCs w:val="28"/>
        </w:rPr>
        <w:t>, их заместителей, главных бухгалтеров муниципальных унитарных предприятий Татарского района и среднемесячной заработной платы работников муниципальных унитарных предприятий Татарского района»</w:t>
      </w:r>
      <w:r w:rsidR="0072111D">
        <w:rPr>
          <w:sz w:val="28"/>
          <w:szCs w:val="28"/>
        </w:rPr>
        <w:t>:</w:t>
      </w:r>
      <w:proofErr w:type="gramEnd"/>
    </w:p>
    <w:p w:rsidR="0072111D" w:rsidRDefault="0072111D" w:rsidP="0072111D">
      <w:pPr>
        <w:tabs>
          <w:tab w:val="left" w:pos="2700"/>
        </w:tabs>
        <w:jc w:val="both"/>
        <w:rPr>
          <w:sz w:val="28"/>
          <w:szCs w:val="28"/>
        </w:rPr>
      </w:pPr>
      <w:r w:rsidRPr="00F56AB3">
        <w:rPr>
          <w:rFonts w:eastAsiaTheme="minorHAnsi"/>
          <w:bCs/>
          <w:lang w:eastAsia="en-US"/>
        </w:rPr>
        <w:t>1</w:t>
      </w:r>
      <w:r w:rsidRPr="0072111D">
        <w:rPr>
          <w:rFonts w:eastAsiaTheme="minorHAnsi"/>
          <w:bCs/>
          <w:sz w:val="28"/>
          <w:szCs w:val="28"/>
          <w:lang w:eastAsia="en-US"/>
        </w:rPr>
        <w:t xml:space="preserve">. Создать комиссию администрации Татарского района </w:t>
      </w:r>
      <w:r w:rsidRPr="0072111D">
        <w:rPr>
          <w:sz w:val="28"/>
          <w:szCs w:val="28"/>
        </w:rPr>
        <w:t>по установлению стимулирующих выплат</w:t>
      </w:r>
      <w:r>
        <w:rPr>
          <w:sz w:val="28"/>
          <w:szCs w:val="28"/>
        </w:rPr>
        <w:t xml:space="preserve"> </w:t>
      </w:r>
      <w:r w:rsidRPr="0072111D">
        <w:rPr>
          <w:sz w:val="28"/>
          <w:szCs w:val="28"/>
        </w:rPr>
        <w:t>руководителям, их заместителям, главным бухгалтерам муниципальных унитарных предприятий</w:t>
      </w:r>
      <w:r>
        <w:rPr>
          <w:sz w:val="28"/>
          <w:szCs w:val="28"/>
        </w:rPr>
        <w:t xml:space="preserve"> в составе:</w:t>
      </w:r>
    </w:p>
    <w:p w:rsidR="0072111D" w:rsidRDefault="00F4267A" w:rsidP="008848B2">
      <w:pPr>
        <w:tabs>
          <w:tab w:val="left" w:pos="270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Шиберт</w:t>
      </w:r>
      <w:proofErr w:type="spellEnd"/>
      <w:r>
        <w:rPr>
          <w:sz w:val="28"/>
          <w:szCs w:val="28"/>
        </w:rPr>
        <w:t xml:space="preserve"> Дмитрий Борисович – заместитель главы администрации Татарского района, председатель комиссии;</w:t>
      </w:r>
    </w:p>
    <w:p w:rsidR="00F4267A" w:rsidRDefault="00F4267A" w:rsidP="008848B2">
      <w:pPr>
        <w:tabs>
          <w:tab w:val="left" w:pos="270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Шустова Людмила Владиславовна – начальник отдела строительства, архитектуры, дорожного хозяйства, энергетики, газификации администрации Татарского района, секретарь комиссии;</w:t>
      </w:r>
    </w:p>
    <w:p w:rsidR="00F4267A" w:rsidRDefault="00F4267A" w:rsidP="008848B2">
      <w:pPr>
        <w:tabs>
          <w:tab w:val="left" w:pos="270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Басалыко</w:t>
      </w:r>
      <w:proofErr w:type="spellEnd"/>
      <w:r>
        <w:rPr>
          <w:sz w:val="28"/>
          <w:szCs w:val="28"/>
        </w:rPr>
        <w:t xml:space="preserve"> Лариса Николаевна -  начальник управления </w:t>
      </w:r>
      <w:r w:rsidR="00990A55">
        <w:rPr>
          <w:sz w:val="28"/>
          <w:szCs w:val="28"/>
        </w:rPr>
        <w:t>экономического развития, инвестиций и трудовых отношений, член комиссии;</w:t>
      </w:r>
    </w:p>
    <w:p w:rsidR="00990A55" w:rsidRDefault="008848B2" w:rsidP="008848B2">
      <w:pPr>
        <w:tabs>
          <w:tab w:val="left" w:pos="270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Лимасов</w:t>
      </w:r>
      <w:proofErr w:type="spellEnd"/>
      <w:r>
        <w:rPr>
          <w:sz w:val="28"/>
          <w:szCs w:val="28"/>
        </w:rPr>
        <w:t xml:space="preserve"> Петр Анатольевич – главный специалист отдела муниципального хозяйства, член комиссии.</w:t>
      </w:r>
    </w:p>
    <w:p w:rsidR="0072111D" w:rsidRPr="008848B2" w:rsidRDefault="0072111D" w:rsidP="0072111D">
      <w:pPr>
        <w:tabs>
          <w:tab w:val="left" w:pos="2700"/>
        </w:tabs>
        <w:jc w:val="both"/>
        <w:rPr>
          <w:sz w:val="28"/>
          <w:szCs w:val="28"/>
        </w:rPr>
      </w:pPr>
      <w:r w:rsidRPr="008848B2">
        <w:rPr>
          <w:sz w:val="28"/>
          <w:szCs w:val="28"/>
        </w:rPr>
        <w:t xml:space="preserve"> 2. Начальнику отдела организационной работы,  контроля и связей с общественностью (</w:t>
      </w:r>
      <w:r w:rsidR="008848B2" w:rsidRPr="008848B2">
        <w:rPr>
          <w:sz w:val="28"/>
          <w:szCs w:val="28"/>
        </w:rPr>
        <w:t>Черновой О.М.</w:t>
      </w:r>
      <w:r w:rsidRPr="008848B2">
        <w:rPr>
          <w:sz w:val="28"/>
          <w:szCs w:val="28"/>
        </w:rPr>
        <w:t xml:space="preserve">) опубликовать настоящее </w:t>
      </w:r>
      <w:r w:rsidR="008848B2">
        <w:rPr>
          <w:sz w:val="28"/>
          <w:szCs w:val="28"/>
        </w:rPr>
        <w:t>распоряжение</w:t>
      </w:r>
      <w:r w:rsidRPr="008848B2">
        <w:rPr>
          <w:sz w:val="28"/>
          <w:szCs w:val="28"/>
        </w:rPr>
        <w:t xml:space="preserve"> в Бюллетене органов местного самоуправления Татарского района и разместить на официальном сайте администрации Татарского района.</w:t>
      </w:r>
    </w:p>
    <w:p w:rsidR="0072111D" w:rsidRPr="008848B2" w:rsidRDefault="0072111D" w:rsidP="0072111D">
      <w:pPr>
        <w:pStyle w:val="a4"/>
        <w:shd w:val="clear" w:color="auto" w:fill="auto"/>
        <w:tabs>
          <w:tab w:val="left" w:pos="795"/>
        </w:tabs>
        <w:spacing w:after="0" w:line="276" w:lineRule="auto"/>
        <w:jc w:val="both"/>
        <w:rPr>
          <w:sz w:val="28"/>
          <w:szCs w:val="28"/>
        </w:rPr>
      </w:pPr>
      <w:r w:rsidRPr="008848B2">
        <w:rPr>
          <w:sz w:val="28"/>
          <w:szCs w:val="28"/>
        </w:rPr>
        <w:t xml:space="preserve">         3. </w:t>
      </w:r>
      <w:proofErr w:type="gramStart"/>
      <w:r w:rsidRPr="008848B2">
        <w:rPr>
          <w:sz w:val="28"/>
          <w:szCs w:val="28"/>
        </w:rPr>
        <w:t>Контроль за</w:t>
      </w:r>
      <w:proofErr w:type="gramEnd"/>
      <w:r w:rsidRPr="008848B2">
        <w:rPr>
          <w:sz w:val="28"/>
          <w:szCs w:val="28"/>
        </w:rPr>
        <w:t xml:space="preserve"> исполнением постановления возложит</w:t>
      </w:r>
      <w:r w:rsidR="008848B2">
        <w:rPr>
          <w:sz w:val="28"/>
          <w:szCs w:val="28"/>
        </w:rPr>
        <w:t>ь  на первого заместителя  главы</w:t>
      </w:r>
      <w:r w:rsidRPr="008848B2">
        <w:rPr>
          <w:sz w:val="28"/>
          <w:szCs w:val="28"/>
        </w:rPr>
        <w:t xml:space="preserve"> администрации  Татарского района </w:t>
      </w:r>
      <w:proofErr w:type="spellStart"/>
      <w:r w:rsidR="008848B2">
        <w:rPr>
          <w:sz w:val="28"/>
          <w:szCs w:val="28"/>
        </w:rPr>
        <w:t>Носкова</w:t>
      </w:r>
      <w:proofErr w:type="spellEnd"/>
      <w:r w:rsidR="008848B2">
        <w:rPr>
          <w:sz w:val="28"/>
          <w:szCs w:val="28"/>
        </w:rPr>
        <w:t xml:space="preserve"> В.В.</w:t>
      </w:r>
    </w:p>
    <w:p w:rsidR="00244FD7" w:rsidRDefault="00244FD7" w:rsidP="008D7D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6CC" w:rsidRPr="007108D6" w:rsidRDefault="00244FD7" w:rsidP="008848B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106CC" w:rsidRPr="007108D6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8106CC" w:rsidRDefault="008106CC" w:rsidP="008106CC">
      <w:pPr>
        <w:tabs>
          <w:tab w:val="left" w:pos="752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CB5DD8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CB5DD8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CB5DD8">
        <w:rPr>
          <w:sz w:val="28"/>
          <w:szCs w:val="28"/>
        </w:rPr>
        <w:t xml:space="preserve"> Вязов</w:t>
      </w:r>
    </w:p>
    <w:p w:rsidR="008106CC" w:rsidRDefault="008106CC" w:rsidP="008106CC">
      <w:pPr>
        <w:tabs>
          <w:tab w:val="left" w:pos="7522"/>
        </w:tabs>
        <w:rPr>
          <w:sz w:val="20"/>
          <w:szCs w:val="20"/>
        </w:rPr>
      </w:pPr>
    </w:p>
    <w:p w:rsidR="008106CC" w:rsidRDefault="008106CC" w:rsidP="008106CC">
      <w:pPr>
        <w:tabs>
          <w:tab w:val="left" w:pos="7522"/>
        </w:tabs>
        <w:rPr>
          <w:sz w:val="20"/>
          <w:szCs w:val="20"/>
        </w:rPr>
      </w:pPr>
    </w:p>
    <w:p w:rsidR="008848B2" w:rsidRDefault="008106CC" w:rsidP="00990A55">
      <w:pPr>
        <w:tabs>
          <w:tab w:val="left" w:pos="7522"/>
        </w:tabs>
        <w:rPr>
          <w:sz w:val="18"/>
          <w:szCs w:val="18"/>
        </w:rPr>
      </w:pPr>
      <w:r w:rsidRPr="006D0003">
        <w:rPr>
          <w:sz w:val="18"/>
          <w:szCs w:val="18"/>
        </w:rPr>
        <w:t>Исп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Денискова</w:t>
      </w:r>
      <w:proofErr w:type="spellEnd"/>
      <w:r>
        <w:rPr>
          <w:sz w:val="18"/>
          <w:szCs w:val="18"/>
        </w:rPr>
        <w:t xml:space="preserve"> Ю.А.</w:t>
      </w:r>
    </w:p>
    <w:p w:rsidR="007F5CF1" w:rsidRDefault="008106CC" w:rsidP="00990A55">
      <w:pPr>
        <w:tabs>
          <w:tab w:val="left" w:pos="7522"/>
        </w:tabs>
      </w:pPr>
      <w:r w:rsidRPr="006D0003">
        <w:rPr>
          <w:sz w:val="18"/>
          <w:szCs w:val="18"/>
        </w:rPr>
        <w:t xml:space="preserve"> 21</w:t>
      </w:r>
      <w:r>
        <w:rPr>
          <w:sz w:val="18"/>
          <w:szCs w:val="18"/>
        </w:rPr>
        <w:t> 6</w:t>
      </w:r>
      <w:r w:rsidRPr="006D0003">
        <w:rPr>
          <w:sz w:val="18"/>
          <w:szCs w:val="18"/>
        </w:rPr>
        <w:t>8</w:t>
      </w:r>
      <w:r>
        <w:rPr>
          <w:sz w:val="18"/>
          <w:szCs w:val="18"/>
        </w:rPr>
        <w:t>4</w:t>
      </w:r>
    </w:p>
    <w:sectPr w:rsidR="007F5CF1" w:rsidSect="008848B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F04"/>
    <w:multiLevelType w:val="hybridMultilevel"/>
    <w:tmpl w:val="DA5C99EC"/>
    <w:lvl w:ilvl="0" w:tplc="4740B8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824650"/>
    <w:multiLevelType w:val="hybridMultilevel"/>
    <w:tmpl w:val="E19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D6028"/>
    <w:multiLevelType w:val="hybridMultilevel"/>
    <w:tmpl w:val="384C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6CC"/>
    <w:rsid w:val="00034086"/>
    <w:rsid w:val="00074F17"/>
    <w:rsid w:val="00244FD7"/>
    <w:rsid w:val="002467A3"/>
    <w:rsid w:val="00286A97"/>
    <w:rsid w:val="002C6EC3"/>
    <w:rsid w:val="00321357"/>
    <w:rsid w:val="003D5243"/>
    <w:rsid w:val="00573EE9"/>
    <w:rsid w:val="005B60E7"/>
    <w:rsid w:val="005F0B8D"/>
    <w:rsid w:val="005F6500"/>
    <w:rsid w:val="006D1AB8"/>
    <w:rsid w:val="007108D6"/>
    <w:rsid w:val="0072111D"/>
    <w:rsid w:val="007F5CF1"/>
    <w:rsid w:val="008106CC"/>
    <w:rsid w:val="008848B2"/>
    <w:rsid w:val="008B1241"/>
    <w:rsid w:val="008D7D75"/>
    <w:rsid w:val="00923DAC"/>
    <w:rsid w:val="009706E0"/>
    <w:rsid w:val="00990A55"/>
    <w:rsid w:val="00A24CA9"/>
    <w:rsid w:val="00B25B86"/>
    <w:rsid w:val="00B75616"/>
    <w:rsid w:val="00BE58AF"/>
    <w:rsid w:val="00CB5DD8"/>
    <w:rsid w:val="00D20062"/>
    <w:rsid w:val="00D46B44"/>
    <w:rsid w:val="00E02927"/>
    <w:rsid w:val="00E40FB8"/>
    <w:rsid w:val="00E67EA4"/>
    <w:rsid w:val="00F30944"/>
    <w:rsid w:val="00F30C3D"/>
    <w:rsid w:val="00F4267A"/>
    <w:rsid w:val="00F6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B8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2111D"/>
    <w:pPr>
      <w:shd w:val="clear" w:color="auto" w:fill="FFFFFF"/>
      <w:spacing w:after="180" w:line="274" w:lineRule="exact"/>
      <w:jc w:val="center"/>
    </w:pPr>
    <w:rPr>
      <w:rFonts w:eastAsia="Arial Unicode MS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72111D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ConsPlusNormal">
    <w:name w:val="ConsPlusNormal"/>
    <w:rsid w:val="0072111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39_Sivolapenko</cp:lastModifiedBy>
  <cp:revision>4</cp:revision>
  <cp:lastPrinted>2020-04-28T05:05:00Z</cp:lastPrinted>
  <dcterms:created xsi:type="dcterms:W3CDTF">2020-05-07T05:51:00Z</dcterms:created>
  <dcterms:modified xsi:type="dcterms:W3CDTF">2020-05-07T09:35:00Z</dcterms:modified>
</cp:coreProperties>
</file>