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B19" w:rsidRPr="00FD7B19" w:rsidRDefault="00FD7B19" w:rsidP="00FD7B19">
      <w:pPr>
        <w:keepNext/>
        <w:keepLines/>
        <w:tabs>
          <w:tab w:val="left" w:pos="4395"/>
        </w:tabs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</w:pPr>
      <w:r w:rsidRPr="00FD7B19">
        <w:rPr>
          <w:rFonts w:ascii="Cambria" w:eastAsia="Times New Roman" w:hAnsi="Cambria" w:cs="Times New Roman"/>
          <w:b/>
          <w:bCs/>
          <w:color w:val="365F91"/>
          <w:sz w:val="24"/>
          <w:szCs w:val="24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6" o:title=""/>
          </v:shape>
          <o:OLEObject Type="Embed" ProgID="MSPhotoEd.3" ShapeID="_x0000_i1025" DrawAspect="Content" ObjectID="_1672549535" r:id="rId7"/>
        </w:object>
      </w:r>
    </w:p>
    <w:p w:rsidR="00FD7B19" w:rsidRPr="00FD7B19" w:rsidRDefault="00FD7B19" w:rsidP="00FD7B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ТАТАРСКОГО РАЙОНА</w:t>
      </w: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D7B19" w:rsidRPr="00FB1F1E" w:rsidRDefault="00FD7B19" w:rsidP="00FD7B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FD7B19" w:rsidRPr="00FB1F1E" w:rsidRDefault="00FD7B19" w:rsidP="00FD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47C" w:rsidRPr="00FB1F1E" w:rsidRDefault="00EE5E25" w:rsidP="00FD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19.01.2021 г.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</w:p>
    <w:p w:rsidR="00A3047C" w:rsidRPr="00FB1F1E" w:rsidRDefault="00A3047C" w:rsidP="00FD7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районного конкурса «Воспитатель года – 2021»</w:t>
      </w:r>
    </w:p>
    <w:p w:rsidR="00FD7B19" w:rsidRPr="00FB1F1E" w:rsidRDefault="00FD7B19" w:rsidP="00FD7B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целях развития творческого потенциала воспитателей образовательных организаций Татарского района, реализующих программы дошкольного образования, создания условий для максимального проявления лучших качеств их личности и профессионализма, распространения успешного опыта работы в системе образования провести в 2021 году районный конкурс профессионального мастерства «Воспитатель года - 2021»</w:t>
      </w:r>
      <w:r w:rsid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Татарского района</w:t>
      </w: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8B1770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FD7B19" w:rsidRPr="00FB1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районном конкурсе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мастерства</w:t>
      </w:r>
      <w:r w:rsidR="00FD7B19" w:rsidRPr="00FB1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«Воспитатель года - 2021»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№1).</w:t>
      </w: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состав организационного комитета (приложение №2).</w:t>
      </w:r>
    </w:p>
    <w:p w:rsidR="00FD7B19" w:rsidRPr="00FB1F1E" w:rsidRDefault="00CF5904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образования</w:t>
      </w:r>
      <w:r w:rsidR="0019441F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94183D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Татарского района 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(И.В. Ку</w:t>
      </w:r>
      <w:r w:rsidR="0019441F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знецова) сформировать экспертную комиссию</w:t>
      </w:r>
      <w:r w:rsidR="00FD7B19"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 жюри и обеспечить проведение конкурса.</w:t>
      </w: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Отделу организационной работы, контроля и связи с общественностью обеспечить опубликование постановления в Бюллетене органов местного самоуправления Татарского района и размещение на официальном сайте администрации Татарского района.</w:t>
      </w:r>
    </w:p>
    <w:p w:rsidR="00FD7B19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исполнения постановления возложить на заместителя главы администрации Татарского района Ю.П.Лысенко.</w:t>
      </w:r>
    </w:p>
    <w:p w:rsidR="00FB1F1E" w:rsidRDefault="00FB1F1E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F1E" w:rsidRDefault="00FB1F1E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F1E" w:rsidRPr="00FB1F1E" w:rsidRDefault="00FB1F1E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FD7B19" w:rsidP="00FB1F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Татарского района                                      </w:t>
      </w:r>
      <w:r w:rsid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EE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B1F1E">
        <w:rPr>
          <w:rFonts w:ascii="Times New Roman" w:eastAsia="Times New Roman" w:hAnsi="Times New Roman" w:cs="Times New Roman"/>
          <w:sz w:val="28"/>
          <w:szCs w:val="28"/>
          <w:lang w:eastAsia="ru-RU"/>
        </w:rPr>
        <w:t>Ю.М.Вязов</w:t>
      </w: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B1F1E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B19" w:rsidRPr="00FD7B19" w:rsidRDefault="00FD7B19" w:rsidP="00FD7B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F75" w:rsidRPr="00FD7B19" w:rsidRDefault="00E02F75" w:rsidP="00E02F7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B19">
        <w:rPr>
          <w:rFonts w:ascii="Times New Roman" w:eastAsia="Times New Roman" w:hAnsi="Times New Roman" w:cs="Times New Roman"/>
          <w:sz w:val="20"/>
          <w:szCs w:val="20"/>
          <w:lang w:eastAsia="ru-RU"/>
        </w:rPr>
        <w:t>Зуб О.В.</w:t>
      </w:r>
    </w:p>
    <w:p w:rsidR="002B12C3" w:rsidRPr="00FB1F1E" w:rsidRDefault="00E02F75" w:rsidP="00A304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D7B19">
        <w:rPr>
          <w:rFonts w:ascii="Times New Roman" w:eastAsia="Times New Roman" w:hAnsi="Times New Roman" w:cs="Times New Roman"/>
          <w:sz w:val="20"/>
          <w:szCs w:val="20"/>
          <w:lang w:eastAsia="ru-RU"/>
        </w:rPr>
        <w:t>2-20-80</w:t>
      </w:r>
    </w:p>
    <w:p w:rsidR="00FB1F1E" w:rsidRDefault="00FB1F1E" w:rsidP="00CF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 w:rsidR="00A3047C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A3047C" w:rsidRPr="00FD7B19" w:rsidRDefault="00A3047C" w:rsidP="00CF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№1</w:t>
      </w:r>
    </w:p>
    <w:p w:rsidR="00FB1F1E" w:rsidRDefault="00A3047C" w:rsidP="00CF59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 постановлению </w:t>
      </w:r>
    </w:p>
    <w:p w:rsidR="00A3047C" w:rsidRPr="00FD7B19" w:rsidRDefault="00FB1F1E" w:rsidP="00FB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A3047C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3047C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3047C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047C" w:rsidRPr="00FD7B19" w:rsidRDefault="00A3047C" w:rsidP="00A30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047C" w:rsidRPr="00FD7B19" w:rsidRDefault="00A3047C" w:rsidP="00A3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о районном конкурсе </w:t>
      </w:r>
      <w:r w:rsidRPr="00FD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профессионального мастерства</w:t>
      </w:r>
    </w:p>
    <w:p w:rsidR="00A3047C" w:rsidRPr="00FD7B19" w:rsidRDefault="00A3047C" w:rsidP="00A3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«Воспитатель года -2021»</w:t>
      </w:r>
    </w:p>
    <w:p w:rsidR="00A3047C" w:rsidRPr="00FD7B19" w:rsidRDefault="00A3047C" w:rsidP="00A304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47C" w:rsidRPr="00FD7B19" w:rsidRDefault="00A3047C" w:rsidP="002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Настоящее Положение определяет цели и задачи районного конкурса педагогов образовательных организаций, реализующих программы дошкольного образования, порядок его организации, проведения, подведения итогов и награждения победителей. </w:t>
      </w:r>
    </w:p>
    <w:p w:rsidR="00A3047C" w:rsidRPr="00FD7B19" w:rsidRDefault="00A3047C" w:rsidP="002B1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A3047C" w:rsidRPr="002B12C3" w:rsidRDefault="00A3047C" w:rsidP="002B1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Районный     конкурс профессионального мастерства «Воспитатель года – 2021» (далее – Конкурс) организуется и проводится управлением образования администрации Татарского района (далее - УО) совместно   с МКУ «И-МЦ» Та</w:t>
      </w:r>
      <w:r w:rsid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тарского района (далее – И-МЦ). 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направлен на повышение роли дошкольного образования детей, интеллектуальное, творческое развитие и профессиональное становление </w:t>
      </w:r>
      <w:r w:rsidRPr="00B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их поддержку и поощрение. </w:t>
      </w:r>
    </w:p>
    <w:p w:rsidR="00A3047C" w:rsidRPr="002B12C3" w:rsidRDefault="00A3047C" w:rsidP="002B12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1.Цели и задачи конкурса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проводится в целях выявления и поддержки талантливых </w:t>
      </w:r>
      <w:r w:rsidRPr="00B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повышения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и престижа труда педагогов дошкольного образования, а также обновления содержания в практике воспитания   дошкольного образования детей.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Конкурса являются: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-обновление и совершенствование системы дошкольного образования в соответствии с требованиями федерального государственного </w:t>
      </w:r>
      <w:r w:rsidR="00E16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дошкольного образования (далее - ФГОС </w:t>
      </w:r>
      <w:proofErr w:type="gramStart"/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-совершенствование образовательных программ, методов и средств дошкольного образования, содействие их широкому распространению в образовательной среде;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-выявление талантливых педагогов и распространение инновационного       опыта;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-повышение престижа профессии педагога дошкольного образовательного учреждения в Татарском районе;</w:t>
      </w:r>
    </w:p>
    <w:p w:rsidR="00A3047C" w:rsidRPr="002B12C3" w:rsidRDefault="00A3047C" w:rsidP="004664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-создание условий   для реализации творческого потенциала    воспитателей   дошкольных организаций и групп дошкольного образования.                                                                                                                                                                                                               </w:t>
      </w:r>
    </w:p>
    <w:p w:rsidR="00A3047C" w:rsidRPr="002B12C3" w:rsidRDefault="00A3047C" w:rsidP="009418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2. Участники Конкурса</w:t>
      </w:r>
    </w:p>
    <w:p w:rsidR="00A3047C" w:rsidRPr="002B12C3" w:rsidRDefault="00A3047C" w:rsidP="0094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 конкурсе могут принять участие педагоги дошкольных образовательных организаций (далее – ДОО), групп дошкольного образования (далее - ГДО). Стаж педагогической работы не менее двух лет, возраст участников не ограничивается.  Основанием для участия </w:t>
      </w:r>
      <w:r w:rsidR="00B3683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являются    высокий уровень его   профессиональных знаний, позитивная динамика результатов в воспитании личности.</w:t>
      </w:r>
    </w:p>
    <w:p w:rsidR="002B12C3" w:rsidRDefault="00A3047C" w:rsidP="009418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Выдвижение кандидатов для участия в районном конкурсе осуществляется</w:t>
      </w:r>
      <w:r w:rsidR="00466423"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коллективами ДОО, ГДО, родителями, творческими группами педагогов,самовыдвижением. Педагоги     в процессе выдвижения и подготовки к участию в районном конкурсе имеют право на получение консультации у специалистов УО, методистов И-МЦ.</w:t>
      </w:r>
    </w:p>
    <w:p w:rsidR="002B12C3" w:rsidRDefault="00A3047C" w:rsidP="0094183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3. Порядок  предоставления  документов</w:t>
      </w:r>
    </w:p>
    <w:p w:rsidR="002B12C3" w:rsidRDefault="002B12C3" w:rsidP="0094183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В оргкомитет  Конкурса   </w:t>
      </w: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до 25.01.2021 г.</w:t>
      </w: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предоставляются  следующие  документы  и  материалы:</w:t>
      </w:r>
    </w:p>
    <w:p w:rsidR="00B2498A" w:rsidRPr="00466423" w:rsidRDefault="002B12C3" w:rsidP="0094183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- личное  заявление  </w:t>
      </w:r>
      <w:r w:rsidRPr="002B12C3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</w:rPr>
        <w:t>(приложение №1)</w:t>
      </w: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 на  участие  в  Конкурсе  или   решение  педагогического  Совета  образовательной  организации, родительского  собрания,  методического  объединения  или  творческой  группы  педагогов ДОО  о  выдвижении  кандидата  для  участия  в   Конкурсе</w:t>
      </w:r>
      <w:r w:rsidR="00B2498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;</w:t>
      </w:r>
    </w:p>
    <w:p w:rsidR="00FB1F1E" w:rsidRPr="00FB1F1E" w:rsidRDefault="00B2498A" w:rsidP="00756B4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</w:rPr>
      </w:pPr>
      <w:r w:rsidRPr="00B2498A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- согласие на обработку персональных данных </w:t>
      </w:r>
      <w:r w:rsidRPr="00B2498A"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</w:rPr>
        <w:t>(приложение №2)</w:t>
      </w:r>
      <w:r>
        <w:rPr>
          <w:rFonts w:ascii="Times New Roman" w:eastAsia="Times New Roman" w:hAnsi="Times New Roman" w:cs="Times New Roman"/>
          <w:bCs/>
          <w:i/>
          <w:color w:val="0D0D0D"/>
          <w:sz w:val="24"/>
          <w:szCs w:val="24"/>
        </w:rPr>
        <w:t>.</w:t>
      </w:r>
    </w:p>
    <w:p w:rsidR="00A3047C" w:rsidRPr="002B12C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 Организация и проведение конкурса</w:t>
      </w:r>
    </w:p>
    <w:p w:rsidR="00A3047C" w:rsidRPr="002B12C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Для организации и проведения конкурса приказом </w:t>
      </w:r>
      <w:r w:rsidR="00060278">
        <w:rPr>
          <w:rFonts w:ascii="Times New Roman" w:eastAsia="Times New Roman" w:hAnsi="Times New Roman" w:cs="Times New Roman"/>
          <w:sz w:val="24"/>
          <w:szCs w:val="24"/>
          <w:lang w:eastAsia="ru-RU"/>
        </w:rPr>
        <w:t>УО создаются экспертная комиссии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второго этапа конкурса.</w:t>
      </w:r>
    </w:p>
    <w:p w:rsidR="00A3047C" w:rsidRPr="002B12C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финального </w:t>
      </w:r>
      <w:r w:rsidR="0046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этапа конкурса формируется из 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 УО, И-МЦ, руководителей образовательных организаций, реализующих программы дошкольного образования, воспитателей высшей и первой квалификационной категории, педагогических работников - победителей конкурса «Воспитатель года» предыдущих лет, преподавателей педагогического колледжа г.Татарска, представителей общественности, ветеранов педагогического труда, педагогов дополнительного   образования.</w:t>
      </w:r>
    </w:p>
    <w:p w:rsidR="00A3047C" w:rsidRPr="002B12C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r w:rsidRPr="0006027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Экспертная комиссия проверяет наличие всех необходимых документов и материалов, представленных участниками конкурса, проводит оценку материалов второго этапа в соответствии с критериями.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4.3. Жюри оценивает конкурсные испытания второго тура второго этапа. 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4.4. Районный  конкурс  проводится  в  три  этапа.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5.  Содержание  конкурса  и  сроки  проведения: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 xml:space="preserve">5.1. Первый  этап  Конкурса (заочный)  (с </w:t>
      </w:r>
      <w:r w:rsidR="00EE5E25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19</w:t>
      </w: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.01.21г -25.01.2021г)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«Моя  группа – творческая  лаборатория»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Первый этап (на уровне ДОО) включает: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- открытую непрерывную образовательную деятельность (далее – НОД) в ДОО;</w:t>
      </w:r>
    </w:p>
    <w:p w:rsidR="00A3047C" w:rsidRPr="002B12C3" w:rsidRDefault="00A3047C" w:rsidP="00B2498A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- самоанализ НОД.</w:t>
      </w:r>
    </w:p>
    <w:p w:rsidR="00A3047C" w:rsidRPr="002B12C3" w:rsidRDefault="00A3047C" w:rsidP="00B249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Участники, набравшие не менее 60% баллов от максимально возможных, получают право выхода во второй (районный) этап Конкурса. </w:t>
      </w:r>
    </w:p>
    <w:p w:rsidR="00A3047C" w:rsidRPr="0046642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5.2.Второй этап 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 (с 26.01.2021 г</w:t>
      </w:r>
      <w:r w:rsidR="00756B40"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- 05.03.2021 г</w:t>
      </w:r>
      <w:r w:rsidR="00756B40"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756B40" w:rsidRPr="0046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проходить в 2 тура.</w:t>
      </w:r>
    </w:p>
    <w:p w:rsidR="00A3047C" w:rsidRPr="00466423" w:rsidRDefault="00A3047C" w:rsidP="00B249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Первый   тур </w:t>
      </w:r>
      <w:r w:rsidRPr="004664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(заочный) 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(26.01.2021 г</w:t>
      </w:r>
      <w:r w:rsidR="00466423"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– 25</w:t>
      </w:r>
      <w:r w:rsidR="00E02F75"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.02.2021 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г.) </w:t>
      </w:r>
      <w:r w:rsidRPr="004664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включает</w:t>
      </w:r>
      <w:r w:rsidR="00EB4C10" w:rsidRPr="004664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себя 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 w:bidi="ru-RU"/>
        </w:rPr>
        <w:t>четыре</w:t>
      </w:r>
      <w:r w:rsidRPr="0046642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конкурсных испытания:</w:t>
      </w:r>
    </w:p>
    <w:p w:rsidR="00A3047C" w:rsidRPr="002B12C3" w:rsidRDefault="00E02F75" w:rsidP="00B2498A">
      <w:pPr>
        <w:widowControl w:val="0"/>
        <w:tabs>
          <w:tab w:val="left" w:pos="151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1.   </w:t>
      </w:r>
      <w:r w:rsidR="00A3047C"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«Интернет-портфолио».</w:t>
      </w:r>
    </w:p>
    <w:p w:rsidR="00A3047C" w:rsidRPr="002B12C3" w:rsidRDefault="00A3047C" w:rsidP="00B24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Интернет-ресурс участника конкурса.</w:t>
      </w:r>
    </w:p>
    <w:p w:rsidR="00A3047C" w:rsidRPr="002B12C3" w:rsidRDefault="00A3047C" w:rsidP="00B24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Формат: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личный сайт, страница, блог сайта образовательной организации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реализующей программы дошк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ольного обра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зования, включающий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методические и (или) иные авторские разработки, фото и видеоматериалы, отражающие опыт работы конкурсанта.</w:t>
      </w:r>
    </w:p>
    <w:p w:rsidR="00A3047C" w:rsidRPr="002B12C3" w:rsidRDefault="00A3047C" w:rsidP="00B24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 оргкомитет Конкурса предоставляется только один интернет – адрес, который должен быть активным при открытии через любой браузер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(</w:t>
      </w:r>
      <w:proofErr w:type="spellStart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InternetExplorer</w:t>
      </w:r>
      <w:proofErr w:type="spellEnd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MozillaFirefox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GoogleChrome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Opera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).</w:t>
      </w:r>
    </w:p>
    <w:p w:rsidR="00A3047C" w:rsidRPr="002B12C3" w:rsidRDefault="00A3047C" w:rsidP="00B2498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Критерии оценивания: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-содержательность: актуальность, информативность, тематическая организо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ванность контента, 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наличие основных разделов и страниц (в соответствии с целями для всех участников образовательных отношений)</w:t>
      </w:r>
      <w:r w:rsidR="00E02F75" w:rsidRPr="002B12C3">
        <w:rPr>
          <w:rFonts w:ascii="Times New Roman" w:eastAsia="Times New Roman" w:hAnsi="Times New Roman" w:cs="Times New Roman"/>
          <w:sz w:val="24"/>
          <w:szCs w:val="24"/>
        </w:rPr>
        <w:t xml:space="preserve">  (0-2</w:t>
      </w:r>
      <w:r w:rsidR="00E16683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; </w:t>
      </w:r>
    </w:p>
    <w:p w:rsidR="00E02F75" w:rsidRPr="002B12C3" w:rsidRDefault="00E02F75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-отражение опыта работы конкурсанта и практическая значимость материалов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 балла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="0072711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FD7B19" w:rsidRPr="00572334" w:rsidRDefault="00BF44A3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</w:t>
      </w:r>
      <w:r w:rsidR="00E02F75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культура представления информации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 балла</w:t>
      </w:r>
      <w:r w:rsidR="00E02F75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концептуальность и эргономичность: соответствие типа ресурса его содер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жанию</w:t>
      </w:r>
      <w:r w:rsidR="00E02F75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доступность использования</w:t>
      </w:r>
      <w:r w:rsidR="00E02F75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); 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обеспечение обратной связи</w:t>
      </w:r>
      <w:r w:rsidR="00E02F75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</w:t>
      </w:r>
      <w:r w:rsidR="00E1668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FD7B19" w:rsidRPr="00572334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Мак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симальное количество баллов – 12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баллов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3047C" w:rsidRPr="002B12C3" w:rsidRDefault="00A3047C" w:rsidP="00572334">
      <w:pPr>
        <w:widowControl w:val="0"/>
        <w:tabs>
          <w:tab w:val="left" w:pos="14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2</w:t>
      </w:r>
      <w:r w:rsidR="00BF44A3"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. </w:t>
      </w: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Визитная карточка.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Видеоролик, жанр которого 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(интервью, репортаж, видеоклип, мультфильм и т.п.)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определяется участником конкурса, представ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ляет педагогического работника, рассказывает о его профессиональной и обще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ственной деятельности, достижениях и увлечениях.</w:t>
      </w:r>
    </w:p>
    <w:p w:rsidR="00A3047C" w:rsidRPr="002B12C3" w:rsidRDefault="00A3047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Формат: видеоролик продолжительностью не более 3-х минут. Видеоматериалы должны относиться к наиболее распространенным форма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там сжатия видео -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AVI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MPEG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MKV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,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WMV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FLV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 xml:space="preserve">, </w:t>
      </w:r>
      <w:proofErr w:type="spellStart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FullHD</w:t>
      </w:r>
      <w:proofErr w:type="spellEnd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 </w:t>
      </w:r>
      <w:proofErr w:type="gramStart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др.,</w:t>
      </w:r>
      <w:proofErr w:type="gramEnd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возможностью воспроизведения на большом количестве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современных цифровых устройств с ка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чеством не ниже 360 </w:t>
      </w:r>
      <w:proofErr w:type="spellStart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рх</w:t>
      </w:r>
      <w:proofErr w:type="spellEnd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Видеоролик должен быть оформлен информационной заставкой с указани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ем имени участника, наименованием образовательной организации, которую он пред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ставляет.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Критерии оценивания: 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727117" w:rsidRPr="00727117">
        <w:rPr>
          <w:rFonts w:ascii="Times New Roman" w:hAnsi="Times New Roman" w:cs="Times New Roman"/>
          <w:sz w:val="24"/>
        </w:rPr>
        <w:t>тематическая организованность представленной информации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); 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-информативность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оригинальность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полнота и корректность подачи информации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A3047C" w:rsidRPr="00572334" w:rsidRDefault="00A3047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Мак</w:t>
      </w:r>
      <w:r w:rsidR="00BF44A3" w:rsidRPr="002B12C3">
        <w:rPr>
          <w:rFonts w:ascii="Times New Roman" w:eastAsia="Times New Roman" w:hAnsi="Times New Roman" w:cs="Times New Roman"/>
          <w:sz w:val="24"/>
          <w:szCs w:val="24"/>
        </w:rPr>
        <w:t>симальное количество баллов – 8</w:t>
      </w:r>
      <w:r w:rsidR="00572334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A3047C" w:rsidRPr="00572334" w:rsidRDefault="00BF44A3" w:rsidP="00572334">
      <w:pPr>
        <w:widowControl w:val="0"/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3.    </w:t>
      </w:r>
      <w:r w:rsidR="00A3047C"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Мастер-класс.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Тема «Мастер-класса» участником определяется самостоятельно.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Формат:</w:t>
      </w:r>
      <w:r w:rsidR="00CF259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видеозапись  публичного выступления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конкурсанта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перед коллегам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и, демонстрирующего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конкретный методический прием, метод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proofErr w:type="spellStart"/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ы</w:t>
      </w:r>
      <w:proofErr w:type="spellEnd"/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техноло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гию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</w:t>
      </w:r>
      <w:proofErr w:type="spellStart"/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ии</w:t>
      </w:r>
      <w:proofErr w:type="spellEnd"/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воспитания, обучения, раз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вития и оздоровления, отражающего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современные тенденции р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азвития дошкольного образования(продолжительность – не более 15 минут)</w:t>
      </w:r>
    </w:p>
    <w:p w:rsidR="00A3047C" w:rsidRPr="002B12C3" w:rsidRDefault="00A304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Критерии оценивания: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0602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со</w:t>
      </w:r>
      <w:r w:rsidR="00060278" w:rsidRPr="000602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ответствие требованиям ФГОС ДО </w:t>
      </w:r>
      <w:r w:rsidR="00BF44A3" w:rsidRPr="000602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(0 – 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060278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060278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</w:t>
      </w:r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эффективность и результативность (умение анализировать результаты своей деятельности, наличие четкого алгоритма выступления, наличие </w:t>
      </w:r>
      <w:proofErr w:type="gramStart"/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оригинальных</w:t>
      </w:r>
      <w:proofErr w:type="gramEnd"/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приемом актуализации, </w:t>
      </w:r>
      <w:proofErr w:type="spellStart"/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проблематизации</w:t>
      </w:r>
      <w:proofErr w:type="spellEnd"/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поиска и открытия, рефлексии, возможность применения другими педаг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огическими работниками) (0 – 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="00A3047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обоснованность (актуальность и научность содержания, способность к методическ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ому и научному обобщению) (0 – 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глубина и 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оригинальность содержания (0 – 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методическая и практическая ценность для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дошкольного образования (0 –2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умение транслировать (пе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редать) свой опыт работы (0 – 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A3047C" w:rsidRPr="002B12C3" w:rsidRDefault="00A3047C" w:rsidP="00060278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  - общая культура и 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коммуникативные качества (0 – 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CF259C" w:rsidRPr="00572334" w:rsidRDefault="00A3047C" w:rsidP="0006027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Максимальное </w:t>
      </w:r>
      <w:r w:rsidR="00BF44A3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количество баллов – 14</w:t>
      </w:r>
      <w:r w:rsidR="00572334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баллов.</w:t>
      </w:r>
    </w:p>
    <w:p w:rsidR="00CF259C" w:rsidRPr="002B12C3" w:rsidRDefault="00BF44A3" w:rsidP="00572334">
      <w:pPr>
        <w:widowControl w:val="0"/>
        <w:tabs>
          <w:tab w:val="left" w:pos="149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4.  </w:t>
      </w:r>
      <w:r w:rsidR="00CF259C" w:rsidRPr="002B12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Педагогическое мероприятие с детьми.</w:t>
      </w:r>
    </w:p>
    <w:p w:rsidR="00572334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Формат:</w:t>
      </w:r>
      <w:r w:rsidR="00033A38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видеозапись педагогического мероприятия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 детьми, демонстрирующего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практи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ческий опыт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участника конкурса и отражающего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сущность используемых образо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 xml:space="preserve">вательных технологий. </w:t>
      </w:r>
    </w:p>
    <w:p w:rsidR="00CF259C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Критерии оценивания:</w:t>
      </w:r>
    </w:p>
    <w:p w:rsidR="00727117" w:rsidRPr="00EB4C10" w:rsidRDefault="00727117" w:rsidP="005723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 w:rsidRPr="00EB4C10">
        <w:rPr>
          <w:rFonts w:ascii="Times New Roman" w:hAnsi="Times New Roman" w:cs="Times New Roman"/>
          <w:color w:val="000000"/>
          <w:sz w:val="24"/>
          <w:szCs w:val="27"/>
          <w:shd w:val="clear" w:color="auto" w:fill="FFFFFF"/>
        </w:rPr>
        <w:t>-</w:t>
      </w:r>
      <w:r w:rsidRPr="00EB4C10">
        <w:rPr>
          <w:rFonts w:ascii="Times New Roman" w:hAnsi="Times New Roman" w:cs="Times New Roman"/>
          <w:sz w:val="24"/>
          <w:szCs w:val="27"/>
          <w:shd w:val="clear" w:color="auto" w:fill="FFFFFF"/>
        </w:rPr>
        <w:t>единство структуры, логическая последовательность и взаимосвязь частей мероприятия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(0-2 балла</w:t>
      </w:r>
      <w:r w:rsidR="00EB4C1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="00EB4C10" w:rsidRPr="00EB4C10">
        <w:rPr>
          <w:rFonts w:ascii="Times New Roman" w:hAnsi="Times New Roman" w:cs="Times New Roman"/>
          <w:sz w:val="24"/>
          <w:szCs w:val="27"/>
          <w:shd w:val="clear" w:color="auto" w:fill="FFFFFF"/>
        </w:rPr>
        <w:t>;</w:t>
      </w:r>
    </w:p>
    <w:p w:rsidR="00CF259C" w:rsidRPr="00572334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EB4C10">
        <w:rPr>
          <w:rFonts w:ascii="Times New Roman" w:eastAsia="Times New Roman" w:hAnsi="Times New Roman" w:cs="Times New Roman"/>
          <w:sz w:val="24"/>
          <w:szCs w:val="24"/>
          <w:lang w:bidi="ru-RU"/>
        </w:rPr>
        <w:t>- педагогическая мобильность (способность конструирования образователь</w:t>
      </w:r>
      <w:r w:rsidRPr="00EB4C10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ного процесса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условиях конкретной образовательной ситуации и органи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зации совместной деятельности с другими субъектами образовательного процесса (педагогами и воспитанниками)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); </w:t>
      </w:r>
    </w:p>
    <w:p w:rsidR="00CF259C" w:rsidRPr="002B12C3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методическая компетентность (соответствие формы, содержания, методов и приемов возрасту детей, а также реализация современных, в том числе интеракт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ивных, форм и методов) (0-2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CF259C" w:rsidRPr="002B12C3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умение заинтересовать группу детей выбранным содержанием и видом деятельности и поддержать детскую инициативу и самостоятельность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(0-2 балла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F259C" w:rsidRPr="002B12C3" w:rsidRDefault="00CF259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умение организовать и удерживать интерес детей в течение образователь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ной деятельности, поддержать детскую инициативу и самостоятельность, в том числе оказать помощь любому ребёнку вне зависимости от его возможностей, особенностей поведения, состояния психическ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ого и физического здоровья (0-2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CF259C" w:rsidRPr="002B12C3" w:rsidRDefault="00CF259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- 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й деятельности, материалов (0-2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CF259C" w:rsidRDefault="00CF259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умение использовать методы и средства анализа психолого-педагогического мониторинга, позволяющие оценить степень форсированности у детей качеств, необходимых для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дальнейшего обучения и развития на следующих эт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апах воспитания и обучения(0-2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EB4C10" w:rsidRPr="00EB4C10" w:rsidRDefault="00EB4C10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Pr="00EB4C10">
        <w:rPr>
          <w:rFonts w:ascii="Times New Roman" w:hAnsi="Times New Roman" w:cs="Times New Roman"/>
          <w:sz w:val="24"/>
        </w:rPr>
        <w:t>общая культура (культура общения)</w:t>
      </w:r>
      <w:r w:rsidR="00016041">
        <w:rPr>
          <w:rFonts w:ascii="Times New Roman" w:hAnsi="Times New Roman" w:cs="Times New Roman"/>
          <w:sz w:val="24"/>
        </w:rPr>
        <w:t xml:space="preserve"> 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(0-2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CF259C" w:rsidRPr="00727117" w:rsidRDefault="00CF259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Мак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симальное количество баллов – 16</w:t>
      </w:r>
      <w:r w:rsidR="00727117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баллов.</w:t>
      </w:r>
    </w:p>
    <w:p w:rsidR="00033A38" w:rsidRPr="002B12C3" w:rsidRDefault="00AC429E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Видеоматериалы конкурсных заданий «Визитная карточка», «Мастер-класс», «Педагогическое мероприятие с детьми» размещаются в электронном облаке для оценива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членами конкурсной комиссии  до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16.02.2021г.</w:t>
      </w:r>
    </w:p>
    <w:p w:rsidR="002E6759" w:rsidRPr="00727117" w:rsidRDefault="002E6759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AC429E" w:rsidRPr="00727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 просмотра видеоматериалов</w:t>
      </w:r>
      <w:r w:rsidRPr="00727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предоставляется ссылка на эл.адрес:</w:t>
      </w:r>
      <w:hyperlink r:id="rId8" w:history="1">
        <w:r w:rsidR="00727117" w:rsidRPr="00727117">
          <w:rPr>
            <w:rStyle w:val="a4"/>
            <w:rFonts w:ascii="Times New Roman" w:eastAsia="Calibri" w:hAnsi="Times New Roman" w:cs="Times New Roman"/>
            <w:b/>
            <w:sz w:val="24"/>
            <w:szCs w:val="24"/>
            <w:lang w:val="en-US"/>
          </w:rPr>
          <w:t>mmc</w:t>
        </w:r>
        <w:r w:rsidR="00727117" w:rsidRPr="00727117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.tat@mail.ru</w:t>
        </w:r>
      </w:hyperlink>
    </w:p>
    <w:p w:rsidR="002E6759" w:rsidRPr="00FB1F1E" w:rsidRDefault="002E6759" w:rsidP="00FB1F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Экспертная комиссия выявляет победителей первого тура второго этапа конкурса. </w:t>
      </w:r>
      <w:proofErr w:type="gramStart"/>
      <w:r w:rsidRPr="002B12C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Набравшие в сумме 70 % и более от максимальной оценки получают право выхода во второй тур. </w:t>
      </w:r>
      <w:proofErr w:type="gramEnd"/>
    </w:p>
    <w:p w:rsidR="001C26B0" w:rsidRPr="00EB4C10" w:rsidRDefault="001C26B0" w:rsidP="00EB4C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Второй тур (</w:t>
      </w:r>
      <w:r w:rsidR="002E7AA3" w:rsidRPr="002B1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очный) (</w:t>
      </w:r>
      <w:r w:rsidR="002E7AA3"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 </w:t>
      </w:r>
      <w:r w:rsidR="00466423"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</w:t>
      </w:r>
      <w:r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.02.2021 г. – 05.03.2021г.</w:t>
      </w:r>
      <w:proofErr w:type="gramStart"/>
      <w:r w:rsidRPr="0046642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</w:t>
      </w:r>
      <w:proofErr w:type="gramEnd"/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ключает </w:t>
      </w:r>
      <w:r w:rsidRPr="00EB4C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bidi="ru-RU"/>
        </w:rPr>
        <w:t xml:space="preserve">два 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конкурсных испытания: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доклад-презентация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«Мой успешный проект»</w:t>
      </w:r>
      <w:r w:rsidR="0046642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«Ток-шоу «Профессиональный разговор». </w:t>
      </w:r>
    </w:p>
    <w:p w:rsidR="001C26B0" w:rsidRPr="00EB4C10" w:rsidRDefault="00EB4C10" w:rsidP="00EB4C10">
      <w:pPr>
        <w:pStyle w:val="a3"/>
        <w:widowControl w:val="0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Д</w:t>
      </w:r>
      <w:r w:rsidR="001C26B0" w:rsidRPr="00EB4C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оклад-презентация «Мой успешный проект»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Формат: доклад-презентация должен отражать практику применения участником метода проектов, включать представление (описание) </w:t>
      </w:r>
      <w:r w:rsidR="00BE04B3" w:rsidRPr="00BE04B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цели </w:t>
      </w:r>
      <w:r w:rsidRPr="00BE04B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проектной деятельности,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согласованных действий и способов ее достижения, результатов, обеспечивающих возможность самостоятельного решения воспитанниками образовательной задачи (проблемы), приобретения ими нового опыта в различных видах деятельности.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Конкурсант самостоятельно определяет социальную, педагогическую и (или) образовательную задачу.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Общее время выступления: до 10 минут.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Доклад-презентация участника: до 7 минут.</w:t>
      </w:r>
    </w:p>
    <w:p w:rsidR="001C26B0" w:rsidRPr="002B12C3" w:rsidRDefault="00EB4C1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Ответы на вопросы жюри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: до 3 минут.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Критерии оценивания:</w:t>
      </w:r>
    </w:p>
    <w:p w:rsidR="001C26B0" w:rsidRPr="002B12C3" w:rsidRDefault="00EB4C1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соответствие проекта требованиям ФГОС </w:t>
      </w:r>
      <w:proofErr w:type="gramStart"/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</w:t>
      </w:r>
      <w:proofErr w:type="gramEnd"/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, </w:t>
      </w:r>
      <w:proofErr w:type="gramStart"/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актуальным</w:t>
      </w:r>
      <w:proofErr w:type="gramEnd"/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направлениям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развития дошкольного образования, интересам и возрасту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- обоснованность целевой аудитории участников проекта (воспитанников, родителей, представителей др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угих социальных объектов (0-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1C26B0" w:rsidRPr="002B12C3" w:rsidRDefault="00EB4C1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1C26B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значимость поставленной цели и достигнутых результатов для развития детей    дошкольного возраста, приобретения ими нового опыта в разл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ичных видах деятельности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 балла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1C26B0" w:rsidRPr="002B12C3" w:rsidRDefault="001C26B0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- умение продемонстрировать взаимодействие с социальной сферой (участников образовательных отношений) в ходе выполнения проекта и достигнутые результат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ы проектной деятельности 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 балла</w:t>
      </w:r>
      <w:r w:rsidR="00EB4C1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595A7C" w:rsidRPr="002B12C3" w:rsidRDefault="00595A7C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- возможность применения проекта другими педа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гогическими работниками (0-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 балла</w:t>
      </w:r>
      <w:r w:rsidR="00EB4C1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- самооценка эффективно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сти (успешности) проекта 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 балла</w:t>
      </w:r>
      <w:r w:rsidR="00EB4C1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);</w:t>
      </w:r>
    </w:p>
    <w:p w:rsidR="00595A7C" w:rsidRPr="002B12C3" w:rsidRDefault="00595A7C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 - организованность и культура 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представления информации 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(0-</w:t>
      </w:r>
      <w:r w:rsidR="00EB4C10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2</w:t>
      </w:r>
      <w:r w:rsidR="0001604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балла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).</w:t>
      </w:r>
    </w:p>
    <w:p w:rsidR="00595A7C" w:rsidRPr="002B12C3" w:rsidRDefault="00595A7C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Мак</w:t>
      </w:r>
      <w:r w:rsidR="0062065C" w:rsidRPr="002B12C3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симальное количество баллов – 14</w:t>
      </w:r>
      <w:r w:rsidR="00EB4C1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баллов.</w:t>
      </w:r>
    </w:p>
    <w:p w:rsidR="00595A7C" w:rsidRPr="00465C14" w:rsidRDefault="00595A7C" w:rsidP="00465C14">
      <w:pPr>
        <w:pStyle w:val="a3"/>
        <w:widowControl w:val="0"/>
        <w:numPr>
          <w:ilvl w:val="0"/>
          <w:numId w:val="7"/>
        </w:numPr>
        <w:tabs>
          <w:tab w:val="left" w:pos="15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5C14">
        <w:rPr>
          <w:rFonts w:ascii="Times New Roman" w:eastAsia="Times New Roman" w:hAnsi="Times New Roman" w:cs="Times New Roman"/>
          <w:b/>
          <w:sz w:val="24"/>
          <w:szCs w:val="24"/>
        </w:rPr>
        <w:t>Ток-шоу «Профессиональный разговор».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Формат: ток-шоу, в котором лауреаты конкурса ведут обсуждение проблем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softHyphen/>
        <w:t>ных педагогических ситуаций в рамках заданной темы. Тема ток-шоу и его веду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softHyphen/>
        <w:t>щий определяется оргкомитетом конкурса и оглашается накануне проведения ме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softHyphen/>
        <w:t>роприятия.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Регламент: 1 час 30 минут.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- наличие собственной позиции по теме</w:t>
      </w:r>
      <w:r w:rsidR="0062065C" w:rsidRPr="002B12C3">
        <w:rPr>
          <w:rFonts w:ascii="Times New Roman" w:eastAsia="Times New Roman" w:hAnsi="Times New Roman" w:cs="Times New Roman"/>
          <w:sz w:val="24"/>
          <w:szCs w:val="24"/>
        </w:rPr>
        <w:t xml:space="preserve"> (0-2</w:t>
      </w:r>
      <w:r w:rsidR="00016041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- содержательность и аргументированность каждого выступления</w:t>
      </w:r>
      <w:r w:rsidR="0062065C" w:rsidRPr="002B12C3">
        <w:rPr>
          <w:rFonts w:ascii="Times New Roman" w:eastAsia="Times New Roman" w:hAnsi="Times New Roman" w:cs="Times New Roman"/>
          <w:sz w:val="24"/>
          <w:szCs w:val="24"/>
        </w:rPr>
        <w:t xml:space="preserve"> (0-2</w:t>
      </w:r>
      <w:r w:rsidR="00016041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- умение вести профессиональный диалог</w:t>
      </w:r>
      <w:r w:rsidR="0062065C" w:rsidRPr="002B12C3">
        <w:rPr>
          <w:rFonts w:ascii="Times New Roman" w:eastAsia="Times New Roman" w:hAnsi="Times New Roman" w:cs="Times New Roman"/>
          <w:sz w:val="24"/>
          <w:szCs w:val="24"/>
        </w:rPr>
        <w:t xml:space="preserve"> (0-2</w:t>
      </w:r>
      <w:r w:rsidR="00016041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595A7C" w:rsidRPr="002B12C3" w:rsidRDefault="00595A7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>- убедительность и красочность речи</w:t>
      </w:r>
      <w:r w:rsidR="0062065C" w:rsidRPr="002B12C3">
        <w:rPr>
          <w:rFonts w:ascii="Times New Roman" w:eastAsia="Times New Roman" w:hAnsi="Times New Roman" w:cs="Times New Roman"/>
          <w:sz w:val="24"/>
          <w:szCs w:val="24"/>
        </w:rPr>
        <w:t xml:space="preserve"> (0-2</w:t>
      </w:r>
      <w:r w:rsidR="00016041">
        <w:rPr>
          <w:rFonts w:ascii="Times New Roman" w:eastAsia="Times New Roman" w:hAnsi="Times New Roman" w:cs="Times New Roman"/>
          <w:sz w:val="24"/>
          <w:szCs w:val="24"/>
        </w:rPr>
        <w:t xml:space="preserve"> балла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065C" w:rsidRDefault="0062065C" w:rsidP="0057233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</w:t>
      </w:r>
      <w:r w:rsidR="00465C1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B12C3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465C14">
        <w:rPr>
          <w:rFonts w:ascii="Times New Roman" w:eastAsia="Times New Roman" w:hAnsi="Times New Roman" w:cs="Times New Roman"/>
          <w:sz w:val="24"/>
          <w:szCs w:val="24"/>
        </w:rPr>
        <w:t xml:space="preserve"> баллов.</w:t>
      </w:r>
    </w:p>
    <w:p w:rsidR="00016041" w:rsidRPr="00FB1F1E" w:rsidRDefault="00465C14" w:rsidP="00465C14">
      <w:pPr>
        <w:widowControl w:val="0"/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2B12C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Экспертная комиссия выявляет победителей первого и второго тура второго этапа конкурса. </w:t>
      </w:r>
      <w:proofErr w:type="gramStart"/>
      <w:r w:rsidRPr="002B12C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Набравшие в сумме 75 % и более от максимальной оценки пол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учают право выхода в финал.</w:t>
      </w:r>
      <w:bookmarkStart w:id="0" w:name="_GoBack"/>
      <w:bookmarkEnd w:id="0"/>
      <w:proofErr w:type="gramEnd"/>
    </w:p>
    <w:p w:rsidR="00595A7C" w:rsidRPr="002B12C3" w:rsidRDefault="00465C14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6.Третий </w:t>
      </w:r>
      <w:r w:rsidR="00595A7C" w:rsidRPr="002B12C3">
        <w:rPr>
          <w:rFonts w:ascii="Times New Roman" w:eastAsia="Times New Roman" w:hAnsi="Times New Roman" w:cs="Times New Roman"/>
          <w:b/>
          <w:bCs/>
          <w:sz w:val="24"/>
          <w:szCs w:val="24"/>
        </w:rPr>
        <w:t>этап очный  (финал  конкурса)  (с  05.03.2021 г. – 12.03.2021 г.)</w:t>
      </w:r>
    </w:p>
    <w:p w:rsidR="00ED37FB" w:rsidRPr="002B12C3" w:rsidRDefault="0044474F" w:rsidP="00CF590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B12C3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="00ED37FB" w:rsidRPr="002B12C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заключительном  этапе  конкурса «Воспитатель  года - 2021»  участвуют  финалисты.  Конкурсанты, вошедшие в число финалистов, представляют </w:t>
      </w:r>
      <w:proofErr w:type="spellStart"/>
      <w:r w:rsidR="00ED37FB" w:rsidRPr="002B12C3">
        <w:rPr>
          <w:rFonts w:ascii="Times New Roman" w:eastAsia="Times New Roman" w:hAnsi="Times New Roman" w:cs="Times New Roman"/>
          <w:bCs/>
          <w:sz w:val="24"/>
          <w:szCs w:val="24"/>
        </w:rPr>
        <w:t>самопрезентацию</w:t>
      </w:r>
      <w:proofErr w:type="spellEnd"/>
      <w:r w:rsidR="00ED37FB" w:rsidRPr="002B12C3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теме: «Мое педагогическоекредо»</w:t>
      </w:r>
      <w:r w:rsidR="00465C1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 xml:space="preserve"> Регламент – 10 минут, в течение которых финалист должен раскрыть ведущие педагогические идеи, жизненные приоритеты, свое отношение к детям, коллегам, профессии.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 xml:space="preserve">  Критерии оценивания: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>- внешн</w:t>
      </w:r>
      <w:r w:rsidR="00016041">
        <w:rPr>
          <w:rFonts w:ascii="Times New Roman" w:hAnsi="Times New Roman" w:cs="Times New Roman"/>
          <w:sz w:val="24"/>
          <w:szCs w:val="24"/>
        </w:rPr>
        <w:t>яя презентабельность (0-2 балла</w:t>
      </w:r>
      <w:r w:rsidRPr="002B12C3">
        <w:rPr>
          <w:rFonts w:ascii="Times New Roman" w:hAnsi="Times New Roman" w:cs="Times New Roman"/>
          <w:sz w:val="24"/>
          <w:szCs w:val="24"/>
        </w:rPr>
        <w:t>);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>- педагогическая идея образа (выразительно</w:t>
      </w:r>
      <w:r w:rsidR="00016041">
        <w:rPr>
          <w:rFonts w:ascii="Times New Roman" w:hAnsi="Times New Roman" w:cs="Times New Roman"/>
          <w:sz w:val="24"/>
          <w:szCs w:val="24"/>
        </w:rPr>
        <w:t>сть, убедительность) (0-2 балла</w:t>
      </w:r>
      <w:r w:rsidRPr="002B12C3">
        <w:rPr>
          <w:rFonts w:ascii="Times New Roman" w:hAnsi="Times New Roman" w:cs="Times New Roman"/>
          <w:sz w:val="24"/>
          <w:szCs w:val="24"/>
        </w:rPr>
        <w:t>);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>- умение ярко, оригинально представить</w:t>
      </w:r>
      <w:r w:rsidR="00016041">
        <w:rPr>
          <w:rFonts w:ascii="Times New Roman" w:hAnsi="Times New Roman" w:cs="Times New Roman"/>
          <w:sz w:val="24"/>
          <w:szCs w:val="24"/>
        </w:rPr>
        <w:t xml:space="preserve"> мир своих увлечений (0-2 балла</w:t>
      </w:r>
      <w:r w:rsidRPr="002B12C3">
        <w:rPr>
          <w:rFonts w:ascii="Times New Roman" w:hAnsi="Times New Roman" w:cs="Times New Roman"/>
          <w:sz w:val="24"/>
          <w:szCs w:val="24"/>
        </w:rPr>
        <w:t>);</w:t>
      </w:r>
    </w:p>
    <w:p w:rsidR="0044474F" w:rsidRPr="002B12C3" w:rsidRDefault="0044474F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2C3">
        <w:rPr>
          <w:rFonts w:ascii="Times New Roman" w:hAnsi="Times New Roman" w:cs="Times New Roman"/>
          <w:sz w:val="24"/>
          <w:szCs w:val="24"/>
        </w:rPr>
        <w:t>-</w:t>
      </w:r>
      <w:r w:rsidR="00016041">
        <w:rPr>
          <w:rFonts w:ascii="Times New Roman" w:hAnsi="Times New Roman" w:cs="Times New Roman"/>
          <w:sz w:val="24"/>
          <w:szCs w:val="24"/>
        </w:rPr>
        <w:t xml:space="preserve"> качество исполнения (0-2 балла</w:t>
      </w:r>
      <w:r w:rsidRPr="002B12C3">
        <w:rPr>
          <w:rFonts w:ascii="Times New Roman" w:hAnsi="Times New Roman" w:cs="Times New Roman"/>
          <w:sz w:val="24"/>
          <w:szCs w:val="24"/>
        </w:rPr>
        <w:t>);</w:t>
      </w:r>
    </w:p>
    <w:p w:rsidR="0044474F" w:rsidRPr="002B12C3" w:rsidRDefault="00016041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культура речи (0-2 балла</w:t>
      </w:r>
      <w:r w:rsidR="0044474F" w:rsidRPr="002B12C3">
        <w:rPr>
          <w:rFonts w:ascii="Times New Roman" w:hAnsi="Times New Roman" w:cs="Times New Roman"/>
          <w:sz w:val="24"/>
          <w:szCs w:val="24"/>
        </w:rPr>
        <w:t>).</w:t>
      </w:r>
    </w:p>
    <w:p w:rsidR="0044474F" w:rsidRPr="002B12C3" w:rsidRDefault="00465C14" w:rsidP="00CF59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Максимальное количес</w:t>
      </w:r>
      <w:r w:rsidR="0044474F" w:rsidRPr="002B12C3">
        <w:rPr>
          <w:rFonts w:ascii="Times New Roman" w:hAnsi="Times New Roman" w:cs="Times New Roman"/>
          <w:sz w:val="24"/>
          <w:szCs w:val="24"/>
        </w:rPr>
        <w:t>тво баллов- 10</w:t>
      </w:r>
      <w:r w:rsidR="00BE04B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44474F" w:rsidRPr="002B12C3">
        <w:rPr>
          <w:rFonts w:ascii="Times New Roman" w:hAnsi="Times New Roman" w:cs="Times New Roman"/>
          <w:sz w:val="24"/>
          <w:szCs w:val="24"/>
        </w:rPr>
        <w:t>.</w:t>
      </w:r>
    </w:p>
    <w:p w:rsidR="0062065C" w:rsidRPr="00465C14" w:rsidRDefault="0044474F" w:rsidP="00465C14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u w:val="single"/>
        </w:rPr>
      </w:pPr>
      <w:r w:rsidRPr="002B12C3">
        <w:rPr>
          <w:rFonts w:ascii="Times New Roman" w:eastAsia="Times New Roman" w:hAnsi="Times New Roman" w:cs="Times New Roman"/>
          <w:b/>
          <w:bCs/>
          <w:i/>
          <w:color w:val="0D0D0D"/>
          <w:sz w:val="24"/>
          <w:szCs w:val="24"/>
          <w:u w:val="single"/>
        </w:rPr>
        <w:t>Финалист,  набравший  наибольшее  количество  баллов,  становится  победителем  районного  конкурса  «Воспитатель  года - 2021».</w:t>
      </w:r>
    </w:p>
    <w:p w:rsidR="00595A7C" w:rsidRPr="00465C14" w:rsidRDefault="00595A7C" w:rsidP="00465C14">
      <w:pPr>
        <w:pStyle w:val="a3"/>
        <w:widowControl w:val="0"/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</w:pPr>
      <w:r w:rsidRPr="00465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оценки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Оценивание этапов конкурса осуществляется по балльной системе. Жюри, экспертная комиссия представляет свою оценку (баллы) в форме закрытого голосования по каждому конкурсу.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равном количестве баллов </w:t>
      </w:r>
      <w:r w:rsidR="00465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окончательное решение выносит 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жюри, его голос является приоритетным.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представляются конкурсанту по его просьбе на следующий день после последнего этапа конкурса в течение суток.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Члены   жюри и экспертной комиссии второго, третьего этапов конкурса не оценивают участников, работающих с ними в одной образовательной организации.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Определение и награждение победителей конкурса.</w:t>
      </w:r>
    </w:p>
    <w:p w:rsidR="00595A7C" w:rsidRPr="002B12C3" w:rsidRDefault="00595A7C" w:rsidP="00572334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Победитель определяется с учётом результатов всех конкурсных испытаний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Жюри конкурса выявляет одного победителя в конкурсе «Воспитатель года- 2021».  Победитель награждается дипломом Победителя «Воспитатель года - 2021» и ценным подарком.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Финалисты награждаются Дипломом конкурса «Воспитатель года - 2021» и ценными подарками с учётом результатов всех конкурсных испытаний.  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7.4. Все участники второго этапа награждаются Дипломами участника и памятными сувенирами.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7.5.Надбавки за счёт сре</w:t>
      </w:r>
      <w:proofErr w:type="gramStart"/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имулирующего фонда устанавливаются</w:t>
      </w:r>
      <w:r w:rsidR="00016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«Воспитатель года -2021» следующим образом: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7.5.1.Участникам первого этапа -  согласно Положению о стимулировании учреждения;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7.5.2. Участникам второго этапа – согласно Положению о стимулировании труда учреждения, но не менее 5% оклада участника в течение 2021года;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</w:t>
      </w:r>
      <w:r w:rsidR="000160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Финалистам конкурса производя</w:t>
      </w: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выплаты согласно положению о стимулировании труда учреждения, но не менее 10% оклада в течение 2021 года;</w:t>
      </w:r>
    </w:p>
    <w:p w:rsidR="00595A7C" w:rsidRPr="002B12C3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7.5.4. Победителю конкурса – согласно положению о стимулировании труда учреждения, но не менее 20% оклада участника в течение 2021года.</w:t>
      </w:r>
    </w:p>
    <w:p w:rsidR="00595A7C" w:rsidRDefault="00595A7C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2C3">
        <w:rPr>
          <w:rFonts w:ascii="Times New Roman" w:eastAsia="Times New Roman" w:hAnsi="Times New Roman" w:cs="Times New Roman"/>
          <w:sz w:val="24"/>
          <w:szCs w:val="24"/>
          <w:lang w:eastAsia="ru-RU"/>
        </w:rPr>
        <w:t>7.5.5. Стимулирующие выплаты устанавливаются только по одному из п.7.5</w:t>
      </w:r>
      <w:r w:rsidR="000160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6041" w:rsidRPr="002B12C3" w:rsidRDefault="00016041" w:rsidP="005723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0278" w:rsidRDefault="00060278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78" w:rsidRDefault="00060278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78" w:rsidRDefault="00060278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78" w:rsidRDefault="00060278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0278" w:rsidRDefault="00060278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C32" w:rsidRPr="006F2C32" w:rsidRDefault="006F2C32" w:rsidP="006F2C3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</w:t>
      </w:r>
      <w:r w:rsidR="0006027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№2</w:t>
      </w:r>
    </w:p>
    <w:p w:rsidR="00FB1F1E" w:rsidRDefault="006F2C32" w:rsidP="000160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 постановлению</w:t>
      </w:r>
    </w:p>
    <w:p w:rsidR="006F2C32" w:rsidRDefault="00FB1F1E" w:rsidP="00FB1F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6F2C32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F2C32"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</w:p>
    <w:p w:rsidR="006F2C32" w:rsidRPr="00FD7B19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2C32">
        <w:rPr>
          <w:rFonts w:ascii="Times New Roman" w:hAnsi="Times New Roman" w:cs="Times New Roman"/>
          <w:sz w:val="24"/>
        </w:rPr>
        <w:t xml:space="preserve"> Состав организационного комитета</w:t>
      </w:r>
      <w:r>
        <w:rPr>
          <w:rFonts w:ascii="Times New Roman" w:hAnsi="Times New Roman" w:cs="Times New Roman"/>
          <w:sz w:val="24"/>
        </w:rPr>
        <w:t xml:space="preserve"> конкурса «Воспитатель года-2021</w:t>
      </w:r>
      <w:r w:rsidRPr="006F2C32">
        <w:rPr>
          <w:rFonts w:ascii="Times New Roman" w:hAnsi="Times New Roman" w:cs="Times New Roman"/>
          <w:sz w:val="24"/>
        </w:rPr>
        <w:t xml:space="preserve">» 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2C32">
        <w:rPr>
          <w:rFonts w:ascii="Times New Roman" w:hAnsi="Times New Roman" w:cs="Times New Roman"/>
          <w:sz w:val="24"/>
        </w:rPr>
        <w:t xml:space="preserve">1. И.В. Кузнецова, начальник управления образования, председатель организационного комитета. 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2C32">
        <w:rPr>
          <w:rFonts w:ascii="Times New Roman" w:hAnsi="Times New Roman" w:cs="Times New Roman"/>
          <w:sz w:val="24"/>
        </w:rPr>
        <w:t>2. Т.П. Устименко, директор</w:t>
      </w:r>
      <w:r>
        <w:rPr>
          <w:rFonts w:ascii="Times New Roman" w:hAnsi="Times New Roman" w:cs="Times New Roman"/>
          <w:sz w:val="24"/>
        </w:rPr>
        <w:t xml:space="preserve"> МКУ «И-МЦ»» Татарского района.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2C32">
        <w:rPr>
          <w:rFonts w:ascii="Times New Roman" w:hAnsi="Times New Roman" w:cs="Times New Roman"/>
          <w:sz w:val="24"/>
        </w:rPr>
        <w:t>3. О.В. Зуб, главный сп</w:t>
      </w:r>
      <w:r>
        <w:rPr>
          <w:rFonts w:ascii="Times New Roman" w:hAnsi="Times New Roman" w:cs="Times New Roman"/>
          <w:sz w:val="24"/>
        </w:rPr>
        <w:t>ециалист управления образования.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6F2C32">
        <w:rPr>
          <w:rFonts w:ascii="Times New Roman" w:hAnsi="Times New Roman" w:cs="Times New Roman"/>
          <w:sz w:val="24"/>
        </w:rPr>
        <w:t xml:space="preserve"> Н</w:t>
      </w:r>
      <w:r w:rsidR="00CF5904">
        <w:rPr>
          <w:rFonts w:ascii="Times New Roman" w:hAnsi="Times New Roman" w:cs="Times New Roman"/>
          <w:sz w:val="24"/>
        </w:rPr>
        <w:t>.В. Балакина, директор МКУ ДО - ЦДТ</w:t>
      </w:r>
      <w:r w:rsidRPr="006F2C32">
        <w:rPr>
          <w:rFonts w:ascii="Times New Roman" w:hAnsi="Times New Roman" w:cs="Times New Roman"/>
          <w:sz w:val="24"/>
        </w:rPr>
        <w:t xml:space="preserve"> Татар</w:t>
      </w:r>
      <w:r w:rsidR="00060278">
        <w:rPr>
          <w:rFonts w:ascii="Times New Roman" w:hAnsi="Times New Roman" w:cs="Times New Roman"/>
          <w:sz w:val="24"/>
        </w:rPr>
        <w:t>ского района.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6F2C32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О.В. Брит</w:t>
      </w:r>
      <w:r w:rsidR="00060278">
        <w:rPr>
          <w:rFonts w:ascii="Times New Roman" w:hAnsi="Times New Roman" w:cs="Times New Roman"/>
          <w:sz w:val="24"/>
        </w:rPr>
        <w:t>, директор МАУ РДК «Родина».</w:t>
      </w:r>
    </w:p>
    <w:p w:rsidR="006F2C32" w:rsidRDefault="006F2C32" w:rsidP="006F2C3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О.А. </w:t>
      </w:r>
      <w:proofErr w:type="spellStart"/>
      <w:r>
        <w:rPr>
          <w:rFonts w:ascii="Times New Roman" w:hAnsi="Times New Roman" w:cs="Times New Roman"/>
          <w:sz w:val="24"/>
        </w:rPr>
        <w:t>Мозжерина</w:t>
      </w:r>
      <w:proofErr w:type="spellEnd"/>
      <w:r w:rsidRPr="006F2C32">
        <w:rPr>
          <w:rFonts w:ascii="Times New Roman" w:hAnsi="Times New Roman" w:cs="Times New Roman"/>
          <w:sz w:val="24"/>
        </w:rPr>
        <w:t>, заведующая отделом ИМО МКУ «И-МЦ»» Татарского района</w:t>
      </w:r>
      <w:r w:rsidR="00060278">
        <w:rPr>
          <w:rFonts w:ascii="Times New Roman" w:hAnsi="Times New Roman" w:cs="Times New Roman"/>
          <w:sz w:val="24"/>
        </w:rPr>
        <w:t>.</w:t>
      </w: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F2C32">
        <w:rPr>
          <w:rFonts w:ascii="Times New Roman" w:hAnsi="Times New Roman" w:cs="Times New Roman"/>
        </w:rPr>
        <w:t>7</w:t>
      </w:r>
      <w:r>
        <w:t xml:space="preserve">. </w:t>
      </w:r>
      <w:r w:rsidRPr="006F2C32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6F2C32">
        <w:rPr>
          <w:rFonts w:ascii="Times New Roman" w:hAnsi="Times New Roman" w:cs="Times New Roman"/>
          <w:sz w:val="24"/>
          <w:szCs w:val="24"/>
        </w:rPr>
        <w:t>Акентьева</w:t>
      </w:r>
      <w:proofErr w:type="spellEnd"/>
      <w:r w:rsidRPr="006F2C32">
        <w:rPr>
          <w:rFonts w:ascii="Times New Roman" w:hAnsi="Times New Roman" w:cs="Times New Roman"/>
          <w:sz w:val="24"/>
          <w:szCs w:val="24"/>
        </w:rPr>
        <w:t>, методист ИМО МКУ «И-МЦ»» Татарского райо</w:t>
      </w:r>
      <w:r w:rsidRPr="006F2C32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на.</w:t>
      </w: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CF5904" w:rsidRDefault="00CF5904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6F2C32" w:rsidRDefault="006F2C32" w:rsidP="006F2C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p w:rsidR="00ED37FB" w:rsidRPr="00465C14" w:rsidRDefault="00ED37FB" w:rsidP="000602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FD7B1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lastRenderedPageBreak/>
        <w:t>Приложение № 1 к Положению</w:t>
      </w:r>
    </w:p>
    <w:p w:rsidR="00ED37FB" w:rsidRPr="00FD7B19" w:rsidRDefault="00ED37FB" w:rsidP="00ED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             Заявка на участие в </w:t>
      </w:r>
      <w:r w:rsidRPr="00FD7B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районном 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конкурсе «Воспитатель года - 2021»</w:t>
      </w:r>
    </w:p>
    <w:p w:rsidR="00ED37FB" w:rsidRPr="00FD7B19" w:rsidRDefault="00ED37FB" w:rsidP="00ED37FB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Образовательное учреждение: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 xml:space="preserve"> __________________________________________________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1. Сведения о конкурсанте 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1. ФИО (полностью)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2. Дата рождения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3. Должность</w:t>
      </w: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4. Контактный   телефон, 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 w:eastAsia="ru-RU"/>
        </w:rPr>
        <w:t>e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-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val="en-US" w:eastAsia="ru-RU"/>
        </w:rPr>
        <w:t>mail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>5. Сведения об образовании (какое образовательное   учреждение окончил(а) и когда, специальность):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6. Стаж педагогической работы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7. 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Стаж работы в данной должности: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 xml:space="preserve">8.Квалификационная категория  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</w:t>
      </w:r>
      <w:r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9.В каких возрастных группах в насто</w:t>
      </w:r>
      <w:r w:rsidRPr="00FD7B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  <w:t>ящее время работаете</w:t>
      </w: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t>10. На</w:t>
      </w:r>
      <w:r w:rsidRPr="00FD7B19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ru-RU"/>
        </w:rPr>
        <w:softHyphen/>
        <w:t>грады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________________________________________________________________________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</w:t>
      </w: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>11. Краткое описание опыта работы и сведения о наиболее значимых педаг</w:t>
      </w:r>
      <w:r w:rsidRPr="00FD7B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t>оги</w:t>
      </w:r>
      <w:r w:rsidRPr="00FD7B19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</w:rPr>
        <w:softHyphen/>
        <w:t xml:space="preserve">ческих успехах за последние 3 </w:t>
      </w:r>
      <w:r w:rsidRPr="00FD7B19">
        <w:rPr>
          <w:rFonts w:ascii="Times New Roman" w:eastAsia="Calibri" w:hAnsi="Times New Roman" w:cs="Times New Roman"/>
          <w:b/>
          <w:bCs/>
          <w:color w:val="0D0D0D"/>
          <w:sz w:val="24"/>
          <w:szCs w:val="24"/>
        </w:rPr>
        <w:t xml:space="preserve"> года</w:t>
      </w: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 xml:space="preserve"> _______________________________________________________________________</w:t>
      </w: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_____________________________________________________________</w:t>
      </w:r>
      <w:r w:rsidRPr="00FD7B19"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bCs/>
          <w:color w:val="0D0D0D"/>
          <w:sz w:val="24"/>
          <w:szCs w:val="24"/>
        </w:rPr>
        <w:t>_____________________________________________________________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Calibri" w:hAnsi="Times New Roman" w:cs="Times New Roman"/>
          <w:bCs/>
          <w:color w:val="0D0D0D"/>
          <w:sz w:val="24"/>
          <w:szCs w:val="24"/>
        </w:rPr>
      </w:pPr>
    </w:p>
    <w:p w:rsidR="00ED37FB" w:rsidRPr="00FD7B19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ED37FB" w:rsidRPr="00FD7B19" w:rsidRDefault="00ED37FB" w:rsidP="00ED37F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Подпись конкурсанта__________________________</w:t>
      </w: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t>Подпись руководителя  ОУ__________________________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595A7C" w:rsidRDefault="00595A7C" w:rsidP="00595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595A7C" w:rsidRDefault="00595A7C" w:rsidP="00595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5904" w:rsidRDefault="00CF5904" w:rsidP="00595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5904" w:rsidRDefault="00CF5904" w:rsidP="00595A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CF5904" w:rsidRDefault="00CF5904" w:rsidP="00FB1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D37FB" w:rsidRPr="00FD7B19" w:rsidRDefault="00ED37FB" w:rsidP="00BE04B3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  <w:lastRenderedPageBreak/>
        <w:t xml:space="preserve">Приложение №2  к Положению   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ED37FB" w:rsidRPr="00FD7B19" w:rsidRDefault="00ED37FB" w:rsidP="00ED37FB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ED37FB" w:rsidRPr="00FD7B19" w:rsidRDefault="00ED37FB" w:rsidP="00ED37F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СОГЛАСИЕ СУБЪЕКТА</w:t>
      </w:r>
    </w:p>
    <w:p w:rsidR="00ED37FB" w:rsidRPr="00FD7B19" w:rsidRDefault="00ED37FB" w:rsidP="00ED37FB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FD7B1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НА ОБРАБОТКУ ПЕРСОНАЛЬНЫХ ДАННЫХ</w:t>
      </w:r>
    </w:p>
    <w:p w:rsidR="00ED37FB" w:rsidRPr="00FD7B19" w:rsidRDefault="00ED37FB" w:rsidP="00ED37F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_____________________________________________________________________________,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) по адресу: ______________________________________________________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№________________, выданный (кем и когда) __________________________________________________________________________________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 на обработку организационным комитетом районного конкурса «Воспитатель года - 2021» моих персональных данных, к которым относятся:</w:t>
      </w: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>- паспортные данные;</w:t>
      </w:r>
    </w:p>
    <w:p w:rsidR="00ED37FB" w:rsidRPr="00FD7B19" w:rsidRDefault="00ED37FB" w:rsidP="00ED3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 xml:space="preserve">- дата и место рождения; </w:t>
      </w:r>
    </w:p>
    <w:p w:rsidR="00ED37FB" w:rsidRPr="00FD7B19" w:rsidRDefault="00ED37FB" w:rsidP="00ED3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 xml:space="preserve">- адрес проживания; образование; </w:t>
      </w:r>
    </w:p>
    <w:p w:rsidR="00ED37FB" w:rsidRPr="00FD7B19" w:rsidRDefault="00ED37FB" w:rsidP="00ED3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 xml:space="preserve">- место работы; </w:t>
      </w:r>
    </w:p>
    <w:p w:rsidR="00ED37FB" w:rsidRPr="00FD7B19" w:rsidRDefault="00ED37FB" w:rsidP="00ED3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 xml:space="preserve">- занимаемая должность; </w:t>
      </w:r>
    </w:p>
    <w:p w:rsidR="00ED37FB" w:rsidRPr="00FD7B19" w:rsidRDefault="00ED37FB" w:rsidP="00ED37F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>- стаж работы;</w:t>
      </w: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>- квалификационная категория;</w:t>
      </w: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>- почетные звания и награды;</w:t>
      </w: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D7B19">
        <w:rPr>
          <w:rFonts w:ascii="Times New Roman" w:eastAsia="Times New Roman" w:hAnsi="Times New Roman" w:cs="Times New Roman"/>
          <w:sz w:val="24"/>
          <w:szCs w:val="28"/>
        </w:rPr>
        <w:t>- телефон, адрес личной электронной почты.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даю согласие на использование моих персональных данных в целях </w:t>
      </w:r>
      <w:r w:rsidRPr="00FD7B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сбора информации об участниках </w:t>
      </w: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конкурса профессионального мастерства «Воспитатель года - 2021». Я проинформирован, что организаторы Конкурса будут обрабатывать мои персональные данные как неавтоматизированным, так и автоматизированным способом обработки.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Согласие действует до достижения целей обработки моих персональных данных, установленных действующим законодательством Российской Федерации. 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может быть отозвано по моему письменному заявлению.</w:t>
      </w: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7B1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   ____________ Подпись______________ /_____________________/</w:t>
      </w:r>
    </w:p>
    <w:p w:rsidR="00ED37FB" w:rsidRPr="00FD7B19" w:rsidRDefault="00ED37FB" w:rsidP="00ED37FB">
      <w:pPr>
        <w:keepNext/>
        <w:keepLine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</w:p>
    <w:p w:rsidR="00ED37FB" w:rsidRPr="00FD7B19" w:rsidRDefault="00ED37FB" w:rsidP="00ED37FB">
      <w:pPr>
        <w:widowControl w:val="0"/>
        <w:shd w:val="clear" w:color="auto" w:fill="FFFFFF"/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D37FB" w:rsidRPr="00FD7B19" w:rsidRDefault="00ED37FB" w:rsidP="00ED37FB">
      <w:pPr>
        <w:widowControl w:val="0"/>
        <w:shd w:val="clear" w:color="auto" w:fill="FFFFFF"/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ED37FB" w:rsidRPr="004D03AC" w:rsidRDefault="00ED37FB" w:rsidP="00ED37FB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D0D0D"/>
          <w:sz w:val="24"/>
          <w:szCs w:val="24"/>
        </w:rPr>
      </w:pPr>
    </w:p>
    <w:p w:rsidR="00ED37FB" w:rsidRDefault="00ED37FB" w:rsidP="00ED37FB">
      <w:pPr>
        <w:widowControl w:val="0"/>
        <w:tabs>
          <w:tab w:val="left" w:pos="154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7FB" w:rsidRDefault="00ED37FB" w:rsidP="00ED37FB">
      <w:pPr>
        <w:widowControl w:val="0"/>
        <w:shd w:val="clear" w:color="auto" w:fill="FFFFFF"/>
        <w:spacing w:after="0" w:line="322" w:lineRule="exact"/>
        <w:ind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p w:rsidR="00ED37FB" w:rsidRDefault="00ED37FB" w:rsidP="00ED37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ED37FB" w:rsidRPr="00FD7B19" w:rsidRDefault="00ED37FB" w:rsidP="00ED37F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37FB" w:rsidRPr="00FD7B19" w:rsidSect="00FB1F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27DA"/>
    <w:multiLevelType w:val="hybridMultilevel"/>
    <w:tmpl w:val="4A7CDF22"/>
    <w:lvl w:ilvl="0" w:tplc="C54A529A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26865"/>
    <w:multiLevelType w:val="hybridMultilevel"/>
    <w:tmpl w:val="30F20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70F1C"/>
    <w:multiLevelType w:val="hybridMultilevel"/>
    <w:tmpl w:val="B756127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C34045"/>
    <w:multiLevelType w:val="hybridMultilevel"/>
    <w:tmpl w:val="7080366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F2471"/>
    <w:multiLevelType w:val="hybridMultilevel"/>
    <w:tmpl w:val="8EC0FDDC"/>
    <w:lvl w:ilvl="0" w:tplc="9E90813C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45074E77"/>
    <w:multiLevelType w:val="hybridMultilevel"/>
    <w:tmpl w:val="F28200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E0CED"/>
    <w:multiLevelType w:val="hybridMultilevel"/>
    <w:tmpl w:val="F8684F6A"/>
    <w:lvl w:ilvl="0" w:tplc="7EEED9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F4555"/>
    <w:multiLevelType w:val="hybridMultilevel"/>
    <w:tmpl w:val="525AD7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B84C3F"/>
    <w:multiLevelType w:val="hybridMultilevel"/>
    <w:tmpl w:val="FF74C958"/>
    <w:lvl w:ilvl="0" w:tplc="CE8090B2">
      <w:start w:val="6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10F3"/>
    <w:rsid w:val="00016041"/>
    <w:rsid w:val="00033A38"/>
    <w:rsid w:val="00060278"/>
    <w:rsid w:val="0019441F"/>
    <w:rsid w:val="001C26B0"/>
    <w:rsid w:val="00261F19"/>
    <w:rsid w:val="002B12C3"/>
    <w:rsid w:val="002E6759"/>
    <w:rsid w:val="002E7AA3"/>
    <w:rsid w:val="0044474F"/>
    <w:rsid w:val="00465C14"/>
    <w:rsid w:val="00466423"/>
    <w:rsid w:val="004746F7"/>
    <w:rsid w:val="004D03AC"/>
    <w:rsid w:val="00572334"/>
    <w:rsid w:val="00595A7C"/>
    <w:rsid w:val="0062065C"/>
    <w:rsid w:val="00671B62"/>
    <w:rsid w:val="006F2C32"/>
    <w:rsid w:val="00705E0A"/>
    <w:rsid w:val="00727117"/>
    <w:rsid w:val="00756B40"/>
    <w:rsid w:val="007B6E90"/>
    <w:rsid w:val="0083679B"/>
    <w:rsid w:val="008B1770"/>
    <w:rsid w:val="0094183D"/>
    <w:rsid w:val="00A3047C"/>
    <w:rsid w:val="00AC429E"/>
    <w:rsid w:val="00B2498A"/>
    <w:rsid w:val="00B3683F"/>
    <w:rsid w:val="00BE04B3"/>
    <w:rsid w:val="00BE10F3"/>
    <w:rsid w:val="00BF44A3"/>
    <w:rsid w:val="00C45D18"/>
    <w:rsid w:val="00CF259C"/>
    <w:rsid w:val="00CF5904"/>
    <w:rsid w:val="00E02F75"/>
    <w:rsid w:val="00E16683"/>
    <w:rsid w:val="00E74679"/>
    <w:rsid w:val="00EB4C10"/>
    <w:rsid w:val="00ED37FB"/>
    <w:rsid w:val="00EE5E25"/>
    <w:rsid w:val="00F36AAD"/>
    <w:rsid w:val="00FB1F1E"/>
    <w:rsid w:val="00FD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711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mc.tat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3386C-CF3E-45DA-98AB-1D668974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9</Pages>
  <Words>3185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imotdel</dc:creator>
  <cp:keywords/>
  <dc:description/>
  <cp:lastModifiedBy>Ольга</cp:lastModifiedBy>
  <cp:revision>25</cp:revision>
  <cp:lastPrinted>2021-01-19T01:18:00Z</cp:lastPrinted>
  <dcterms:created xsi:type="dcterms:W3CDTF">2020-12-29T03:49:00Z</dcterms:created>
  <dcterms:modified xsi:type="dcterms:W3CDTF">2021-01-19T01:19:00Z</dcterms:modified>
</cp:coreProperties>
</file>