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9"/>
        <w:tblW w:w="15588" w:type="dxa"/>
        <w:tblLook w:val="01E0" w:firstRow="1" w:lastRow="1" w:firstColumn="1" w:lastColumn="1" w:noHBand="0" w:noVBand="0"/>
      </w:tblPr>
      <w:tblGrid>
        <w:gridCol w:w="7668"/>
        <w:gridCol w:w="900"/>
        <w:gridCol w:w="7020"/>
      </w:tblGrid>
      <w:tr w:rsidR="007756CF" w:rsidRPr="007621C7" w:rsidTr="00F4520A">
        <w:trPr>
          <w:trHeight w:val="2336"/>
        </w:trPr>
        <w:tc>
          <w:tcPr>
            <w:tcW w:w="7668" w:type="dxa"/>
          </w:tcPr>
          <w:p w:rsidR="007756CF" w:rsidRPr="007621C7" w:rsidRDefault="007756CF" w:rsidP="00F4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756CF" w:rsidRPr="007621C7" w:rsidRDefault="007756CF" w:rsidP="00F45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6CF" w:rsidRDefault="00C03961" w:rsidP="00C0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УТВЕРЖДЕН</w:t>
            </w:r>
          </w:p>
          <w:p w:rsidR="00C03961" w:rsidRPr="00C03961" w:rsidRDefault="00C03961" w:rsidP="00C0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0396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03961" w:rsidRDefault="00C03961" w:rsidP="00C0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39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Татарского муниципального района</w:t>
            </w:r>
          </w:p>
          <w:p w:rsidR="00C03961" w:rsidRDefault="00C03961" w:rsidP="00C0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Новосибирской области</w:t>
            </w:r>
          </w:p>
          <w:p w:rsidR="00C03961" w:rsidRPr="00C03961" w:rsidRDefault="00C03961" w:rsidP="0067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о</w:t>
            </w:r>
            <w:r w:rsidR="006750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 «14» июня </w:t>
            </w:r>
            <w:bookmarkStart w:id="0" w:name="_GoBack"/>
            <w:bookmarkEnd w:id="0"/>
            <w:r w:rsidR="006750C4">
              <w:rPr>
                <w:rFonts w:ascii="Times New Roman" w:eastAsia="Times New Roman" w:hAnsi="Times New Roman" w:cs="Times New Roman"/>
                <w:sz w:val="28"/>
                <w:szCs w:val="28"/>
              </w:rPr>
              <w:t>2022г. № 317</w:t>
            </w:r>
          </w:p>
        </w:tc>
      </w:tr>
    </w:tbl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56CF" w:rsidRPr="007621C7" w:rsidRDefault="007756CF" w:rsidP="00775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6CF" w:rsidRPr="007621C7" w:rsidRDefault="007756CF" w:rsidP="00775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6CF" w:rsidRPr="007621C7" w:rsidRDefault="007756CF" w:rsidP="00775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проведения Месячника безопасности людей на водных объектах в Новосибирской области</w:t>
      </w: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в период купального сезона 20</w:t>
      </w:r>
      <w:r w:rsidR="00E75D90" w:rsidRPr="007621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09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(с </w:t>
      </w:r>
      <w:r w:rsidR="00454AEB" w:rsidRPr="007621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09E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мая по 1</w:t>
      </w:r>
      <w:r w:rsidR="001309E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сентября 20</w:t>
      </w:r>
      <w:r w:rsidR="00E75D90" w:rsidRPr="007621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09E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20A" w:rsidRPr="007621C7" w:rsidRDefault="00F4520A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520A" w:rsidRPr="007621C7" w:rsidRDefault="00F4520A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56CF" w:rsidRPr="007621C7" w:rsidRDefault="007756CF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71AEB">
        <w:rPr>
          <w:rFonts w:ascii="Times New Roman" w:eastAsia="Times New Roman" w:hAnsi="Times New Roman" w:cs="Times New Roman"/>
          <w:sz w:val="28"/>
          <w:szCs w:val="28"/>
        </w:rPr>
        <w:t>Татарск</w:t>
      </w:r>
    </w:p>
    <w:p w:rsidR="007756CF" w:rsidRPr="007621C7" w:rsidRDefault="006776A4" w:rsidP="00775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21C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309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56CF" w:rsidRPr="007621C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4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81"/>
        <w:gridCol w:w="1617"/>
        <w:gridCol w:w="2554"/>
        <w:gridCol w:w="2254"/>
        <w:gridCol w:w="19"/>
      </w:tblGrid>
      <w:tr w:rsidR="00712E25" w:rsidRPr="007621C7" w:rsidTr="00B67D97">
        <w:trPr>
          <w:gridAfter w:val="1"/>
          <w:wAfter w:w="19" w:type="dxa"/>
          <w:trHeight w:val="20"/>
          <w:tblHeader/>
          <w:jc w:val="center"/>
        </w:trPr>
        <w:tc>
          <w:tcPr>
            <w:tcW w:w="562" w:type="dxa"/>
            <w:vAlign w:val="center"/>
          </w:tcPr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881" w:type="dxa"/>
            <w:vAlign w:val="center"/>
          </w:tcPr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617" w:type="dxa"/>
            <w:vAlign w:val="center"/>
          </w:tcPr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554" w:type="dxa"/>
            <w:vAlign w:val="center"/>
          </w:tcPr>
          <w:p w:rsidR="00712E25" w:rsidRPr="007621C7" w:rsidRDefault="00712E25" w:rsidP="007756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12E25" w:rsidRPr="007621C7" w:rsidRDefault="00712E25" w:rsidP="007756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2254" w:type="dxa"/>
            <w:vAlign w:val="center"/>
          </w:tcPr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</w:p>
          <w:p w:rsidR="00712E25" w:rsidRPr="007621C7" w:rsidRDefault="00712E25" w:rsidP="007756C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</w:t>
            </w:r>
          </w:p>
        </w:tc>
      </w:tr>
      <w:tr w:rsidR="00712E25" w:rsidRPr="007621C7" w:rsidTr="00B67D97">
        <w:trPr>
          <w:trHeight w:val="20"/>
          <w:jc w:val="center"/>
        </w:trPr>
        <w:tc>
          <w:tcPr>
            <w:tcW w:w="14887" w:type="dxa"/>
            <w:gridSpan w:val="6"/>
          </w:tcPr>
          <w:p w:rsidR="00712E25" w:rsidRPr="007621C7" w:rsidRDefault="00712E25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712E25" w:rsidRPr="007621C7" w:rsidTr="00B67D97">
        <w:trPr>
          <w:gridAfter w:val="1"/>
          <w:wAfter w:w="19" w:type="dxa"/>
          <w:trHeight w:val="1381"/>
          <w:jc w:val="center"/>
        </w:trPr>
        <w:tc>
          <w:tcPr>
            <w:tcW w:w="562" w:type="dxa"/>
          </w:tcPr>
          <w:p w:rsidR="00712E25" w:rsidRPr="007621C7" w:rsidRDefault="00566593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2E2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712E25" w:rsidRPr="007621C7" w:rsidRDefault="00712E25" w:rsidP="00566593">
            <w:pPr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Оказание методической помощи главам муниципальных </w:t>
            </w:r>
            <w:r w:rsidR="005665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 Татарского муниципального района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в разработке нормативных правовых актов и планирующих документов по проведению месячника безопасности людей на водных объектах в период купального сезона 202</w:t>
            </w:r>
            <w:r w:rsidR="001309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617" w:type="dxa"/>
          </w:tcPr>
          <w:p w:rsidR="00712E25" w:rsidRPr="007621C7" w:rsidRDefault="00712E25" w:rsidP="0045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28 мая</w:t>
            </w:r>
          </w:p>
        </w:tc>
        <w:tc>
          <w:tcPr>
            <w:tcW w:w="2554" w:type="dxa"/>
          </w:tcPr>
          <w:p w:rsidR="00712E25" w:rsidRPr="007621C7" w:rsidRDefault="00566593" w:rsidP="00403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254" w:type="dxa"/>
          </w:tcPr>
          <w:p w:rsidR="00712E25" w:rsidRPr="007621C7" w:rsidRDefault="000238F0" w:rsidP="004031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712E25" w:rsidRPr="007621C7" w:rsidTr="00B67D97">
        <w:trPr>
          <w:gridAfter w:val="1"/>
          <w:wAfter w:w="19" w:type="dxa"/>
          <w:trHeight w:val="1381"/>
          <w:jc w:val="center"/>
        </w:trPr>
        <w:tc>
          <w:tcPr>
            <w:tcW w:w="562" w:type="dxa"/>
          </w:tcPr>
          <w:p w:rsidR="00712E25" w:rsidRPr="007621C7" w:rsidRDefault="00D07911" w:rsidP="0077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81" w:type="dxa"/>
          </w:tcPr>
          <w:p w:rsidR="00712E25" w:rsidRPr="007621C7" w:rsidRDefault="00712E25" w:rsidP="005E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Выставление знаков безопасности «Купание запрещено» в местах неорганизованного отдыха людей на водных объектах </w:t>
            </w:r>
            <w:r w:rsidR="005E1F4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муниципального района Н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овосибирской области.</w:t>
            </w:r>
          </w:p>
        </w:tc>
        <w:tc>
          <w:tcPr>
            <w:tcW w:w="1617" w:type="dxa"/>
          </w:tcPr>
          <w:p w:rsidR="00712E25" w:rsidRPr="007621C7" w:rsidRDefault="00712E25" w:rsidP="00B9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мая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54" w:type="dxa"/>
          </w:tcPr>
          <w:p w:rsidR="00712E25" w:rsidRPr="007621C7" w:rsidRDefault="00D07911" w:rsidP="00B96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254" w:type="dxa"/>
          </w:tcPr>
          <w:p w:rsidR="00712E25" w:rsidRPr="007621C7" w:rsidRDefault="005E1F4C" w:rsidP="00B96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F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 района НСО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D07911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D0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Уточнение Реестра пляжей и мест неорганизованного отдыха людей на водных объектах муниципальных образований Новосибирской области по состоянию на 1 июня 202</w:t>
            </w:r>
            <w:r w:rsid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июня</w:t>
            </w:r>
          </w:p>
        </w:tc>
        <w:tc>
          <w:tcPr>
            <w:tcW w:w="2554" w:type="dxa"/>
          </w:tcPr>
          <w:p w:rsidR="00B651A5" w:rsidRPr="007621C7" w:rsidRDefault="00D07911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 района НСО</w:t>
            </w:r>
          </w:p>
        </w:tc>
        <w:tc>
          <w:tcPr>
            <w:tcW w:w="2254" w:type="dxa"/>
          </w:tcPr>
          <w:p w:rsidR="00B651A5" w:rsidRPr="007621C7" w:rsidRDefault="005E1F4C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F4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 района НСО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D07911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1309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Выставление знаков безопасности «Купание запрещено»</w:t>
            </w:r>
            <w:r w:rsidR="00130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информационных щитов о гибели людей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местах неорганизованного отдыха людей на водных объектах муниципальных образований Новосибирской области.</w:t>
            </w:r>
          </w:p>
        </w:tc>
        <w:tc>
          <w:tcPr>
            <w:tcW w:w="1617" w:type="dxa"/>
          </w:tcPr>
          <w:p w:rsidR="00B651A5" w:rsidRPr="007621C7" w:rsidRDefault="00D07911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-сентябрь </w:t>
            </w:r>
          </w:p>
        </w:tc>
        <w:tc>
          <w:tcPr>
            <w:tcW w:w="2554" w:type="dxa"/>
          </w:tcPr>
          <w:p w:rsidR="00B651A5" w:rsidRPr="007621C7" w:rsidRDefault="00B651A5" w:rsidP="00D0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254" w:type="dxa"/>
          </w:tcPr>
          <w:p w:rsidR="00B651A5" w:rsidRPr="007621C7" w:rsidRDefault="00D07911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568"/>
          <w:jc w:val="center"/>
        </w:trPr>
        <w:tc>
          <w:tcPr>
            <w:tcW w:w="562" w:type="dxa"/>
          </w:tcPr>
          <w:p w:rsidR="00B651A5" w:rsidRPr="007621C7" w:rsidRDefault="00D07911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5E1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Информирование людей о правилах б</w:t>
            </w:r>
            <w:r w:rsidR="005E1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езопасного поведения (отдыха)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местах неорганизованного отдыха на водных объектах.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554" w:type="dxa"/>
          </w:tcPr>
          <w:p w:rsidR="00B651A5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651A5" w:rsidRPr="007621C7" w:rsidRDefault="00D07911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Главы администрации Татарского </w:t>
            </w:r>
            <w:r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1561"/>
          <w:jc w:val="center"/>
        </w:trPr>
        <w:tc>
          <w:tcPr>
            <w:tcW w:w="562" w:type="dxa"/>
          </w:tcPr>
          <w:p w:rsidR="00B651A5" w:rsidRPr="007621C7" w:rsidRDefault="00D07911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B67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совместных выездов (рейд</w:t>
            </w:r>
            <w:r w:rsidR="00A03E89">
              <w:rPr>
                <w:rFonts w:ascii="Times New Roman" w:eastAsia="Times New Roman" w:hAnsi="Times New Roman" w:cs="Times New Roman"/>
                <w:sz w:val="24"/>
                <w:szCs w:val="24"/>
              </w:rPr>
              <w:t>ов) представителей администрации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03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Татарского муниципального района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Новосибирской области с привлечением государственных инспекторов Центра ГИМС ГУ МЧС России по Новосибирской </w:t>
            </w:r>
            <w:r w:rsidR="00A03E89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области, сотрудников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отделов </w:t>
            </w:r>
            <w:r w:rsidR="00A03E89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полиции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МВД России </w:t>
            </w:r>
            <w:r w:rsidR="00A03E89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«Татарский»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03E89">
              <w:rPr>
                <w:rFonts w:ascii="Times New Roman" w:eastAsia="Times New Roman" w:hAnsi="Times New Roman" w:cs="Times New Roman"/>
                <w:sz w:val="24"/>
                <w:szCs w:val="24"/>
              </w:rPr>
              <w:t>ПСЧ-69,</w:t>
            </w:r>
            <w:r w:rsidR="00A03E89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главами </w:t>
            </w:r>
            <w:r w:rsidR="00A03E89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 Новосибирской области по проверке мест неорганизованного </w:t>
            </w:r>
            <w:r w:rsid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 людей на водных объектах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2554" w:type="dxa"/>
          </w:tcPr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МО, Центр ГИМС ГУ МЧС России по Новосибирской области, </w:t>
            </w:r>
            <w:r w:rsidR="00B67D97" w:rsidRP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>МВД России «Татарский», ПСЧ-</w:t>
            </w:r>
            <w:r w:rsidR="000238F0" w:rsidRP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, КДН и ЗП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D07911"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тдел ГО, ЧС и МР администрации Татарского </w:t>
            </w:r>
            <w:r w:rsidR="00C971DE"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  <w:r w:rsidR="00D07911" w:rsidRPr="00D079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651A5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C70122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A03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Дежурство в местах неорганизованного отдыха людей на водных объектах </w:t>
            </w:r>
            <w:r w:rsidR="00C70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Татарского 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C70122">
              <w:rPr>
                <w:rFonts w:ascii="Times New Roman" w:eastAsia="Times New Roman" w:hAnsi="Times New Roman" w:cs="Times New Roman"/>
                <w:sz w:val="24"/>
                <w:szCs w:val="24"/>
              </w:rPr>
              <w:t>ого района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Новосибирской области представителей администраций во время массового отдыха людей на водных объектах, особенно в выходные и праздничные дни.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2554" w:type="dxa"/>
          </w:tcPr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651A5" w:rsidRDefault="00B67D97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D9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  <w:r w:rsidR="000238F0">
              <w:t xml:space="preserve"> </w:t>
            </w:r>
            <w:r w:rsidR="000238F0"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МВД России «Татарский», ПСЧ-69, отдел ГО, ЧС и МР администрации Татарского муниципального района НСО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, КДН и ЗП</w:t>
            </w:r>
          </w:p>
          <w:p w:rsidR="000238F0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B651A5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0238F0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Освещение в средствах массовой информации, в печатных и интернет изданиях МО материалов по вопросам безопасности людей на водных объектах и проводимых мероприятиях.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554" w:type="dxa"/>
          </w:tcPr>
          <w:p w:rsidR="00B651A5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38F0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, КДН и ЗП</w:t>
            </w:r>
          </w:p>
        </w:tc>
        <w:tc>
          <w:tcPr>
            <w:tcW w:w="2254" w:type="dxa"/>
          </w:tcPr>
          <w:p w:rsidR="00B651A5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1709"/>
          <w:jc w:val="center"/>
        </w:trPr>
        <w:tc>
          <w:tcPr>
            <w:tcW w:w="562" w:type="dxa"/>
          </w:tcPr>
          <w:p w:rsidR="00B651A5" w:rsidRPr="007621C7" w:rsidRDefault="000238F0" w:rsidP="00130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C2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02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Организация работы по выявлению мест неорганизованного отдыха людей на водных объектах.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июнь-сентябрь</w:t>
            </w:r>
          </w:p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651A5" w:rsidRPr="007621C7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</w:tc>
        <w:tc>
          <w:tcPr>
            <w:tcW w:w="2254" w:type="dxa"/>
          </w:tcPr>
          <w:p w:rsidR="00B651A5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344"/>
          <w:jc w:val="center"/>
        </w:trPr>
        <w:tc>
          <w:tcPr>
            <w:tcW w:w="562" w:type="dxa"/>
          </w:tcPr>
          <w:p w:rsidR="00B651A5" w:rsidRPr="007621C7" w:rsidRDefault="00B651A5" w:rsidP="00023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023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Проведение бесед путем проведения </w:t>
            </w:r>
            <w:proofErr w:type="spellStart"/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обхода неблагополучных семей городских и сельских поселений, расположенных в непосредственной близости у водных объектов, </w:t>
            </w:r>
            <w:r w:rsidR="000238F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привлечением государственных инспекторов Центра ГИМС ГУ МЧС России по Новосибирской области, сотрудников отделов полиции МВД России 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«Татарский»</w:t>
            </w:r>
            <w:r w:rsidR="000238F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ПСЧ-69,</w:t>
            </w:r>
            <w:r w:rsidR="000238F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8F0"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  <w:r w:rsidR="000238F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проверке мест неорганизованного 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отдыха людей на водных объектах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также проведения сходов граждан с привлечением старост населенных пунктов области по доведению до них Правил поведения людей на водных объектах и проведением практических занятий по оказанию медицинской помощи пострадавшим, способам и приемам спасения людей на водных объектах, терпящих бедствие.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651A5" w:rsidRDefault="00B651A5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  <w:r w:rsid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238F0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инспектор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ГИМС ГУ МЧС России по Новосибирской области, сотрудников отделов полиции МВД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«Татарский»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ПСЧ-69,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, КДН и ЗП</w:t>
            </w:r>
          </w:p>
          <w:p w:rsidR="00B651A5" w:rsidRPr="007621C7" w:rsidRDefault="00B651A5" w:rsidP="0099183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4" w:type="dxa"/>
          </w:tcPr>
          <w:p w:rsidR="00B651A5" w:rsidRPr="007621C7" w:rsidRDefault="000238F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B651A5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CE4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работы по обеспечению детской безопасности в детских оздоровительных лагерях – распространение листовок, памяток, агитационного материала, проведение лекций и практических занятий, как с детьми, так и обслуживающим персоналом детских лагерей по обучению оказания помощи пострадавшим на водных объектах в период купального сезона 202</w:t>
            </w:r>
            <w:r w:rsidR="00CE4A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617" w:type="dxa"/>
          </w:tcPr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B651A5" w:rsidRPr="007621C7" w:rsidRDefault="00B651A5" w:rsidP="0099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18D0" w:rsidRDefault="00B651A5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МО, 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МР,</w:t>
            </w:r>
          </w:p>
          <w:p w:rsidR="00B651A5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ПСЧ-69, КДН и ЗП </w:t>
            </w:r>
            <w:r w:rsidR="00B651A5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ГКУ НСО «Центр ГО, ЧС и ПБ Новосибирской области»</w:t>
            </w:r>
          </w:p>
        </w:tc>
        <w:tc>
          <w:tcPr>
            <w:tcW w:w="2254" w:type="dxa"/>
          </w:tcPr>
          <w:p w:rsidR="00B651A5" w:rsidRPr="007621C7" w:rsidRDefault="005018D0" w:rsidP="0099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B651A5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B651A5" w:rsidRPr="007621C7" w:rsidRDefault="00B651A5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B651A5" w:rsidRPr="007621C7" w:rsidRDefault="00B651A5" w:rsidP="0021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Информирование людей через средства массовой информации о разрешенных (открытых) и запрещенных к эксплуатации пляжах на водных объектах.</w:t>
            </w:r>
          </w:p>
        </w:tc>
        <w:tc>
          <w:tcPr>
            <w:tcW w:w="1617" w:type="dxa"/>
          </w:tcPr>
          <w:p w:rsidR="00B651A5" w:rsidRPr="007621C7" w:rsidRDefault="00B651A5" w:rsidP="0021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B651A5" w:rsidRPr="007621C7" w:rsidRDefault="00B651A5" w:rsidP="0021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651A5" w:rsidRPr="007621C7" w:rsidRDefault="00B651A5" w:rsidP="0021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</w:t>
            </w:r>
          </w:p>
          <w:p w:rsidR="00B651A5" w:rsidRPr="007621C7" w:rsidRDefault="00B651A5" w:rsidP="002142C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4" w:type="dxa"/>
          </w:tcPr>
          <w:p w:rsidR="00B651A5" w:rsidRPr="007621C7" w:rsidRDefault="005018D0" w:rsidP="0021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5018D0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5018D0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Организация и проведение акции «Вода – безопасная территория» в соответствии с Организационно-методическими рекомендациями по подготовке и проведению акции «Вода - безопасная территория» на территории Новосибирской области</w:t>
            </w:r>
          </w:p>
        </w:tc>
        <w:tc>
          <w:tcPr>
            <w:tcW w:w="1617" w:type="dxa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5018D0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МО, сотрудников отделов полиции МВД России «Татарский», ПСЧ-69, Отдел ГО, ЧС и МР администрации Татарского муниципального района НСО, КДН и ЗП</w:t>
            </w:r>
          </w:p>
        </w:tc>
        <w:tc>
          <w:tcPr>
            <w:tcW w:w="2254" w:type="dxa"/>
          </w:tcPr>
          <w:p w:rsidR="005018D0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8D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5018D0" w:rsidRPr="007621C7" w:rsidTr="00B67D97">
        <w:trPr>
          <w:gridAfter w:val="1"/>
          <w:wAfter w:w="19" w:type="dxa"/>
          <w:trHeight w:val="2086"/>
          <w:jc w:val="center"/>
        </w:trPr>
        <w:tc>
          <w:tcPr>
            <w:tcW w:w="562" w:type="dxa"/>
          </w:tcPr>
          <w:p w:rsidR="005018D0" w:rsidRPr="007621C7" w:rsidRDefault="005018D0" w:rsidP="00E36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6B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5018D0" w:rsidRPr="007621C7" w:rsidRDefault="005018D0" w:rsidP="00E3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Представление еженедельно по средам в срок до 12:00 в ГКУ НСО «Центр ГО, ЧС и ПБ Новосибирской области» (через отдел по безопасности воде), информации по проведённым за неделю мероприятиям Месячника безопасности людей на водных объектах в Новосибирской области в период купального сезона 202</w:t>
            </w:r>
            <w:r w:rsidR="00E36B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(с приложением фотоматериалов), за подписью глав (председателей комиссий по предупреждению и ликвидации чрезвычайных ситуаций и обеспечению пожарной безопасности) городских округов и муниципальных районов Новосибирской области.</w:t>
            </w:r>
          </w:p>
        </w:tc>
        <w:tc>
          <w:tcPr>
            <w:tcW w:w="1617" w:type="dxa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по средам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18D0" w:rsidRPr="007621C7" w:rsidRDefault="00E36BAA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A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</w:p>
        </w:tc>
        <w:tc>
          <w:tcPr>
            <w:tcW w:w="2254" w:type="dxa"/>
          </w:tcPr>
          <w:p w:rsidR="005018D0" w:rsidRPr="007621C7" w:rsidRDefault="00E36BAA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B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5018D0" w:rsidRPr="007621C7" w:rsidTr="00B67D97">
        <w:trPr>
          <w:trHeight w:val="20"/>
          <w:jc w:val="center"/>
        </w:trPr>
        <w:tc>
          <w:tcPr>
            <w:tcW w:w="14887" w:type="dxa"/>
            <w:gridSpan w:val="6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62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5018D0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5018D0" w:rsidRPr="007621C7" w:rsidRDefault="009932D2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018D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5018D0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Представление отчетного материала по итогам выполнения мероприятий Плана проведения месячника безопасности людей на водных объектах в Новосибирской области в период купального сезона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5018D0" w:rsidRPr="007621C7" w:rsidRDefault="005018D0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до 16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18D0" w:rsidRPr="007621C7" w:rsidRDefault="009932D2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D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ГО, ЧС и МР администрации Татарского муниципального района НСО</w:t>
            </w:r>
          </w:p>
        </w:tc>
        <w:tc>
          <w:tcPr>
            <w:tcW w:w="2254" w:type="dxa"/>
          </w:tcPr>
          <w:p w:rsidR="005018D0" w:rsidRPr="007621C7" w:rsidRDefault="009932D2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  <w:tr w:rsidR="005018D0" w:rsidRPr="007621C7" w:rsidTr="00B67D97">
        <w:trPr>
          <w:gridAfter w:val="1"/>
          <w:wAfter w:w="19" w:type="dxa"/>
          <w:trHeight w:val="20"/>
          <w:jc w:val="center"/>
        </w:trPr>
        <w:tc>
          <w:tcPr>
            <w:tcW w:w="562" w:type="dxa"/>
          </w:tcPr>
          <w:p w:rsidR="005018D0" w:rsidRPr="007621C7" w:rsidRDefault="009932D2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018D0"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81" w:type="dxa"/>
          </w:tcPr>
          <w:p w:rsidR="005018D0" w:rsidRPr="007621C7" w:rsidRDefault="005018D0" w:rsidP="002C2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Подведение итогов работы глав  сельских поселений Новосибирской области в осуществлении мероприятий по обеспечению безопасности людей на водных объектах, охране их жизни и здоровья и выполнении мероприятий Плана проведения месячника безопасности людей на водных объектах в Новосибирской области в период купального сезона 202</w:t>
            </w:r>
            <w:r w:rsidR="002C29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на заседании комиссии по предупреждению и ликвидации чрезвычайных ситуаций и обеспечению пожарной безопасности </w:t>
            </w:r>
            <w:r w:rsidR="002C29BA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муниципального района Новосибирской области</w:t>
            </w:r>
          </w:p>
        </w:tc>
        <w:tc>
          <w:tcPr>
            <w:tcW w:w="1617" w:type="dxa"/>
          </w:tcPr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1C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018D0" w:rsidRPr="007621C7" w:rsidRDefault="005018D0" w:rsidP="0050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5018D0" w:rsidRPr="007621C7" w:rsidRDefault="009932D2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Татарского муниципального района Новосибирской области</w:t>
            </w:r>
          </w:p>
        </w:tc>
        <w:tc>
          <w:tcPr>
            <w:tcW w:w="2254" w:type="dxa"/>
          </w:tcPr>
          <w:p w:rsidR="005018D0" w:rsidRPr="007621C7" w:rsidRDefault="009932D2" w:rsidP="0050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2D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администрации Татарского муниципального района Новосибирской области</w:t>
            </w:r>
          </w:p>
        </w:tc>
      </w:tr>
    </w:tbl>
    <w:p w:rsidR="00794C20" w:rsidRPr="007621C7" w:rsidRDefault="00794C20" w:rsidP="00EB5A61"/>
    <w:sectPr w:rsidR="00794C20" w:rsidRPr="007621C7" w:rsidSect="00EB5A61">
      <w:headerReference w:type="even" r:id="rId8"/>
      <w:headerReference w:type="default" r:id="rId9"/>
      <w:headerReference w:type="first" r:id="rId10"/>
      <w:pgSz w:w="16838" w:h="11906" w:orient="landscape" w:code="9"/>
      <w:pgMar w:top="1134" w:right="567" w:bottom="1134" w:left="85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84E" w:rsidRDefault="00F9084E" w:rsidP="00794C20">
      <w:pPr>
        <w:spacing w:after="0" w:line="240" w:lineRule="auto"/>
      </w:pPr>
      <w:r>
        <w:separator/>
      </w:r>
    </w:p>
  </w:endnote>
  <w:endnote w:type="continuationSeparator" w:id="0">
    <w:p w:rsidR="00F9084E" w:rsidRDefault="00F9084E" w:rsidP="0079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84E" w:rsidRDefault="00F9084E" w:rsidP="00794C20">
      <w:pPr>
        <w:spacing w:after="0" w:line="240" w:lineRule="auto"/>
      </w:pPr>
      <w:r>
        <w:separator/>
      </w:r>
    </w:p>
  </w:footnote>
  <w:footnote w:type="continuationSeparator" w:id="0">
    <w:p w:rsidR="00F9084E" w:rsidRDefault="00F9084E" w:rsidP="0079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35" w:rsidRDefault="00D22D2C" w:rsidP="00C810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7F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7F35" w:rsidRDefault="00A87F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35" w:rsidRPr="003C4940" w:rsidRDefault="00D22D2C" w:rsidP="00C81095">
    <w:pPr>
      <w:pStyle w:val="a4"/>
      <w:framePr w:wrap="around" w:vAnchor="text" w:hAnchor="margin" w:xAlign="center" w:y="1"/>
      <w:rPr>
        <w:rStyle w:val="a6"/>
        <w:sz w:val="16"/>
        <w:szCs w:val="16"/>
      </w:rPr>
    </w:pPr>
    <w:r w:rsidRPr="003C4940">
      <w:rPr>
        <w:rStyle w:val="a6"/>
        <w:sz w:val="16"/>
        <w:szCs w:val="16"/>
      </w:rPr>
      <w:fldChar w:fldCharType="begin"/>
    </w:r>
    <w:r w:rsidR="00A87F35" w:rsidRPr="003C4940">
      <w:rPr>
        <w:rStyle w:val="a6"/>
        <w:sz w:val="16"/>
        <w:szCs w:val="16"/>
      </w:rPr>
      <w:instrText xml:space="preserve">PAGE  </w:instrText>
    </w:r>
    <w:r w:rsidRPr="003C4940">
      <w:rPr>
        <w:rStyle w:val="a6"/>
        <w:sz w:val="16"/>
        <w:szCs w:val="16"/>
      </w:rPr>
      <w:fldChar w:fldCharType="separate"/>
    </w:r>
    <w:r w:rsidR="006750C4">
      <w:rPr>
        <w:rStyle w:val="a6"/>
        <w:noProof/>
        <w:sz w:val="16"/>
        <w:szCs w:val="16"/>
      </w:rPr>
      <w:t>2</w:t>
    </w:r>
    <w:r w:rsidRPr="003C4940">
      <w:rPr>
        <w:rStyle w:val="a6"/>
        <w:sz w:val="16"/>
        <w:szCs w:val="16"/>
      </w:rPr>
      <w:fldChar w:fldCharType="end"/>
    </w:r>
  </w:p>
  <w:p w:rsidR="00A87F35" w:rsidRDefault="00A87F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35" w:rsidRPr="008F3947" w:rsidRDefault="00A87F35" w:rsidP="00C81095">
    <w:pPr>
      <w:pStyle w:val="a4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074"/>
    <w:multiLevelType w:val="hybridMultilevel"/>
    <w:tmpl w:val="EB62BCB4"/>
    <w:lvl w:ilvl="0" w:tplc="CB4EF576">
      <w:start w:val="1"/>
      <w:numFmt w:val="decimal"/>
      <w:lvlText w:val="%1"/>
      <w:lvlJc w:val="center"/>
      <w:pPr>
        <w:tabs>
          <w:tab w:val="num" w:pos="113"/>
        </w:tabs>
        <w:ind w:left="113" w:firstLine="114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A3706"/>
    <w:multiLevelType w:val="hybridMultilevel"/>
    <w:tmpl w:val="38C09D82"/>
    <w:lvl w:ilvl="0" w:tplc="61DEE36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26B6"/>
    <w:multiLevelType w:val="hybridMultilevel"/>
    <w:tmpl w:val="B3BCB01E"/>
    <w:lvl w:ilvl="0" w:tplc="C9E608CE">
      <w:start w:val="1"/>
      <w:numFmt w:val="bullet"/>
      <w:lvlText w:val=""/>
      <w:lvlJc w:val="left"/>
      <w:pPr>
        <w:tabs>
          <w:tab w:val="num" w:pos="-275"/>
        </w:tabs>
        <w:ind w:left="-275" w:firstLine="2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7746"/>
    <w:multiLevelType w:val="hybridMultilevel"/>
    <w:tmpl w:val="1820CABA"/>
    <w:lvl w:ilvl="0" w:tplc="61DEE36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123FA"/>
    <w:multiLevelType w:val="hybridMultilevel"/>
    <w:tmpl w:val="C62E5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A0EB0"/>
    <w:multiLevelType w:val="hybridMultilevel"/>
    <w:tmpl w:val="765E8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37753"/>
    <w:multiLevelType w:val="hybridMultilevel"/>
    <w:tmpl w:val="07102EEE"/>
    <w:lvl w:ilvl="0" w:tplc="CB4EF576">
      <w:start w:val="1"/>
      <w:numFmt w:val="decimal"/>
      <w:lvlText w:val="%1"/>
      <w:lvlJc w:val="center"/>
      <w:pPr>
        <w:tabs>
          <w:tab w:val="num" w:pos="-114"/>
        </w:tabs>
        <w:ind w:left="-114" w:firstLine="11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6FC947DE"/>
    <w:multiLevelType w:val="hybridMultilevel"/>
    <w:tmpl w:val="AE0EE042"/>
    <w:lvl w:ilvl="0" w:tplc="61DEE36A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CF"/>
    <w:rsid w:val="000035CB"/>
    <w:rsid w:val="000238F0"/>
    <w:rsid w:val="00045214"/>
    <w:rsid w:val="000A5755"/>
    <w:rsid w:val="000A7CCC"/>
    <w:rsid w:val="000B31AD"/>
    <w:rsid w:val="000C2FE5"/>
    <w:rsid w:val="000D1167"/>
    <w:rsid w:val="000E1E1D"/>
    <w:rsid w:val="000F4296"/>
    <w:rsid w:val="001309E2"/>
    <w:rsid w:val="00161F80"/>
    <w:rsid w:val="00175328"/>
    <w:rsid w:val="001916EB"/>
    <w:rsid w:val="001C2378"/>
    <w:rsid w:val="002578DC"/>
    <w:rsid w:val="00266310"/>
    <w:rsid w:val="00266C7E"/>
    <w:rsid w:val="002705F8"/>
    <w:rsid w:val="00271071"/>
    <w:rsid w:val="00271EB6"/>
    <w:rsid w:val="002807E7"/>
    <w:rsid w:val="002C29BA"/>
    <w:rsid w:val="002C425E"/>
    <w:rsid w:val="00306CB3"/>
    <w:rsid w:val="00371AEB"/>
    <w:rsid w:val="003D5381"/>
    <w:rsid w:val="003E2393"/>
    <w:rsid w:val="004031F0"/>
    <w:rsid w:val="00454AEB"/>
    <w:rsid w:val="004F494B"/>
    <w:rsid w:val="00500797"/>
    <w:rsid w:val="005018D0"/>
    <w:rsid w:val="00566593"/>
    <w:rsid w:val="005A4751"/>
    <w:rsid w:val="005E1F4C"/>
    <w:rsid w:val="005E35F7"/>
    <w:rsid w:val="005F2C4B"/>
    <w:rsid w:val="0062502E"/>
    <w:rsid w:val="00643682"/>
    <w:rsid w:val="00655D46"/>
    <w:rsid w:val="006750C4"/>
    <w:rsid w:val="006776A4"/>
    <w:rsid w:val="006824A1"/>
    <w:rsid w:val="006A72F3"/>
    <w:rsid w:val="006B6654"/>
    <w:rsid w:val="00712E25"/>
    <w:rsid w:val="00712ED4"/>
    <w:rsid w:val="00714BC0"/>
    <w:rsid w:val="00720460"/>
    <w:rsid w:val="007621C7"/>
    <w:rsid w:val="00772A67"/>
    <w:rsid w:val="007756CF"/>
    <w:rsid w:val="0079199F"/>
    <w:rsid w:val="00794C20"/>
    <w:rsid w:val="008120DF"/>
    <w:rsid w:val="00816325"/>
    <w:rsid w:val="00857B71"/>
    <w:rsid w:val="00862CA0"/>
    <w:rsid w:val="00884674"/>
    <w:rsid w:val="008930E9"/>
    <w:rsid w:val="008B5355"/>
    <w:rsid w:val="009932D2"/>
    <w:rsid w:val="009A2A69"/>
    <w:rsid w:val="009F79A7"/>
    <w:rsid w:val="00A03E89"/>
    <w:rsid w:val="00A346A4"/>
    <w:rsid w:val="00A84B25"/>
    <w:rsid w:val="00A87F35"/>
    <w:rsid w:val="00A955A6"/>
    <w:rsid w:val="00AF525C"/>
    <w:rsid w:val="00B2641E"/>
    <w:rsid w:val="00B651A5"/>
    <w:rsid w:val="00B675B1"/>
    <w:rsid w:val="00B67D97"/>
    <w:rsid w:val="00B94B72"/>
    <w:rsid w:val="00BA0610"/>
    <w:rsid w:val="00BA6802"/>
    <w:rsid w:val="00BB531B"/>
    <w:rsid w:val="00BC4ED2"/>
    <w:rsid w:val="00C03961"/>
    <w:rsid w:val="00C068AF"/>
    <w:rsid w:val="00C148E4"/>
    <w:rsid w:val="00C264F7"/>
    <w:rsid w:val="00C64C61"/>
    <w:rsid w:val="00C67489"/>
    <w:rsid w:val="00C70122"/>
    <w:rsid w:val="00C81095"/>
    <w:rsid w:val="00C971DE"/>
    <w:rsid w:val="00CE27B9"/>
    <w:rsid w:val="00CE4AC2"/>
    <w:rsid w:val="00D07911"/>
    <w:rsid w:val="00D22D2C"/>
    <w:rsid w:val="00D822FE"/>
    <w:rsid w:val="00DB185D"/>
    <w:rsid w:val="00DB3D90"/>
    <w:rsid w:val="00DC1E39"/>
    <w:rsid w:val="00DF43D4"/>
    <w:rsid w:val="00E0666D"/>
    <w:rsid w:val="00E265C7"/>
    <w:rsid w:val="00E36BAA"/>
    <w:rsid w:val="00E57C83"/>
    <w:rsid w:val="00E75D90"/>
    <w:rsid w:val="00E9393E"/>
    <w:rsid w:val="00EB5A61"/>
    <w:rsid w:val="00ED5983"/>
    <w:rsid w:val="00EE082C"/>
    <w:rsid w:val="00EE2157"/>
    <w:rsid w:val="00F4520A"/>
    <w:rsid w:val="00F52433"/>
    <w:rsid w:val="00F9084E"/>
    <w:rsid w:val="00F9717D"/>
    <w:rsid w:val="00F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BEA3"/>
  <w15:docId w15:val="{DB2974B6-0229-42A7-BED6-555E594A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756CF"/>
  </w:style>
  <w:style w:type="table" w:styleId="a3">
    <w:name w:val="Table Grid"/>
    <w:basedOn w:val="a1"/>
    <w:rsid w:val="00775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5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56CF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756CF"/>
  </w:style>
  <w:style w:type="paragraph" w:styleId="a7">
    <w:name w:val="footer"/>
    <w:basedOn w:val="a"/>
    <w:link w:val="a8"/>
    <w:rsid w:val="00775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7756C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7756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7756CF"/>
    <w:rPr>
      <w:rFonts w:ascii="Tahoma" w:eastAsia="Times New Roman" w:hAnsi="Tahoma" w:cs="Tahoma"/>
      <w:sz w:val="16"/>
      <w:szCs w:val="16"/>
    </w:rPr>
  </w:style>
  <w:style w:type="paragraph" w:customStyle="1" w:styleId="BodyText23">
    <w:name w:val="Body Text 23"/>
    <w:basedOn w:val="a"/>
    <w:rsid w:val="007756CF"/>
    <w:pPr>
      <w:autoSpaceDE w:val="0"/>
      <w:autoSpaceDN w:val="0"/>
      <w:spacing w:after="0" w:line="240" w:lineRule="auto"/>
      <w:jc w:val="both"/>
    </w:pPr>
    <w:rPr>
      <w:rFonts w:ascii="Baltica" w:eastAsia="Times New Roman" w:hAnsi="Baltica" w:cs="Times New Roman"/>
      <w:sz w:val="20"/>
      <w:szCs w:val="20"/>
    </w:rPr>
  </w:style>
  <w:style w:type="paragraph" w:customStyle="1" w:styleId="10">
    <w:name w:val="Знак Знак1 Знак"/>
    <w:basedOn w:val="a"/>
    <w:rsid w:val="007756C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1">
    <w:name w:val="Обычный1"/>
    <w:rsid w:val="007756C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4">
    <w:name w:val="заголовок 4"/>
    <w:basedOn w:val="a"/>
    <w:next w:val="a"/>
    <w:rsid w:val="007756CF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7756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7756C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7756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56CF"/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Основной текст 31"/>
    <w:basedOn w:val="a"/>
    <w:rsid w:val="00775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2">
    <w:name w:val="Обычный1 Знак"/>
    <w:basedOn w:val="a0"/>
    <w:link w:val="13"/>
    <w:locked/>
    <w:rsid w:val="007756CF"/>
  </w:style>
  <w:style w:type="paragraph" w:customStyle="1" w:styleId="13">
    <w:name w:val="Обычный1"/>
    <w:link w:val="12"/>
    <w:rsid w:val="007756CF"/>
    <w:pPr>
      <w:widowControl w:val="0"/>
      <w:overflowPunct w:val="0"/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0E0E-3A0C-4D59-BAF5-AE77452B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2gochs-yudinceva-tn</cp:lastModifiedBy>
  <cp:revision>9</cp:revision>
  <cp:lastPrinted>2022-05-17T07:41:00Z</cp:lastPrinted>
  <dcterms:created xsi:type="dcterms:W3CDTF">2022-05-17T03:52:00Z</dcterms:created>
  <dcterms:modified xsi:type="dcterms:W3CDTF">2022-06-14T03:35:00Z</dcterms:modified>
</cp:coreProperties>
</file>