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9D" w:rsidRDefault="00916F9D" w:rsidP="00916F9D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F92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>
            <v:imagedata r:id="rId6" o:title=""/>
          </v:shape>
          <o:OLEObject Type="Embed" ProgID="MSPhotoEd.3" ShapeID="_x0000_i1025" DrawAspect="Content" ObjectID="_1746432260" r:id="rId7"/>
        </w:object>
      </w:r>
    </w:p>
    <w:p w:rsidR="00916F9D" w:rsidRPr="008C5B3A" w:rsidRDefault="00916F9D" w:rsidP="008C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3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16F9D" w:rsidRPr="008C5B3A" w:rsidRDefault="00916F9D" w:rsidP="008C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3A">
        <w:rPr>
          <w:rFonts w:ascii="Times New Roman" w:hAnsi="Times New Roman" w:cs="Times New Roman"/>
          <w:b/>
          <w:sz w:val="28"/>
          <w:szCs w:val="28"/>
        </w:rPr>
        <w:t>ТАТАРСКОГО МУНИЦИПАЛЬНОГО РАЙОНА</w:t>
      </w:r>
    </w:p>
    <w:p w:rsidR="00916F9D" w:rsidRPr="008C5B3A" w:rsidRDefault="00916F9D" w:rsidP="008C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3A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916F9D" w:rsidRPr="008C5B3A" w:rsidRDefault="00916F9D" w:rsidP="008C5B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F9D" w:rsidRPr="008C5B3A" w:rsidRDefault="00916F9D" w:rsidP="008C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3A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0631AF" w:rsidRPr="008C5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1AF" w:rsidRPr="008C5B3A">
        <w:rPr>
          <w:rFonts w:ascii="Times New Roman" w:hAnsi="Times New Roman" w:cs="Times New Roman"/>
          <w:sz w:val="28"/>
          <w:szCs w:val="28"/>
        </w:rPr>
        <w:t>№ _____</w:t>
      </w:r>
    </w:p>
    <w:p w:rsidR="00916F9D" w:rsidRPr="008C5B3A" w:rsidRDefault="00916F9D" w:rsidP="008C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B3A" w:rsidRPr="008C5B3A" w:rsidRDefault="008C5B3A" w:rsidP="008C5B3A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B3A">
        <w:rPr>
          <w:rFonts w:ascii="Times New Roman" w:hAnsi="Times New Roman" w:cs="Times New Roman"/>
          <w:sz w:val="28"/>
          <w:szCs w:val="28"/>
        </w:rPr>
        <w:t>от____________</w:t>
      </w:r>
      <w:r w:rsidR="000631AF" w:rsidRPr="008C5B3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5B3A">
        <w:rPr>
          <w:rFonts w:ascii="Times New Roman" w:hAnsi="Times New Roman" w:cs="Times New Roman"/>
          <w:sz w:val="28"/>
          <w:szCs w:val="28"/>
        </w:rPr>
        <w:t xml:space="preserve">   </w:t>
      </w:r>
      <w:r w:rsidRPr="008C5B3A">
        <w:rPr>
          <w:rFonts w:ascii="Times New Roman" w:hAnsi="Times New Roman" w:cs="Times New Roman"/>
          <w:sz w:val="28"/>
          <w:szCs w:val="28"/>
        </w:rPr>
        <w:tab/>
        <w:t xml:space="preserve">       №______</w:t>
      </w:r>
    </w:p>
    <w:p w:rsidR="000631AF" w:rsidRPr="008C5B3A" w:rsidRDefault="000631AF" w:rsidP="008C5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B3A">
        <w:rPr>
          <w:rFonts w:ascii="Times New Roman" w:hAnsi="Times New Roman" w:cs="Times New Roman"/>
          <w:sz w:val="28"/>
          <w:szCs w:val="28"/>
        </w:rPr>
        <w:t>г. Татарск</w:t>
      </w:r>
    </w:p>
    <w:p w:rsidR="00916F9D" w:rsidRPr="008C5B3A" w:rsidRDefault="00916F9D" w:rsidP="008C5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B3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F325B0" w:rsidRPr="008C5B3A" w:rsidRDefault="00916F9D" w:rsidP="008C5B3A">
      <w:pPr>
        <w:pStyle w:val="30"/>
        <w:keepNext/>
        <w:keepLines/>
        <w:shd w:val="clear" w:color="auto" w:fill="auto"/>
        <w:spacing w:after="0" w:line="240" w:lineRule="auto"/>
        <w:rPr>
          <w:rFonts w:eastAsiaTheme="minorEastAsia"/>
          <w:b w:val="0"/>
          <w:bCs w:val="0"/>
          <w:lang w:eastAsia="ru-RU"/>
        </w:rPr>
      </w:pPr>
      <w:r w:rsidRPr="008C5B3A">
        <w:rPr>
          <w:rFonts w:eastAsiaTheme="minorEastAsia"/>
          <w:b w:val="0"/>
          <w:bCs w:val="0"/>
          <w:lang w:eastAsia="ru-RU"/>
        </w:rPr>
        <w:t xml:space="preserve">Об утверждении </w:t>
      </w:r>
      <w:r w:rsidR="00F325B0" w:rsidRPr="008C5B3A">
        <w:rPr>
          <w:rFonts w:eastAsiaTheme="minorEastAsia"/>
          <w:b w:val="0"/>
          <w:bCs w:val="0"/>
          <w:lang w:eastAsia="ru-RU"/>
        </w:rPr>
        <w:t xml:space="preserve">Положения о порядке оказания финансовой помощи </w:t>
      </w:r>
    </w:p>
    <w:p w:rsidR="001B5AFA" w:rsidRPr="008C5B3A" w:rsidRDefault="00F325B0" w:rsidP="008C5B3A">
      <w:pPr>
        <w:pStyle w:val="30"/>
        <w:keepNext/>
        <w:keepLines/>
        <w:shd w:val="clear" w:color="auto" w:fill="auto"/>
        <w:spacing w:after="0" w:line="240" w:lineRule="auto"/>
        <w:rPr>
          <w:b w:val="0"/>
        </w:rPr>
      </w:pPr>
      <w:r w:rsidRPr="008C5B3A">
        <w:rPr>
          <w:rFonts w:eastAsiaTheme="minorEastAsia"/>
          <w:b w:val="0"/>
          <w:bCs w:val="0"/>
          <w:lang w:eastAsia="ru-RU"/>
        </w:rPr>
        <w:t>гражданам на захоронени</w:t>
      </w:r>
      <w:r w:rsidR="008C5B3A" w:rsidRPr="008C5B3A">
        <w:rPr>
          <w:rFonts w:eastAsiaTheme="minorEastAsia"/>
          <w:b w:val="0"/>
          <w:bCs w:val="0"/>
          <w:lang w:eastAsia="ru-RU"/>
        </w:rPr>
        <w:t>е</w:t>
      </w:r>
      <w:r w:rsidRPr="008C5B3A">
        <w:rPr>
          <w:rFonts w:eastAsiaTheme="minorEastAsia"/>
          <w:b w:val="0"/>
          <w:bCs w:val="0"/>
          <w:lang w:eastAsia="ru-RU"/>
        </w:rPr>
        <w:t xml:space="preserve"> лиц, погибших в ходе специальной военной операции</w:t>
      </w:r>
    </w:p>
    <w:p w:rsidR="001B5AFA" w:rsidRPr="008C5B3A" w:rsidRDefault="001B5AFA" w:rsidP="008C5B3A">
      <w:pPr>
        <w:pStyle w:val="30"/>
        <w:keepNext/>
        <w:keepLines/>
        <w:shd w:val="clear" w:color="auto" w:fill="auto"/>
        <w:spacing w:after="0" w:line="240" w:lineRule="auto"/>
        <w:rPr>
          <w:rFonts w:eastAsiaTheme="minorEastAsia"/>
          <w:b w:val="0"/>
          <w:bCs w:val="0"/>
          <w:lang w:eastAsia="ru-RU"/>
        </w:rPr>
      </w:pPr>
    </w:p>
    <w:p w:rsidR="00CF3394" w:rsidRDefault="00916F9D" w:rsidP="008C5B3A">
      <w:pPr>
        <w:tabs>
          <w:tab w:val="center" w:pos="100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5B3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</w:t>
      </w:r>
      <w:r w:rsidR="00F325B0" w:rsidRPr="008C5B3A">
        <w:rPr>
          <w:rFonts w:ascii="Times New Roman" w:eastAsia="Times New Roman" w:hAnsi="Times New Roman" w:cs="Times New Roman"/>
          <w:bCs/>
          <w:sz w:val="28"/>
          <w:szCs w:val="28"/>
        </w:rPr>
        <w:t>с Уставом Татарского муниципального района Новосибирской области</w:t>
      </w:r>
      <w:r w:rsidR="0068764E" w:rsidRPr="008C5B3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5B3A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Татарского муниципального района Новосибирской области </w:t>
      </w:r>
    </w:p>
    <w:p w:rsidR="00916F9D" w:rsidRPr="008C5B3A" w:rsidRDefault="00916F9D" w:rsidP="008C5B3A">
      <w:pPr>
        <w:tabs>
          <w:tab w:val="center" w:pos="100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5B3A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8C5B3A" w:rsidRDefault="00916F9D" w:rsidP="008C5B3A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eastAsiaTheme="minorEastAsia"/>
          <w:b w:val="0"/>
          <w:bCs w:val="0"/>
          <w:lang w:eastAsia="ru-RU"/>
        </w:rPr>
      </w:pPr>
      <w:r w:rsidRPr="008C5B3A">
        <w:rPr>
          <w:rFonts w:eastAsiaTheme="minorEastAsia"/>
          <w:b w:val="0"/>
          <w:bCs w:val="0"/>
          <w:lang w:eastAsia="ru-RU"/>
        </w:rPr>
        <w:t xml:space="preserve">Утвердить </w:t>
      </w:r>
      <w:r w:rsidR="0068764E" w:rsidRPr="008C5B3A">
        <w:rPr>
          <w:rFonts w:eastAsiaTheme="minorEastAsia"/>
          <w:b w:val="0"/>
          <w:bCs w:val="0"/>
          <w:lang w:eastAsia="ru-RU"/>
        </w:rPr>
        <w:t>Положение о порядке оказания финансовой помощи гражданам на захоронени</w:t>
      </w:r>
      <w:r w:rsidR="008C5B3A" w:rsidRPr="008C5B3A">
        <w:rPr>
          <w:rFonts w:eastAsiaTheme="minorEastAsia"/>
          <w:b w:val="0"/>
          <w:bCs w:val="0"/>
          <w:lang w:eastAsia="ru-RU"/>
        </w:rPr>
        <w:t>е</w:t>
      </w:r>
      <w:r w:rsidR="0068764E" w:rsidRPr="008C5B3A">
        <w:rPr>
          <w:rFonts w:eastAsiaTheme="minorEastAsia"/>
          <w:b w:val="0"/>
          <w:bCs w:val="0"/>
          <w:lang w:eastAsia="ru-RU"/>
        </w:rPr>
        <w:t xml:space="preserve"> лиц, погибших в ходе специальной военной операции, </w:t>
      </w:r>
      <w:r w:rsidRPr="008C5B3A">
        <w:rPr>
          <w:rFonts w:eastAsiaTheme="minorEastAsia"/>
          <w:b w:val="0"/>
          <w:bCs w:val="0"/>
          <w:lang w:eastAsia="ru-RU"/>
        </w:rPr>
        <w:t xml:space="preserve">согласно приложению </w:t>
      </w:r>
      <w:r w:rsidR="00BC1071" w:rsidRPr="008C5B3A">
        <w:rPr>
          <w:rFonts w:eastAsiaTheme="minorEastAsia"/>
          <w:b w:val="0"/>
          <w:bCs w:val="0"/>
          <w:lang w:eastAsia="ru-RU"/>
        </w:rPr>
        <w:t xml:space="preserve">№ </w:t>
      </w:r>
      <w:r w:rsidRPr="008C5B3A">
        <w:rPr>
          <w:rFonts w:eastAsiaTheme="minorEastAsia"/>
          <w:b w:val="0"/>
          <w:bCs w:val="0"/>
          <w:lang w:eastAsia="ru-RU"/>
        </w:rPr>
        <w:t>1 к настоящему постановлению.</w:t>
      </w:r>
    </w:p>
    <w:p w:rsidR="008C5B3A" w:rsidRDefault="00DF38FE" w:rsidP="008C5B3A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eastAsiaTheme="minorEastAsia"/>
          <w:b w:val="0"/>
          <w:bCs w:val="0"/>
          <w:lang w:eastAsia="ru-RU"/>
        </w:rPr>
      </w:pPr>
      <w:r w:rsidRPr="008C5B3A">
        <w:rPr>
          <w:rFonts w:eastAsiaTheme="minorEastAsia"/>
          <w:b w:val="0"/>
          <w:bCs w:val="0"/>
          <w:lang w:eastAsia="ru-RU"/>
        </w:rPr>
        <w:t xml:space="preserve">Настоящее постановление </w:t>
      </w:r>
      <w:r w:rsidR="00FF62C6" w:rsidRPr="008C5B3A">
        <w:rPr>
          <w:rFonts w:eastAsiaTheme="minorEastAsia"/>
          <w:b w:val="0"/>
          <w:bCs w:val="0"/>
          <w:lang w:eastAsia="ru-RU"/>
        </w:rPr>
        <w:t>действует с 01.01.2023 г. по 31.12.2023</w:t>
      </w:r>
      <w:r w:rsidRPr="008C5B3A">
        <w:rPr>
          <w:rFonts w:eastAsiaTheme="minorEastAsia"/>
          <w:b w:val="0"/>
          <w:bCs w:val="0"/>
          <w:lang w:eastAsia="ru-RU"/>
        </w:rPr>
        <w:t xml:space="preserve"> г.</w:t>
      </w:r>
    </w:p>
    <w:p w:rsidR="008C5B3A" w:rsidRDefault="00FF62C6" w:rsidP="008C5B3A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eastAsiaTheme="minorEastAsia"/>
          <w:b w:val="0"/>
          <w:bCs w:val="0"/>
          <w:lang w:eastAsia="ru-RU"/>
        </w:rPr>
      </w:pPr>
      <w:r w:rsidRPr="008C5B3A">
        <w:rPr>
          <w:rFonts w:eastAsiaTheme="minorEastAsia"/>
          <w:b w:val="0"/>
          <w:bCs w:val="0"/>
          <w:lang w:eastAsia="ru-RU"/>
        </w:rPr>
        <w:t>Отделу организационной работы, контроля и связей с общественностью администрации Татарского муниципального района Новосибирской области опубликовать настоящее постановление и разместить на официальном сайте администрации Татарского муниципального района Новосибирской области.</w:t>
      </w:r>
    </w:p>
    <w:p w:rsidR="00916F9D" w:rsidRPr="008C5B3A" w:rsidRDefault="00916F9D" w:rsidP="008C5B3A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eastAsiaTheme="minorEastAsia"/>
          <w:b w:val="0"/>
          <w:bCs w:val="0"/>
          <w:lang w:eastAsia="ru-RU"/>
        </w:rPr>
      </w:pPr>
      <w:r w:rsidRPr="008C5B3A">
        <w:rPr>
          <w:rFonts w:eastAsiaTheme="minorEastAsia"/>
          <w:b w:val="0"/>
          <w:bCs w:val="0"/>
          <w:lang w:eastAsia="ru-RU"/>
        </w:rPr>
        <w:t xml:space="preserve">Контроль </w:t>
      </w:r>
      <w:r w:rsidR="00CE3462" w:rsidRPr="008C5B3A">
        <w:rPr>
          <w:rFonts w:eastAsiaTheme="minorEastAsia"/>
          <w:b w:val="0"/>
          <w:bCs w:val="0"/>
          <w:lang w:eastAsia="ru-RU"/>
        </w:rPr>
        <w:t>за</w:t>
      </w:r>
      <w:r w:rsidRPr="008C5B3A">
        <w:rPr>
          <w:rFonts w:eastAsiaTheme="minorEastAsia"/>
          <w:b w:val="0"/>
          <w:bCs w:val="0"/>
          <w:lang w:eastAsia="ru-RU"/>
        </w:rPr>
        <w:t xml:space="preserve"> исполнением настоящего постановления возложить на</w:t>
      </w:r>
      <w:r w:rsidR="00CE3462" w:rsidRPr="008C5B3A">
        <w:rPr>
          <w:rFonts w:eastAsiaTheme="minorEastAsia"/>
          <w:b w:val="0"/>
          <w:bCs w:val="0"/>
          <w:lang w:eastAsia="ru-RU"/>
        </w:rPr>
        <w:t xml:space="preserve"> заместителя </w:t>
      </w:r>
      <w:r w:rsidR="00AE4F3F">
        <w:rPr>
          <w:rFonts w:eastAsiaTheme="minorEastAsia"/>
          <w:b w:val="0"/>
          <w:bCs w:val="0"/>
          <w:lang w:eastAsia="ru-RU"/>
        </w:rPr>
        <w:t xml:space="preserve">главы </w:t>
      </w:r>
      <w:r w:rsidR="00CE3462" w:rsidRPr="008C5B3A">
        <w:rPr>
          <w:rFonts w:eastAsiaTheme="minorEastAsia"/>
          <w:b w:val="0"/>
          <w:bCs w:val="0"/>
          <w:lang w:eastAsia="ru-RU"/>
        </w:rPr>
        <w:t xml:space="preserve">администрации Татарского муниципального района Новосибирской области </w:t>
      </w:r>
      <w:proofErr w:type="spellStart"/>
      <w:r w:rsidR="00FF62C6" w:rsidRPr="008C5B3A">
        <w:rPr>
          <w:rFonts w:eastAsiaTheme="minorEastAsia"/>
          <w:b w:val="0"/>
          <w:bCs w:val="0"/>
          <w:lang w:eastAsia="ru-RU"/>
        </w:rPr>
        <w:t>Басалыко</w:t>
      </w:r>
      <w:proofErr w:type="spellEnd"/>
      <w:r w:rsidR="00FF62C6" w:rsidRPr="008C5B3A">
        <w:rPr>
          <w:rFonts w:eastAsiaTheme="minorEastAsia"/>
          <w:b w:val="0"/>
          <w:bCs w:val="0"/>
          <w:lang w:eastAsia="ru-RU"/>
        </w:rPr>
        <w:t xml:space="preserve"> Л.Н.</w:t>
      </w:r>
    </w:p>
    <w:p w:rsidR="00916F9D" w:rsidRPr="008C5B3A" w:rsidRDefault="00916F9D" w:rsidP="008C5B3A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5B3A" w:rsidRPr="008C5B3A" w:rsidRDefault="008C5B3A" w:rsidP="008C5B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5B3A" w:rsidRPr="008C5B3A" w:rsidRDefault="008C5B3A" w:rsidP="008C5B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6F9D" w:rsidRPr="008C5B3A" w:rsidRDefault="00916F9D" w:rsidP="008C5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5B3A">
        <w:rPr>
          <w:rFonts w:ascii="Times New Roman" w:hAnsi="Times New Roman" w:cs="Times New Roman"/>
          <w:sz w:val="28"/>
          <w:szCs w:val="28"/>
        </w:rPr>
        <w:t>Глава Татарского муниципального района</w:t>
      </w:r>
    </w:p>
    <w:p w:rsidR="00916F9D" w:rsidRPr="008C5B3A" w:rsidRDefault="00916F9D" w:rsidP="008C5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5B3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C5B3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CE3462" w:rsidRPr="008C5B3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5B3A">
        <w:rPr>
          <w:rFonts w:ascii="Times New Roman" w:hAnsi="Times New Roman" w:cs="Times New Roman"/>
          <w:sz w:val="28"/>
          <w:szCs w:val="28"/>
        </w:rPr>
        <w:t xml:space="preserve">            Ю. М. Вязов</w:t>
      </w:r>
    </w:p>
    <w:p w:rsidR="00916F9D" w:rsidRPr="008C5B3A" w:rsidRDefault="00916F9D" w:rsidP="008C5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1D75" w:rsidRDefault="00291D75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764E" w:rsidRDefault="0068764E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Default="00FF62C6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C60AE" w:rsidRDefault="00BC60AE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C60AE" w:rsidRDefault="00BC60AE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09A3" w:rsidRDefault="006709A3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09A3" w:rsidRDefault="006709A3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09A3" w:rsidRDefault="006709A3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C5B3A" w:rsidRDefault="008C5B3A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C5B3A" w:rsidRDefault="008C5B3A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38FE" w:rsidRPr="008C5B3A" w:rsidRDefault="00DF38FE" w:rsidP="008C5B3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C5B3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8C5B3A" w:rsidRDefault="00DF38FE" w:rsidP="008C5B3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C5B3A">
        <w:rPr>
          <w:rFonts w:ascii="Times New Roman" w:hAnsi="Times New Roman" w:cs="Times New Roman"/>
          <w:sz w:val="24"/>
          <w:szCs w:val="24"/>
        </w:rPr>
        <w:t xml:space="preserve">к </w:t>
      </w:r>
      <w:r w:rsidR="008C5B3A">
        <w:rPr>
          <w:rFonts w:ascii="Times New Roman" w:hAnsi="Times New Roman" w:cs="Times New Roman"/>
          <w:sz w:val="24"/>
          <w:szCs w:val="24"/>
        </w:rPr>
        <w:t>п</w:t>
      </w:r>
      <w:r w:rsidRPr="008C5B3A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8C5B3A">
        <w:rPr>
          <w:rFonts w:ascii="Times New Roman" w:hAnsi="Times New Roman" w:cs="Times New Roman"/>
          <w:sz w:val="24"/>
          <w:szCs w:val="24"/>
        </w:rPr>
        <w:t>администрации Татарского муниципального района Новосибирской области</w:t>
      </w:r>
    </w:p>
    <w:p w:rsidR="00DF38FE" w:rsidRPr="008C5B3A" w:rsidRDefault="00DF38FE" w:rsidP="008C5B3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C5B3A">
        <w:rPr>
          <w:rFonts w:ascii="Times New Roman" w:hAnsi="Times New Roman" w:cs="Times New Roman"/>
          <w:sz w:val="24"/>
          <w:szCs w:val="24"/>
        </w:rPr>
        <w:t>от ____</w:t>
      </w:r>
      <w:r w:rsidR="008C5B3A">
        <w:rPr>
          <w:rFonts w:ascii="Times New Roman" w:hAnsi="Times New Roman" w:cs="Times New Roman"/>
          <w:sz w:val="24"/>
          <w:szCs w:val="24"/>
        </w:rPr>
        <w:t>______</w:t>
      </w:r>
      <w:r w:rsidRPr="008C5B3A">
        <w:rPr>
          <w:rFonts w:ascii="Times New Roman" w:hAnsi="Times New Roman" w:cs="Times New Roman"/>
          <w:sz w:val="24"/>
          <w:szCs w:val="24"/>
        </w:rPr>
        <w:t>___ № _____</w:t>
      </w:r>
    </w:p>
    <w:p w:rsidR="00164A9A" w:rsidRDefault="00164A9A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6709A3" w:rsidRDefault="006709A3" w:rsidP="008C5B3A">
      <w:pPr>
        <w:pStyle w:val="30"/>
        <w:keepNext/>
        <w:keepLines/>
        <w:shd w:val="clear" w:color="auto" w:fill="auto"/>
        <w:spacing w:after="0" w:line="240" w:lineRule="auto"/>
        <w:rPr>
          <w:rFonts w:eastAsiaTheme="minorEastAsia"/>
          <w:bCs w:val="0"/>
          <w:sz w:val="26"/>
          <w:szCs w:val="26"/>
          <w:lang w:eastAsia="ru-RU"/>
        </w:rPr>
      </w:pPr>
    </w:p>
    <w:p w:rsidR="006709A3" w:rsidRDefault="006709A3" w:rsidP="008C5B3A">
      <w:pPr>
        <w:pStyle w:val="30"/>
        <w:keepNext/>
        <w:keepLines/>
        <w:shd w:val="clear" w:color="auto" w:fill="auto"/>
        <w:spacing w:after="0" w:line="240" w:lineRule="auto"/>
        <w:rPr>
          <w:rFonts w:eastAsiaTheme="minorEastAsia"/>
          <w:bCs w:val="0"/>
          <w:sz w:val="26"/>
          <w:szCs w:val="26"/>
          <w:lang w:eastAsia="ru-RU"/>
        </w:rPr>
      </w:pPr>
    </w:p>
    <w:p w:rsidR="00291D75" w:rsidRPr="00291D75" w:rsidRDefault="00291D75" w:rsidP="008C5B3A">
      <w:pPr>
        <w:pStyle w:val="30"/>
        <w:keepNext/>
        <w:keepLines/>
        <w:shd w:val="clear" w:color="auto" w:fill="auto"/>
        <w:spacing w:after="0" w:line="240" w:lineRule="auto"/>
        <w:rPr>
          <w:rFonts w:eastAsiaTheme="minorEastAsia"/>
          <w:bCs w:val="0"/>
          <w:sz w:val="26"/>
          <w:szCs w:val="26"/>
          <w:lang w:eastAsia="ru-RU"/>
        </w:rPr>
      </w:pPr>
      <w:r w:rsidRPr="00291D75">
        <w:rPr>
          <w:rFonts w:eastAsiaTheme="minorEastAsia"/>
          <w:bCs w:val="0"/>
          <w:sz w:val="26"/>
          <w:szCs w:val="26"/>
          <w:lang w:eastAsia="ru-RU"/>
        </w:rPr>
        <w:t xml:space="preserve">ПОЛОЖЕНИЕ </w:t>
      </w:r>
    </w:p>
    <w:p w:rsidR="00291D75" w:rsidRPr="00291D75" w:rsidRDefault="00553FA9" w:rsidP="008C5B3A">
      <w:pPr>
        <w:pStyle w:val="30"/>
        <w:keepNext/>
        <w:keepLines/>
        <w:shd w:val="clear" w:color="auto" w:fill="auto"/>
        <w:spacing w:after="0" w:line="240" w:lineRule="auto"/>
        <w:rPr>
          <w:rFonts w:eastAsiaTheme="minorEastAsia"/>
          <w:b w:val="0"/>
          <w:bCs w:val="0"/>
          <w:sz w:val="26"/>
          <w:szCs w:val="26"/>
          <w:lang w:eastAsia="ru-RU"/>
        </w:rPr>
      </w:pPr>
      <w:r>
        <w:rPr>
          <w:rFonts w:eastAsiaTheme="minorEastAsia"/>
          <w:b w:val="0"/>
          <w:bCs w:val="0"/>
          <w:sz w:val="26"/>
          <w:szCs w:val="26"/>
          <w:lang w:eastAsia="ru-RU"/>
        </w:rPr>
        <w:t xml:space="preserve">о порядке оказания </w:t>
      </w:r>
      <w:r w:rsidR="00E62EF2">
        <w:rPr>
          <w:rFonts w:eastAsiaTheme="minorEastAsia"/>
          <w:b w:val="0"/>
          <w:bCs w:val="0"/>
          <w:sz w:val="26"/>
          <w:szCs w:val="26"/>
          <w:lang w:eastAsia="ru-RU"/>
        </w:rPr>
        <w:t>единовременной</w:t>
      </w:r>
      <w:r>
        <w:rPr>
          <w:rFonts w:eastAsiaTheme="minorEastAsia"/>
          <w:b w:val="0"/>
          <w:bCs w:val="0"/>
          <w:sz w:val="26"/>
          <w:szCs w:val="26"/>
          <w:lang w:eastAsia="ru-RU"/>
        </w:rPr>
        <w:t xml:space="preserve"> финансовой помощи гражданам на захоронение</w:t>
      </w:r>
      <w:r w:rsidR="00BD139C">
        <w:rPr>
          <w:rFonts w:eastAsiaTheme="minorEastAsia"/>
          <w:b w:val="0"/>
          <w:bCs w:val="0"/>
          <w:sz w:val="26"/>
          <w:szCs w:val="26"/>
          <w:lang w:eastAsia="ru-RU"/>
        </w:rPr>
        <w:t xml:space="preserve"> лиц</w:t>
      </w:r>
      <w:r>
        <w:rPr>
          <w:rFonts w:eastAsiaTheme="minorEastAsia"/>
          <w:b w:val="0"/>
          <w:bCs w:val="0"/>
          <w:sz w:val="26"/>
          <w:szCs w:val="26"/>
          <w:lang w:eastAsia="ru-RU"/>
        </w:rPr>
        <w:t xml:space="preserve">, погибших </w:t>
      </w:r>
      <w:r w:rsidR="00E62EF2">
        <w:rPr>
          <w:rFonts w:eastAsiaTheme="minorEastAsia"/>
          <w:b w:val="0"/>
          <w:bCs w:val="0"/>
          <w:sz w:val="26"/>
          <w:szCs w:val="26"/>
          <w:lang w:eastAsia="ru-RU"/>
        </w:rPr>
        <w:t>в ходе специальной</w:t>
      </w:r>
      <w:r w:rsidR="001A67D9">
        <w:rPr>
          <w:rFonts w:eastAsiaTheme="minorEastAsia"/>
          <w:b w:val="0"/>
          <w:bCs w:val="0"/>
          <w:sz w:val="26"/>
          <w:szCs w:val="26"/>
          <w:lang w:eastAsia="ru-RU"/>
        </w:rPr>
        <w:t xml:space="preserve"> военной</w:t>
      </w:r>
      <w:r w:rsidR="006709A3">
        <w:rPr>
          <w:rFonts w:eastAsiaTheme="minorEastAsia"/>
          <w:b w:val="0"/>
          <w:bCs w:val="0"/>
          <w:sz w:val="26"/>
          <w:szCs w:val="26"/>
          <w:lang w:eastAsia="ru-RU"/>
        </w:rPr>
        <w:t xml:space="preserve"> операции</w:t>
      </w:r>
    </w:p>
    <w:p w:rsidR="00291D75" w:rsidRPr="00291D75" w:rsidRDefault="00291D75" w:rsidP="008C5B3A">
      <w:pPr>
        <w:pStyle w:val="30"/>
        <w:keepNext/>
        <w:keepLines/>
        <w:shd w:val="clear" w:color="auto" w:fill="auto"/>
        <w:spacing w:after="0" w:line="240" w:lineRule="auto"/>
        <w:rPr>
          <w:rFonts w:eastAsiaTheme="minorEastAsia"/>
          <w:b w:val="0"/>
          <w:bCs w:val="0"/>
          <w:sz w:val="26"/>
          <w:szCs w:val="26"/>
          <w:lang w:eastAsia="ru-RU"/>
        </w:rPr>
      </w:pPr>
      <w:r w:rsidRPr="00291D75">
        <w:rPr>
          <w:rFonts w:eastAsiaTheme="minorEastAsia"/>
          <w:b w:val="0"/>
          <w:bCs w:val="0"/>
          <w:sz w:val="26"/>
          <w:szCs w:val="26"/>
          <w:lang w:eastAsia="ru-RU"/>
        </w:rPr>
        <w:t xml:space="preserve">  </w:t>
      </w:r>
    </w:p>
    <w:p w:rsidR="00291D75" w:rsidRPr="00291D75" w:rsidRDefault="00291D75" w:rsidP="008C5B3A">
      <w:pPr>
        <w:pStyle w:val="30"/>
        <w:keepNext/>
        <w:keepLines/>
        <w:shd w:val="clear" w:color="auto" w:fill="auto"/>
        <w:spacing w:after="0" w:line="240" w:lineRule="auto"/>
        <w:rPr>
          <w:rFonts w:eastAsiaTheme="minorEastAsia"/>
          <w:b w:val="0"/>
          <w:bCs w:val="0"/>
          <w:sz w:val="26"/>
          <w:szCs w:val="26"/>
          <w:lang w:eastAsia="ru-RU"/>
        </w:rPr>
      </w:pPr>
      <w:r w:rsidRPr="00291D75">
        <w:rPr>
          <w:rFonts w:eastAsiaTheme="minorEastAsia"/>
          <w:b w:val="0"/>
          <w:bCs w:val="0"/>
          <w:sz w:val="26"/>
          <w:szCs w:val="26"/>
          <w:lang w:eastAsia="ru-RU"/>
        </w:rPr>
        <w:t xml:space="preserve">1. Общие положения </w:t>
      </w:r>
    </w:p>
    <w:p w:rsidR="00291D75" w:rsidRPr="00291D75" w:rsidRDefault="00291D75" w:rsidP="006709A3">
      <w:pPr>
        <w:pStyle w:val="30"/>
        <w:keepNext/>
        <w:keepLines/>
        <w:shd w:val="clear" w:color="auto" w:fill="auto"/>
        <w:spacing w:after="0" w:line="240" w:lineRule="auto"/>
        <w:ind w:firstLine="567"/>
        <w:jc w:val="both"/>
        <w:rPr>
          <w:rFonts w:eastAsiaTheme="minorEastAsia"/>
          <w:b w:val="0"/>
          <w:bCs w:val="0"/>
          <w:sz w:val="26"/>
          <w:szCs w:val="26"/>
          <w:lang w:eastAsia="ru-RU"/>
        </w:rPr>
      </w:pPr>
      <w:r w:rsidRPr="00291D75">
        <w:rPr>
          <w:rFonts w:eastAsiaTheme="minorEastAsia"/>
          <w:b w:val="0"/>
          <w:bCs w:val="0"/>
          <w:sz w:val="26"/>
          <w:szCs w:val="26"/>
          <w:lang w:eastAsia="ru-RU"/>
        </w:rPr>
        <w:t xml:space="preserve">  1.1. Настоящее Положение о порядке оказания единовременной финансовой помощи гражданам на захоронение лиц, погибших в ходе специальной военной операции (далее - Положение), определяет порядок предоставления выплаты жителям </w:t>
      </w:r>
      <w:r w:rsidR="00E62EF2">
        <w:rPr>
          <w:rFonts w:eastAsiaTheme="minorEastAsia"/>
          <w:b w:val="0"/>
          <w:bCs w:val="0"/>
          <w:sz w:val="26"/>
          <w:szCs w:val="26"/>
          <w:lang w:eastAsia="ru-RU"/>
        </w:rPr>
        <w:t>Татарского района Новосибирской области</w:t>
      </w:r>
      <w:r w:rsidRPr="00291D75">
        <w:rPr>
          <w:rFonts w:eastAsiaTheme="minorEastAsia"/>
          <w:b w:val="0"/>
          <w:bCs w:val="0"/>
          <w:sz w:val="26"/>
          <w:szCs w:val="26"/>
          <w:lang w:eastAsia="ru-RU"/>
        </w:rPr>
        <w:t xml:space="preserve">, взявшим на себя расходы по захоронению лица, погибшего в ходе специальной военной операции. </w:t>
      </w:r>
    </w:p>
    <w:p w:rsidR="00291D75" w:rsidRPr="00291D75" w:rsidRDefault="00291D75" w:rsidP="008C5B3A">
      <w:pPr>
        <w:pStyle w:val="30"/>
        <w:keepNext/>
        <w:keepLines/>
        <w:shd w:val="clear" w:color="auto" w:fill="auto"/>
        <w:spacing w:after="0" w:line="240" w:lineRule="auto"/>
        <w:rPr>
          <w:rFonts w:eastAsiaTheme="minorEastAsia"/>
          <w:b w:val="0"/>
          <w:bCs w:val="0"/>
          <w:sz w:val="26"/>
          <w:szCs w:val="26"/>
          <w:lang w:eastAsia="ru-RU"/>
        </w:rPr>
      </w:pPr>
      <w:r w:rsidRPr="00291D75">
        <w:rPr>
          <w:rFonts w:eastAsiaTheme="minorEastAsia"/>
          <w:b w:val="0"/>
          <w:bCs w:val="0"/>
          <w:sz w:val="26"/>
          <w:szCs w:val="26"/>
          <w:lang w:eastAsia="ru-RU"/>
        </w:rPr>
        <w:t xml:space="preserve">  </w:t>
      </w:r>
    </w:p>
    <w:p w:rsidR="00291D75" w:rsidRPr="00291D75" w:rsidRDefault="00291D75" w:rsidP="008C5B3A">
      <w:pPr>
        <w:pStyle w:val="30"/>
        <w:keepNext/>
        <w:keepLines/>
        <w:shd w:val="clear" w:color="auto" w:fill="auto"/>
        <w:spacing w:after="0" w:line="240" w:lineRule="auto"/>
        <w:rPr>
          <w:rFonts w:eastAsiaTheme="minorEastAsia"/>
          <w:b w:val="0"/>
          <w:bCs w:val="0"/>
          <w:sz w:val="26"/>
          <w:szCs w:val="26"/>
          <w:lang w:eastAsia="ru-RU"/>
        </w:rPr>
      </w:pPr>
      <w:r w:rsidRPr="00291D75">
        <w:rPr>
          <w:rFonts w:eastAsiaTheme="minorEastAsia"/>
          <w:b w:val="0"/>
          <w:bCs w:val="0"/>
          <w:sz w:val="26"/>
          <w:szCs w:val="26"/>
          <w:lang w:eastAsia="ru-RU"/>
        </w:rPr>
        <w:t xml:space="preserve">2. Порядок оказания материальной помощи </w:t>
      </w:r>
    </w:p>
    <w:p w:rsidR="00291D75" w:rsidRPr="00890AF6" w:rsidRDefault="00B820B6" w:rsidP="008C5B3A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eastAsiaTheme="minorEastAsia"/>
          <w:b w:val="0"/>
          <w:bCs w:val="0"/>
          <w:sz w:val="26"/>
          <w:szCs w:val="26"/>
          <w:lang w:eastAsia="ru-RU"/>
        </w:rPr>
      </w:pPr>
      <w:r>
        <w:rPr>
          <w:rFonts w:eastAsiaTheme="minorEastAsia"/>
          <w:b w:val="0"/>
          <w:bCs w:val="0"/>
          <w:sz w:val="26"/>
          <w:szCs w:val="26"/>
          <w:lang w:eastAsia="ru-RU"/>
        </w:rPr>
        <w:t xml:space="preserve">        </w:t>
      </w:r>
      <w:r w:rsidR="00291D75" w:rsidRPr="00291D75">
        <w:rPr>
          <w:rFonts w:eastAsiaTheme="minorEastAsia"/>
          <w:b w:val="0"/>
          <w:bCs w:val="0"/>
          <w:sz w:val="26"/>
          <w:szCs w:val="26"/>
          <w:lang w:eastAsia="ru-RU"/>
        </w:rPr>
        <w:t>2.1. Единовременная финансовая помощь оказывается на основании личного</w:t>
      </w:r>
      <w:r w:rsidR="00291D75" w:rsidRPr="00890AF6">
        <w:rPr>
          <w:rFonts w:eastAsiaTheme="minorEastAsia"/>
          <w:b w:val="0"/>
          <w:bCs w:val="0"/>
          <w:sz w:val="26"/>
          <w:szCs w:val="26"/>
          <w:lang w:eastAsia="ru-RU"/>
        </w:rPr>
        <w:t xml:space="preserve"> заявления гражданина, взявшего на себя расходы по захоронению лица, погибшего в ходе специальной военной операции. </w:t>
      </w:r>
    </w:p>
    <w:p w:rsidR="00B820B6" w:rsidRPr="00B820B6" w:rsidRDefault="00B820B6" w:rsidP="008C5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20B6">
        <w:rPr>
          <w:rFonts w:ascii="Times New Roman" w:hAnsi="Times New Roman" w:cs="Times New Roman"/>
          <w:sz w:val="26"/>
          <w:szCs w:val="26"/>
        </w:rPr>
        <w:t xml:space="preserve">       2.2. К затратам относятся: </w:t>
      </w:r>
    </w:p>
    <w:p w:rsidR="00B820B6" w:rsidRPr="00B820B6" w:rsidRDefault="00B820B6" w:rsidP="008C5B3A">
      <w:pPr>
        <w:pStyle w:val="ConsPlusNonformat"/>
        <w:numPr>
          <w:ilvl w:val="0"/>
          <w:numId w:val="3"/>
        </w:numPr>
        <w:adjustRightInd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820B6">
        <w:rPr>
          <w:rFonts w:ascii="Times New Roman" w:hAnsi="Times New Roman" w:cs="Times New Roman"/>
          <w:sz w:val="26"/>
          <w:szCs w:val="26"/>
        </w:rPr>
        <w:t xml:space="preserve">транспортные услуги по транспортировке тела погибшего (умершего) участника специальной военной операции </w:t>
      </w:r>
      <w:r>
        <w:rPr>
          <w:rFonts w:ascii="Times New Roman" w:hAnsi="Times New Roman" w:cs="Times New Roman"/>
          <w:sz w:val="26"/>
          <w:szCs w:val="26"/>
        </w:rPr>
        <w:t xml:space="preserve">в границах муниципального образования </w:t>
      </w:r>
      <w:r w:rsidRPr="00B820B6">
        <w:rPr>
          <w:rFonts w:ascii="Times New Roman" w:hAnsi="Times New Roman" w:cs="Times New Roman"/>
          <w:sz w:val="26"/>
          <w:szCs w:val="26"/>
        </w:rPr>
        <w:t>до места захоронения;</w:t>
      </w:r>
    </w:p>
    <w:p w:rsidR="00B820B6" w:rsidRPr="00B820B6" w:rsidRDefault="00B820B6" w:rsidP="008C5B3A">
      <w:pPr>
        <w:pStyle w:val="ConsPlusNonformat"/>
        <w:numPr>
          <w:ilvl w:val="0"/>
          <w:numId w:val="3"/>
        </w:numPr>
        <w:adjustRightInd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820B6">
        <w:rPr>
          <w:rFonts w:ascii="Times New Roman" w:hAnsi="Times New Roman" w:cs="Times New Roman"/>
          <w:sz w:val="26"/>
          <w:szCs w:val="26"/>
        </w:rPr>
        <w:t>ритуальные товары: (</w:t>
      </w:r>
      <w:r w:rsidR="00E83FB1">
        <w:rPr>
          <w:rFonts w:ascii="Times New Roman" w:hAnsi="Times New Roman" w:cs="Times New Roman"/>
          <w:sz w:val="26"/>
          <w:szCs w:val="26"/>
        </w:rPr>
        <w:t xml:space="preserve">оградка, </w:t>
      </w:r>
      <w:bookmarkStart w:id="0" w:name="_GoBack"/>
      <w:bookmarkEnd w:id="0"/>
      <w:r w:rsidRPr="00B820B6">
        <w:rPr>
          <w:rFonts w:ascii="Times New Roman" w:hAnsi="Times New Roman" w:cs="Times New Roman"/>
          <w:sz w:val="26"/>
          <w:szCs w:val="26"/>
        </w:rPr>
        <w:t>кресты; венки или корзины общей стоимостью не более десять тысяч рублей; таблички; траурные ленты, цветы, общей стоимостью не более пяти тысяч рублей);</w:t>
      </w:r>
    </w:p>
    <w:p w:rsidR="00B820B6" w:rsidRPr="00B820B6" w:rsidRDefault="00B820B6" w:rsidP="008C5B3A">
      <w:pPr>
        <w:pStyle w:val="ConsPlusNonformat"/>
        <w:numPr>
          <w:ilvl w:val="0"/>
          <w:numId w:val="3"/>
        </w:numPr>
        <w:adjustRightInd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820B6">
        <w:rPr>
          <w:rFonts w:ascii="Times New Roman" w:hAnsi="Times New Roman" w:cs="Times New Roman"/>
          <w:sz w:val="26"/>
          <w:szCs w:val="26"/>
        </w:rPr>
        <w:t>рытье могилы (ручным или механическим способом);</w:t>
      </w:r>
    </w:p>
    <w:p w:rsidR="00B820B6" w:rsidRPr="00B820B6" w:rsidRDefault="00B820B6" w:rsidP="008C5B3A">
      <w:pPr>
        <w:pStyle w:val="ConsPlusNonformat"/>
        <w:numPr>
          <w:ilvl w:val="0"/>
          <w:numId w:val="3"/>
        </w:numPr>
        <w:adjustRightInd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820B6">
        <w:rPr>
          <w:rFonts w:ascii="Times New Roman" w:hAnsi="Times New Roman" w:cs="Times New Roman"/>
          <w:sz w:val="26"/>
          <w:szCs w:val="26"/>
        </w:rPr>
        <w:t>захоронение;</w:t>
      </w:r>
    </w:p>
    <w:p w:rsidR="00B820B6" w:rsidRPr="00B820B6" w:rsidRDefault="00B820B6" w:rsidP="008C5B3A">
      <w:pPr>
        <w:pStyle w:val="ConsPlusNonformat"/>
        <w:numPr>
          <w:ilvl w:val="0"/>
          <w:numId w:val="3"/>
        </w:numPr>
        <w:adjustRightInd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820B6">
        <w:rPr>
          <w:rFonts w:ascii="Times New Roman" w:hAnsi="Times New Roman" w:cs="Times New Roman"/>
          <w:sz w:val="26"/>
          <w:szCs w:val="26"/>
        </w:rPr>
        <w:t>устройство намогильного холмика;</w:t>
      </w:r>
    </w:p>
    <w:p w:rsidR="00B820B6" w:rsidRPr="00B820B6" w:rsidRDefault="00B820B6" w:rsidP="008C5B3A">
      <w:pPr>
        <w:pStyle w:val="ConsPlusNonformat"/>
        <w:numPr>
          <w:ilvl w:val="0"/>
          <w:numId w:val="3"/>
        </w:numPr>
        <w:adjustRightInd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820B6">
        <w:rPr>
          <w:rFonts w:ascii="Times New Roman" w:hAnsi="Times New Roman" w:cs="Times New Roman"/>
          <w:sz w:val="26"/>
          <w:szCs w:val="26"/>
        </w:rPr>
        <w:t>установка регистрационной таблички на могиле с указанием фамилии, имени, отчества, даты жизни покойного и регистрационного номера могилы.</w:t>
      </w:r>
    </w:p>
    <w:p w:rsidR="00291D75" w:rsidRPr="00890AF6" w:rsidRDefault="00291D75" w:rsidP="008C5B3A">
      <w:pPr>
        <w:pStyle w:val="ConsPlusNonformat"/>
        <w:adjustRightInd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820B6">
        <w:rPr>
          <w:rFonts w:ascii="Times New Roman" w:hAnsi="Times New Roman" w:cs="Times New Roman"/>
          <w:sz w:val="26"/>
          <w:szCs w:val="26"/>
        </w:rPr>
        <w:t>2.</w:t>
      </w:r>
      <w:r w:rsidR="006709A3">
        <w:rPr>
          <w:rFonts w:ascii="Times New Roman" w:hAnsi="Times New Roman" w:cs="Times New Roman"/>
          <w:sz w:val="26"/>
          <w:szCs w:val="26"/>
        </w:rPr>
        <w:t>3</w:t>
      </w:r>
      <w:r w:rsidRPr="00B820B6">
        <w:rPr>
          <w:rFonts w:ascii="Times New Roman" w:hAnsi="Times New Roman" w:cs="Times New Roman"/>
          <w:sz w:val="26"/>
          <w:szCs w:val="26"/>
        </w:rPr>
        <w:t>. При обращении за оказанием единовременной финансовой помощи заявитель</w:t>
      </w:r>
      <w:r w:rsidRPr="00890AF6">
        <w:rPr>
          <w:rFonts w:ascii="Times New Roman" w:hAnsi="Times New Roman" w:cs="Times New Roman"/>
          <w:sz w:val="26"/>
          <w:szCs w:val="26"/>
        </w:rPr>
        <w:t xml:space="preserve"> должен представить следующие документы: </w:t>
      </w:r>
    </w:p>
    <w:p w:rsidR="00291D75" w:rsidRPr="00890AF6" w:rsidRDefault="00291D75" w:rsidP="008C5B3A">
      <w:pPr>
        <w:pStyle w:val="ConsPlusNonformat"/>
        <w:adjustRightInd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90AF6">
        <w:rPr>
          <w:rFonts w:ascii="Times New Roman" w:hAnsi="Times New Roman" w:cs="Times New Roman"/>
          <w:sz w:val="26"/>
          <w:szCs w:val="26"/>
        </w:rPr>
        <w:t xml:space="preserve">- документ, удостоверяющий личность заявителя и факт его регистрации на территории </w:t>
      </w:r>
      <w:r w:rsidR="00E62EF2" w:rsidRPr="00890AF6">
        <w:rPr>
          <w:rFonts w:ascii="Times New Roman" w:hAnsi="Times New Roman" w:cs="Times New Roman"/>
          <w:sz w:val="26"/>
          <w:szCs w:val="26"/>
        </w:rPr>
        <w:t>Татарского района Новосибирской области</w:t>
      </w:r>
      <w:r w:rsidRPr="00890AF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91D75" w:rsidRPr="00890AF6" w:rsidRDefault="00291D75" w:rsidP="008C5B3A">
      <w:pPr>
        <w:pStyle w:val="ConsPlusNonformat"/>
        <w:adjustRightInd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90AF6">
        <w:rPr>
          <w:rFonts w:ascii="Times New Roman" w:hAnsi="Times New Roman" w:cs="Times New Roman"/>
          <w:sz w:val="26"/>
          <w:szCs w:val="26"/>
        </w:rPr>
        <w:t xml:space="preserve">- документ, подтверждающий гибель захороненного лица в ходе специальной военной операции; </w:t>
      </w:r>
    </w:p>
    <w:p w:rsidR="00291D75" w:rsidRPr="00890AF6" w:rsidRDefault="00291D75" w:rsidP="008C5B3A">
      <w:pPr>
        <w:pStyle w:val="ConsPlusNonformat"/>
        <w:adjustRightInd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90AF6">
        <w:rPr>
          <w:rFonts w:ascii="Times New Roman" w:hAnsi="Times New Roman" w:cs="Times New Roman"/>
          <w:sz w:val="26"/>
          <w:szCs w:val="26"/>
        </w:rPr>
        <w:t xml:space="preserve">- документы, подтверждающие понесенные затраты по захоронению лица, погибшего в ходе специальной военной операции; </w:t>
      </w:r>
    </w:p>
    <w:p w:rsidR="00BD139C" w:rsidRDefault="00291D75" w:rsidP="008C5B3A">
      <w:pPr>
        <w:pStyle w:val="ConsPlusNonformat"/>
        <w:adjustRightInd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90AF6">
        <w:rPr>
          <w:rFonts w:ascii="Times New Roman" w:hAnsi="Times New Roman" w:cs="Times New Roman"/>
          <w:sz w:val="26"/>
          <w:szCs w:val="26"/>
        </w:rPr>
        <w:t xml:space="preserve">- номер лицевого счета получателя финансовой помощи. </w:t>
      </w:r>
    </w:p>
    <w:p w:rsidR="00BD139C" w:rsidRDefault="00BD139C" w:rsidP="008C5B3A">
      <w:pPr>
        <w:pStyle w:val="ConsPlusNonformat"/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91D75" w:rsidRPr="00890AF6">
        <w:rPr>
          <w:rFonts w:ascii="Times New Roman" w:hAnsi="Times New Roman" w:cs="Times New Roman"/>
          <w:sz w:val="26"/>
          <w:szCs w:val="26"/>
        </w:rPr>
        <w:t>2.</w:t>
      </w:r>
      <w:r w:rsidR="006709A3">
        <w:rPr>
          <w:rFonts w:ascii="Times New Roman" w:hAnsi="Times New Roman" w:cs="Times New Roman"/>
          <w:sz w:val="26"/>
          <w:szCs w:val="26"/>
        </w:rPr>
        <w:t>4</w:t>
      </w:r>
      <w:r w:rsidR="00291D75" w:rsidRPr="00890AF6">
        <w:rPr>
          <w:rFonts w:ascii="Times New Roman" w:hAnsi="Times New Roman" w:cs="Times New Roman"/>
          <w:sz w:val="26"/>
          <w:szCs w:val="26"/>
        </w:rPr>
        <w:t xml:space="preserve">. </w:t>
      </w:r>
      <w:r w:rsidRPr="00BD139C">
        <w:rPr>
          <w:rFonts w:ascii="Times New Roman" w:hAnsi="Times New Roman" w:cs="Times New Roman"/>
          <w:sz w:val="26"/>
          <w:szCs w:val="26"/>
        </w:rPr>
        <w:t xml:space="preserve">Выплата назначенной единовременной финансовой помощи производится отделом </w:t>
      </w:r>
      <w:r>
        <w:rPr>
          <w:rFonts w:ascii="Times New Roman" w:hAnsi="Times New Roman" w:cs="Times New Roman"/>
          <w:sz w:val="26"/>
          <w:szCs w:val="26"/>
        </w:rPr>
        <w:t xml:space="preserve">учета и отчетности администрации Татарского муниципального района Новосибирской области </w:t>
      </w:r>
      <w:r w:rsidRPr="00BD139C">
        <w:rPr>
          <w:rFonts w:ascii="Times New Roman" w:hAnsi="Times New Roman" w:cs="Times New Roman"/>
          <w:sz w:val="26"/>
          <w:szCs w:val="26"/>
        </w:rPr>
        <w:t>на основании распоряжения администрации</w:t>
      </w:r>
      <w:r w:rsidR="006709A3">
        <w:rPr>
          <w:rFonts w:ascii="Times New Roman" w:hAnsi="Times New Roman" w:cs="Times New Roman"/>
          <w:sz w:val="26"/>
          <w:szCs w:val="26"/>
        </w:rPr>
        <w:t xml:space="preserve"> Татарского муниципального района Новосибирской области</w:t>
      </w:r>
      <w:r w:rsidRPr="00BD13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709A3" w:rsidRDefault="006709A3" w:rsidP="008C5B3A">
      <w:pPr>
        <w:pStyle w:val="ConsPlusNonformat"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6709A3" w:rsidRDefault="006709A3" w:rsidP="008C5B3A">
      <w:pPr>
        <w:pStyle w:val="ConsPlusNonformat"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291D75" w:rsidRPr="00890AF6" w:rsidRDefault="00291D75" w:rsidP="008C5B3A">
      <w:pPr>
        <w:pStyle w:val="ConsPlusNonformat"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890AF6">
        <w:rPr>
          <w:rFonts w:ascii="Times New Roman" w:hAnsi="Times New Roman" w:cs="Times New Roman"/>
          <w:sz w:val="26"/>
          <w:szCs w:val="26"/>
        </w:rPr>
        <w:t>3. Порядок принятия решения</w:t>
      </w:r>
    </w:p>
    <w:p w:rsidR="00DF38FE" w:rsidRDefault="00291D75" w:rsidP="008C5B3A">
      <w:pPr>
        <w:pStyle w:val="ConsPlusNonformat"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890AF6">
        <w:rPr>
          <w:rFonts w:ascii="Times New Roman" w:hAnsi="Times New Roman" w:cs="Times New Roman"/>
          <w:sz w:val="26"/>
          <w:szCs w:val="26"/>
        </w:rPr>
        <w:t xml:space="preserve"> </w:t>
      </w:r>
      <w:r w:rsidR="00890AF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90AF6">
        <w:rPr>
          <w:rFonts w:ascii="Times New Roman" w:hAnsi="Times New Roman" w:cs="Times New Roman"/>
          <w:sz w:val="26"/>
          <w:szCs w:val="26"/>
        </w:rPr>
        <w:t xml:space="preserve">3.1. Размер оказываемой единовременной финансовой помощи составляет </w:t>
      </w:r>
      <w:r w:rsidR="00BD139C">
        <w:rPr>
          <w:rFonts w:ascii="Times New Roman" w:hAnsi="Times New Roman" w:cs="Times New Roman"/>
          <w:sz w:val="26"/>
          <w:szCs w:val="26"/>
        </w:rPr>
        <w:t>не более 90</w:t>
      </w:r>
      <w:r w:rsidR="00B820B6" w:rsidRPr="00890AF6">
        <w:rPr>
          <w:rFonts w:ascii="Times New Roman" w:hAnsi="Times New Roman" w:cs="Times New Roman"/>
          <w:sz w:val="26"/>
          <w:szCs w:val="26"/>
        </w:rPr>
        <w:t>000</w:t>
      </w:r>
      <w:r w:rsidRPr="00890AF6">
        <w:rPr>
          <w:rFonts w:ascii="Times New Roman" w:hAnsi="Times New Roman" w:cs="Times New Roman"/>
          <w:sz w:val="26"/>
          <w:szCs w:val="26"/>
        </w:rPr>
        <w:t xml:space="preserve"> (</w:t>
      </w:r>
      <w:r w:rsidR="00BD139C">
        <w:rPr>
          <w:rFonts w:ascii="Times New Roman" w:hAnsi="Times New Roman" w:cs="Times New Roman"/>
          <w:sz w:val="26"/>
          <w:szCs w:val="26"/>
        </w:rPr>
        <w:t>девяносто тысяч</w:t>
      </w:r>
      <w:r w:rsidRPr="00890AF6">
        <w:rPr>
          <w:rFonts w:ascii="Times New Roman" w:hAnsi="Times New Roman" w:cs="Times New Roman"/>
          <w:sz w:val="26"/>
          <w:szCs w:val="26"/>
        </w:rPr>
        <w:t xml:space="preserve">) рублей и не зависит от материального положения заявителя и величины понесенных затрат, связанных с захоронением лица, погибшего в ходе специальной военной операции. </w:t>
      </w:r>
    </w:p>
    <w:p w:rsidR="00DF38FE" w:rsidRDefault="00DF38FE" w:rsidP="008C5B3A">
      <w:pPr>
        <w:pStyle w:val="ConsPlusNonformat"/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709A3">
        <w:rPr>
          <w:rFonts w:ascii="Times New Roman" w:hAnsi="Times New Roman" w:cs="Times New Roman"/>
          <w:sz w:val="26"/>
          <w:szCs w:val="26"/>
        </w:rPr>
        <w:t>3.2</w:t>
      </w:r>
      <w:r w:rsidR="00BD139C">
        <w:rPr>
          <w:rFonts w:ascii="Times New Roman" w:hAnsi="Times New Roman" w:cs="Times New Roman"/>
          <w:sz w:val="26"/>
          <w:szCs w:val="26"/>
        </w:rPr>
        <w:t>. Заявление об оказании е</w:t>
      </w:r>
      <w:r w:rsidR="00BD139C" w:rsidRPr="00BD139C">
        <w:rPr>
          <w:rFonts w:ascii="Times New Roman" w:hAnsi="Times New Roman" w:cs="Times New Roman"/>
          <w:sz w:val="26"/>
          <w:szCs w:val="26"/>
        </w:rPr>
        <w:t>диновременная финансовая помощь</w:t>
      </w:r>
      <w:r w:rsidR="00BD139C">
        <w:rPr>
          <w:rFonts w:ascii="Times New Roman" w:hAnsi="Times New Roman" w:cs="Times New Roman"/>
          <w:sz w:val="26"/>
          <w:szCs w:val="26"/>
        </w:rPr>
        <w:t xml:space="preserve"> и документ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D139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указанные</w:t>
      </w:r>
      <w:r w:rsidR="00BD139C">
        <w:rPr>
          <w:rFonts w:ascii="Times New Roman" w:hAnsi="Times New Roman" w:cs="Times New Roman"/>
          <w:sz w:val="26"/>
          <w:szCs w:val="26"/>
        </w:rPr>
        <w:t xml:space="preserve"> в пункте 2.</w:t>
      </w:r>
      <w:r w:rsidR="006709A3">
        <w:rPr>
          <w:rFonts w:ascii="Times New Roman" w:hAnsi="Times New Roman" w:cs="Times New Roman"/>
          <w:sz w:val="26"/>
          <w:szCs w:val="26"/>
        </w:rPr>
        <w:t>3</w:t>
      </w:r>
      <w:r w:rsidR="00BD139C">
        <w:rPr>
          <w:rFonts w:ascii="Times New Roman" w:hAnsi="Times New Roman" w:cs="Times New Roman"/>
          <w:sz w:val="26"/>
          <w:szCs w:val="26"/>
        </w:rPr>
        <w:t xml:space="preserve"> настоящего Порядка, подаются гражданином в </w:t>
      </w:r>
      <w:r>
        <w:rPr>
          <w:rFonts w:ascii="Times New Roman" w:hAnsi="Times New Roman" w:cs="Times New Roman"/>
          <w:sz w:val="26"/>
          <w:szCs w:val="26"/>
        </w:rPr>
        <w:t>отдел организации социального обслуживания населения администрации Татарского муниципального района Новосибирской области.</w:t>
      </w:r>
      <w:r w:rsidR="00BD13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38FE" w:rsidRDefault="00DF38FE" w:rsidP="008C5B3A">
      <w:pPr>
        <w:pStyle w:val="ConsPlusNonformat"/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709A3">
        <w:rPr>
          <w:rFonts w:ascii="Times New Roman" w:hAnsi="Times New Roman" w:cs="Times New Roman"/>
          <w:sz w:val="26"/>
          <w:szCs w:val="26"/>
        </w:rPr>
        <w:t>3.3</w:t>
      </w:r>
      <w:r w:rsidR="00291D75" w:rsidRPr="00DF38FE">
        <w:rPr>
          <w:rFonts w:ascii="Times New Roman" w:hAnsi="Times New Roman" w:cs="Times New Roman"/>
          <w:sz w:val="26"/>
          <w:szCs w:val="26"/>
        </w:rPr>
        <w:t xml:space="preserve">. Решение об оказании единовременной финансовой помощи принимается межведомственной комиссией по оказанию материальной помощи жителям </w:t>
      </w:r>
      <w:r w:rsidR="00BD139C" w:rsidRPr="00DF38FE">
        <w:rPr>
          <w:rFonts w:ascii="Times New Roman" w:hAnsi="Times New Roman" w:cs="Times New Roman"/>
          <w:sz w:val="26"/>
          <w:szCs w:val="26"/>
        </w:rPr>
        <w:t>Татарского района Новосибирской области</w:t>
      </w:r>
      <w:r w:rsidR="00291D75" w:rsidRPr="00DF38FE">
        <w:rPr>
          <w:rFonts w:ascii="Times New Roman" w:hAnsi="Times New Roman" w:cs="Times New Roman"/>
          <w:sz w:val="26"/>
          <w:szCs w:val="26"/>
        </w:rPr>
        <w:t xml:space="preserve"> и считается принятым, если за него проголосовало большинство присутствующих членов комиссии.</w:t>
      </w:r>
      <w:r w:rsidR="00291D75" w:rsidRPr="00890A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1D75" w:rsidRPr="00890AF6" w:rsidRDefault="00DF38FE" w:rsidP="008C5B3A">
      <w:pPr>
        <w:pStyle w:val="ConsPlusNonformat"/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709A3">
        <w:rPr>
          <w:rFonts w:ascii="Times New Roman" w:hAnsi="Times New Roman" w:cs="Times New Roman"/>
          <w:sz w:val="26"/>
          <w:szCs w:val="26"/>
        </w:rPr>
        <w:t>3.4</w:t>
      </w:r>
      <w:r w:rsidR="00291D75" w:rsidRPr="00890AF6">
        <w:rPr>
          <w:rFonts w:ascii="Times New Roman" w:hAnsi="Times New Roman" w:cs="Times New Roman"/>
          <w:sz w:val="26"/>
          <w:szCs w:val="26"/>
        </w:rPr>
        <w:t xml:space="preserve">. Решение комиссии оформляется протоколом, подписывается председателем и секретарем комиссии. </w:t>
      </w:r>
    </w:p>
    <w:p w:rsidR="00291D75" w:rsidRPr="00890AF6" w:rsidRDefault="00291D75" w:rsidP="008C5B3A">
      <w:pPr>
        <w:pStyle w:val="ConsPlusNonformat"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291D75" w:rsidRPr="00DF38FE" w:rsidRDefault="00291D75" w:rsidP="006709A3">
      <w:pPr>
        <w:pStyle w:val="ConsPlusNonformat"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6709A3">
        <w:rPr>
          <w:rFonts w:ascii="Times New Roman" w:hAnsi="Times New Roman" w:cs="Times New Roman"/>
          <w:sz w:val="26"/>
          <w:szCs w:val="26"/>
        </w:rPr>
        <w:t>4. Отказ в назначении финансовой помощи</w:t>
      </w:r>
      <w:r w:rsidRPr="00DF38FE">
        <w:rPr>
          <w:rFonts w:ascii="Times New Roman" w:hAnsi="Times New Roman" w:cs="Times New Roman"/>
          <w:sz w:val="26"/>
          <w:szCs w:val="26"/>
        </w:rPr>
        <w:t xml:space="preserve">  </w:t>
      </w:r>
    </w:p>
    <w:p w:rsidR="00291D75" w:rsidRPr="00DF38FE" w:rsidRDefault="00DF38FE" w:rsidP="008C5B3A">
      <w:pPr>
        <w:pStyle w:val="ConsPlusNonformat"/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709A3">
        <w:rPr>
          <w:rFonts w:ascii="Times New Roman" w:hAnsi="Times New Roman" w:cs="Times New Roman"/>
          <w:sz w:val="26"/>
          <w:szCs w:val="26"/>
        </w:rPr>
        <w:t xml:space="preserve">4.1. </w:t>
      </w:r>
      <w:r w:rsidR="00291D75" w:rsidRPr="00DF38FE">
        <w:rPr>
          <w:rFonts w:ascii="Times New Roman" w:hAnsi="Times New Roman" w:cs="Times New Roman"/>
          <w:sz w:val="26"/>
          <w:szCs w:val="26"/>
        </w:rPr>
        <w:t xml:space="preserve">В случае предоставления заявителем неполных или (и) недостоверных сведений комиссия принимает решение об отказе в оказании финансовой помощи. </w:t>
      </w: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91D75" w:rsidRDefault="00291D75" w:rsidP="008C5B3A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DF38FE" w:rsidRDefault="00DF38FE" w:rsidP="00AF5DD9">
      <w:pPr>
        <w:spacing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sectPr w:rsidR="00DF38FE" w:rsidSect="006709A3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6427"/>
    <w:multiLevelType w:val="hybridMultilevel"/>
    <w:tmpl w:val="CBC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74112"/>
    <w:multiLevelType w:val="hybridMultilevel"/>
    <w:tmpl w:val="9544D0E8"/>
    <w:lvl w:ilvl="0" w:tplc="EDE4D0E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644E7"/>
    <w:multiLevelType w:val="hybridMultilevel"/>
    <w:tmpl w:val="A8AA0D8A"/>
    <w:lvl w:ilvl="0" w:tplc="C5061F42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382F5E"/>
    <w:multiLevelType w:val="hybridMultilevel"/>
    <w:tmpl w:val="A6D4B378"/>
    <w:lvl w:ilvl="0" w:tplc="9174A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F4C3A"/>
    <w:multiLevelType w:val="hybridMultilevel"/>
    <w:tmpl w:val="9544D0E8"/>
    <w:lvl w:ilvl="0" w:tplc="EDE4D0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08A6B77"/>
    <w:multiLevelType w:val="hybridMultilevel"/>
    <w:tmpl w:val="6E0A0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6827"/>
    <w:multiLevelType w:val="hybridMultilevel"/>
    <w:tmpl w:val="9544D0E8"/>
    <w:lvl w:ilvl="0" w:tplc="EDE4D0E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DB97042"/>
    <w:multiLevelType w:val="hybridMultilevel"/>
    <w:tmpl w:val="DE249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8D"/>
    <w:rsid w:val="000035B4"/>
    <w:rsid w:val="00040817"/>
    <w:rsid w:val="000631AF"/>
    <w:rsid w:val="00074F5E"/>
    <w:rsid w:val="000A2C8D"/>
    <w:rsid w:val="000E1065"/>
    <w:rsid w:val="00164A9A"/>
    <w:rsid w:val="00174571"/>
    <w:rsid w:val="001A67D9"/>
    <w:rsid w:val="001B5AFA"/>
    <w:rsid w:val="001E1C9C"/>
    <w:rsid w:val="0024167F"/>
    <w:rsid w:val="0028539A"/>
    <w:rsid w:val="002867A9"/>
    <w:rsid w:val="00291D75"/>
    <w:rsid w:val="00416288"/>
    <w:rsid w:val="00480275"/>
    <w:rsid w:val="00485A90"/>
    <w:rsid w:val="004F3E22"/>
    <w:rsid w:val="00553FA9"/>
    <w:rsid w:val="006709A3"/>
    <w:rsid w:val="0068764E"/>
    <w:rsid w:val="00735329"/>
    <w:rsid w:val="00872D81"/>
    <w:rsid w:val="008909AD"/>
    <w:rsid w:val="00890AF6"/>
    <w:rsid w:val="008C5B3A"/>
    <w:rsid w:val="00916F9D"/>
    <w:rsid w:val="0092450A"/>
    <w:rsid w:val="009D1DB3"/>
    <w:rsid w:val="009E1A8D"/>
    <w:rsid w:val="00A0552C"/>
    <w:rsid w:val="00A14417"/>
    <w:rsid w:val="00A6442A"/>
    <w:rsid w:val="00AA055A"/>
    <w:rsid w:val="00AA33B7"/>
    <w:rsid w:val="00AB4BB4"/>
    <w:rsid w:val="00AE4F3F"/>
    <w:rsid w:val="00AF5DD9"/>
    <w:rsid w:val="00B141E1"/>
    <w:rsid w:val="00B61EAD"/>
    <w:rsid w:val="00B66FCC"/>
    <w:rsid w:val="00B820B6"/>
    <w:rsid w:val="00BC1071"/>
    <w:rsid w:val="00BC60AE"/>
    <w:rsid w:val="00BD04B6"/>
    <w:rsid w:val="00BD139C"/>
    <w:rsid w:val="00BF53C3"/>
    <w:rsid w:val="00CE3462"/>
    <w:rsid w:val="00CF3394"/>
    <w:rsid w:val="00D13B14"/>
    <w:rsid w:val="00D44520"/>
    <w:rsid w:val="00D916BA"/>
    <w:rsid w:val="00D94EDC"/>
    <w:rsid w:val="00DA30E0"/>
    <w:rsid w:val="00DC0ECB"/>
    <w:rsid w:val="00DF38FE"/>
    <w:rsid w:val="00E1424B"/>
    <w:rsid w:val="00E62EF2"/>
    <w:rsid w:val="00E83FB1"/>
    <w:rsid w:val="00EF53B3"/>
    <w:rsid w:val="00F325B0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FB2D1B"/>
  <w15:chartTrackingRefBased/>
  <w15:docId w15:val="{77498C8B-E5AE-4F01-9835-6085C5AB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04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D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D04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4">
    <w:basedOn w:val="a"/>
    <w:next w:val="a5"/>
    <w:link w:val="a6"/>
    <w:qFormat/>
    <w:rsid w:val="00BD04B6"/>
    <w:pPr>
      <w:spacing w:after="0" w:line="240" w:lineRule="auto"/>
      <w:jc w:val="center"/>
    </w:pPr>
    <w:rPr>
      <w:b/>
      <w:sz w:val="28"/>
    </w:rPr>
  </w:style>
  <w:style w:type="character" w:customStyle="1" w:styleId="a6">
    <w:name w:val="Название Знак"/>
    <w:link w:val="a4"/>
    <w:rsid w:val="00BD04B6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BD04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BD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">
    <w:name w:val="Заголовок №3_"/>
    <w:basedOn w:val="a0"/>
    <w:link w:val="30"/>
    <w:rsid w:val="00916F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16F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916F9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916F9D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916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3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346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291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03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ED2E5-1F11-420D-93FC-97592B2C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Штевский С</dc:creator>
  <cp:keywords/>
  <dc:description/>
  <cp:lastModifiedBy>38urto-basalyko</cp:lastModifiedBy>
  <cp:revision>7</cp:revision>
  <cp:lastPrinted>2023-04-04T05:15:00Z</cp:lastPrinted>
  <dcterms:created xsi:type="dcterms:W3CDTF">2023-04-04T03:45:00Z</dcterms:created>
  <dcterms:modified xsi:type="dcterms:W3CDTF">2023-05-24T04:18:00Z</dcterms:modified>
</cp:coreProperties>
</file>