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288"/>
        <w:gridCol w:w="3312"/>
        <w:gridCol w:w="3289"/>
      </w:tblGrid>
      <w:tr w:rsidR="00AA5C60" w:rsidRPr="00AA5C60" w:rsidTr="00F85A38">
        <w:trPr>
          <w:trHeight w:val="983"/>
        </w:trPr>
        <w:tc>
          <w:tcPr>
            <w:tcW w:w="3288" w:type="dxa"/>
          </w:tcPr>
          <w:p w:rsidR="00AA5C60" w:rsidRPr="00AA5C60" w:rsidRDefault="00AA5C60" w:rsidP="0091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2" w:type="dxa"/>
            <w:hideMark/>
          </w:tcPr>
          <w:p w:rsidR="00AA5C60" w:rsidRPr="00AA5C60" w:rsidRDefault="004711AA" w:rsidP="0091068C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183">
              <w:rPr>
                <w:sz w:val="28"/>
                <w:szCs w:val="28"/>
              </w:rPr>
              <w:object w:dxaOrig="93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5pt" o:ole="">
                  <v:imagedata r:id="rId8" o:title=""/>
                </v:shape>
                <o:OLEObject Type="Embed" ProgID="MSPhotoEd.3" ShapeID="_x0000_i1025" DrawAspect="Content" ObjectID="_1777873049" r:id="rId9"/>
              </w:object>
            </w:r>
          </w:p>
        </w:tc>
        <w:tc>
          <w:tcPr>
            <w:tcW w:w="3289" w:type="dxa"/>
          </w:tcPr>
          <w:p w:rsidR="00AA5C60" w:rsidRPr="00AA5C60" w:rsidRDefault="00AA5C60" w:rsidP="00F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7488" w:rsidRDefault="00811E7E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068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11E7E" w:rsidRDefault="00811E7E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068C">
        <w:rPr>
          <w:rFonts w:ascii="Times New Roman" w:hAnsi="Times New Roman" w:cs="Times New Roman"/>
          <w:b/>
          <w:sz w:val="28"/>
          <w:szCs w:val="28"/>
        </w:rPr>
        <w:t xml:space="preserve">ТАТАРСКОГО </w:t>
      </w:r>
      <w:r w:rsidR="003B748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1068C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3B7488" w:rsidRDefault="003B7488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1068C" w:rsidRPr="0091068C" w:rsidRDefault="0091068C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1E7E" w:rsidRDefault="00E21E33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068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068C" w:rsidRPr="0091068C" w:rsidRDefault="0091068C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1E7E" w:rsidRDefault="0053723B" w:rsidP="00910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7012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20.05.2024</w:t>
      </w:r>
      <w:r w:rsidR="00030828">
        <w:rPr>
          <w:rFonts w:ascii="Times New Roman" w:hAnsi="Times New Roman" w:cs="Times New Roman"/>
          <w:sz w:val="28"/>
          <w:szCs w:val="28"/>
        </w:rPr>
        <w:t xml:space="preserve">  </w:t>
      </w:r>
      <w:r w:rsidR="00BC3D9B">
        <w:rPr>
          <w:rFonts w:ascii="Times New Roman" w:hAnsi="Times New Roman" w:cs="Times New Roman"/>
          <w:sz w:val="28"/>
          <w:szCs w:val="28"/>
        </w:rPr>
        <w:t>года</w:t>
      </w:r>
      <w:r w:rsidR="005C7D67">
        <w:rPr>
          <w:rFonts w:ascii="Times New Roman" w:hAnsi="Times New Roman" w:cs="Times New Roman"/>
          <w:sz w:val="28"/>
          <w:szCs w:val="28"/>
        </w:rPr>
        <w:t xml:space="preserve">      </w:t>
      </w:r>
      <w:r w:rsidR="00A276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811E7E" w:rsidRPr="0007012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240</w:t>
      </w:r>
      <w:bookmarkStart w:id="0" w:name="_GoBack"/>
      <w:bookmarkEnd w:id="0"/>
    </w:p>
    <w:p w:rsidR="0091068C" w:rsidRPr="00070125" w:rsidRDefault="0091068C" w:rsidP="00910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E7E" w:rsidRDefault="00811E7E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0125">
        <w:rPr>
          <w:rFonts w:ascii="Times New Roman" w:hAnsi="Times New Roman" w:cs="Times New Roman"/>
          <w:sz w:val="28"/>
          <w:szCs w:val="28"/>
        </w:rPr>
        <w:t>г.Татарск</w:t>
      </w:r>
    </w:p>
    <w:p w:rsidR="0091068C" w:rsidRPr="00B74B04" w:rsidRDefault="0091068C" w:rsidP="0064007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1068C" w:rsidRDefault="00837065" w:rsidP="003E4BE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74B04">
        <w:rPr>
          <w:rFonts w:ascii="Times New Roman" w:hAnsi="Times New Roman" w:cs="Times New Roman"/>
          <w:sz w:val="28"/>
          <w:szCs w:val="28"/>
        </w:rPr>
        <w:t xml:space="preserve">О </w:t>
      </w:r>
      <w:r w:rsidR="009B51B0" w:rsidRPr="00B74B04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DC6A18" w:rsidRPr="00DC6A18">
        <w:rPr>
          <w:rFonts w:ascii="Times New Roman" w:hAnsi="Times New Roman" w:cs="Times New Roman"/>
          <w:sz w:val="28"/>
          <w:szCs w:val="28"/>
        </w:rPr>
        <w:t>постановление администрации Татарского муниципального района Новосибирской области от 03.11.2023 №596 «Об утверждении муниципальной программы Татарского муниципального района Новосибирской области «Развитие субъектов малого и среднего предпринимательства в Татарском муниципальном районе Новосибирской области на 2024-2026 годы»</w:t>
      </w:r>
    </w:p>
    <w:p w:rsidR="00DC6A18" w:rsidRPr="00DC6A18" w:rsidRDefault="00DC6A18" w:rsidP="00DC6A1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220B" w:rsidRPr="00B74B04" w:rsidRDefault="0075577A" w:rsidP="0091068C">
      <w:pPr>
        <w:pStyle w:val="ConsNonformat"/>
        <w:widowControl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B74B04">
        <w:rPr>
          <w:rFonts w:ascii="Times New Roman" w:hAnsi="Times New Roman"/>
          <w:sz w:val="28"/>
          <w:szCs w:val="28"/>
        </w:rPr>
        <w:t>Р</w:t>
      </w:r>
      <w:r w:rsidR="009A220B" w:rsidRPr="00B74B04">
        <w:rPr>
          <w:rFonts w:ascii="Times New Roman" w:hAnsi="Times New Roman"/>
          <w:sz w:val="28"/>
          <w:szCs w:val="28"/>
        </w:rPr>
        <w:t>уководствуясь Уставом Татарского</w:t>
      </w:r>
      <w:r w:rsidR="00D170F6" w:rsidRPr="00B74B04">
        <w:rPr>
          <w:rFonts w:ascii="Times New Roman" w:hAnsi="Times New Roman"/>
          <w:sz w:val="28"/>
          <w:szCs w:val="28"/>
        </w:rPr>
        <w:t xml:space="preserve"> муниципального </w:t>
      </w:r>
      <w:r w:rsidR="009A220B" w:rsidRPr="00B74B04">
        <w:rPr>
          <w:rFonts w:ascii="Times New Roman" w:hAnsi="Times New Roman"/>
          <w:sz w:val="28"/>
          <w:szCs w:val="28"/>
        </w:rPr>
        <w:t>района</w:t>
      </w:r>
      <w:r w:rsidR="00D170F6" w:rsidRPr="00B74B04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B74B04">
        <w:rPr>
          <w:rFonts w:ascii="Times New Roman" w:hAnsi="Times New Roman"/>
          <w:sz w:val="28"/>
          <w:szCs w:val="28"/>
        </w:rPr>
        <w:t>, администраци</w:t>
      </w:r>
      <w:r w:rsidR="003B7488" w:rsidRPr="00B74B04">
        <w:rPr>
          <w:rFonts w:ascii="Times New Roman" w:hAnsi="Times New Roman"/>
          <w:sz w:val="28"/>
          <w:szCs w:val="28"/>
        </w:rPr>
        <w:t>я</w:t>
      </w:r>
      <w:r w:rsidRPr="00B74B04">
        <w:rPr>
          <w:rFonts w:ascii="Times New Roman" w:hAnsi="Times New Roman"/>
          <w:sz w:val="28"/>
          <w:szCs w:val="28"/>
        </w:rPr>
        <w:t xml:space="preserve"> Татарского</w:t>
      </w:r>
      <w:r w:rsidR="003B7488" w:rsidRPr="00B74B04">
        <w:rPr>
          <w:rFonts w:ascii="Times New Roman" w:hAnsi="Times New Roman"/>
          <w:sz w:val="28"/>
          <w:szCs w:val="28"/>
        </w:rPr>
        <w:t xml:space="preserve"> муниципального</w:t>
      </w:r>
      <w:r w:rsidRPr="00B74B04">
        <w:rPr>
          <w:rFonts w:ascii="Times New Roman" w:hAnsi="Times New Roman"/>
          <w:sz w:val="28"/>
          <w:szCs w:val="28"/>
        </w:rPr>
        <w:t xml:space="preserve"> района</w:t>
      </w:r>
      <w:r w:rsidR="009C1BDB">
        <w:rPr>
          <w:rFonts w:ascii="Times New Roman" w:hAnsi="Times New Roman"/>
          <w:sz w:val="28"/>
          <w:szCs w:val="28"/>
        </w:rPr>
        <w:t xml:space="preserve"> </w:t>
      </w:r>
      <w:r w:rsidR="003B7488" w:rsidRPr="00B74B04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29394A" w:rsidRPr="00B74B04">
        <w:rPr>
          <w:rFonts w:ascii="Times New Roman" w:hAnsi="Times New Roman"/>
          <w:sz w:val="28"/>
          <w:szCs w:val="28"/>
        </w:rPr>
        <w:t>ПОСТАНОВЛЯЕТ:</w:t>
      </w:r>
    </w:p>
    <w:p w:rsidR="0091068C" w:rsidRPr="00B74B04" w:rsidRDefault="00657747" w:rsidP="000A56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B04">
        <w:rPr>
          <w:rFonts w:ascii="Times New Roman" w:hAnsi="Times New Roman" w:cs="Times New Roman"/>
          <w:sz w:val="28"/>
          <w:szCs w:val="28"/>
        </w:rPr>
        <w:t xml:space="preserve">1. </w:t>
      </w:r>
      <w:r w:rsidR="0091068C" w:rsidRPr="00B74B04">
        <w:rPr>
          <w:rFonts w:ascii="Times New Roman" w:hAnsi="Times New Roman" w:cs="Times New Roman"/>
          <w:sz w:val="28"/>
          <w:szCs w:val="28"/>
        </w:rPr>
        <w:t>Внести в</w:t>
      </w:r>
      <w:r w:rsidR="009C1BDB">
        <w:rPr>
          <w:rFonts w:ascii="Times New Roman" w:hAnsi="Times New Roman" w:cs="Times New Roman"/>
          <w:sz w:val="28"/>
          <w:szCs w:val="28"/>
        </w:rPr>
        <w:t xml:space="preserve"> </w:t>
      </w:r>
      <w:r w:rsidR="00AF6477" w:rsidRPr="00B74B0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Татарского </w:t>
      </w:r>
      <w:r w:rsidR="00AF5A02" w:rsidRPr="00AF5A02">
        <w:rPr>
          <w:rFonts w:ascii="Times New Roman" w:hAnsi="Times New Roman" w:cs="Times New Roman"/>
          <w:sz w:val="28"/>
          <w:szCs w:val="28"/>
        </w:rPr>
        <w:t>муниципального района Новосибирской области</w:t>
      </w:r>
      <w:r w:rsidR="00AF6477" w:rsidRPr="00B74B04">
        <w:rPr>
          <w:rFonts w:ascii="Times New Roman" w:hAnsi="Times New Roman" w:cs="Times New Roman"/>
          <w:sz w:val="28"/>
          <w:szCs w:val="28"/>
        </w:rPr>
        <w:t xml:space="preserve"> от </w:t>
      </w:r>
      <w:r w:rsidR="00DC6A18">
        <w:rPr>
          <w:rFonts w:ascii="Times New Roman" w:hAnsi="Times New Roman" w:cs="Times New Roman"/>
          <w:sz w:val="28"/>
          <w:szCs w:val="28"/>
        </w:rPr>
        <w:t>03</w:t>
      </w:r>
      <w:r w:rsidR="00070125" w:rsidRPr="00B74B04">
        <w:rPr>
          <w:rFonts w:ascii="Times New Roman" w:hAnsi="Times New Roman" w:cs="Times New Roman"/>
          <w:sz w:val="28"/>
          <w:szCs w:val="28"/>
        </w:rPr>
        <w:t>.11.202</w:t>
      </w:r>
      <w:r w:rsidR="00DC6A18">
        <w:rPr>
          <w:rFonts w:ascii="Times New Roman" w:hAnsi="Times New Roman" w:cs="Times New Roman"/>
          <w:sz w:val="28"/>
          <w:szCs w:val="28"/>
        </w:rPr>
        <w:t>3</w:t>
      </w:r>
      <w:r w:rsidR="00070125" w:rsidRPr="00B74B04">
        <w:rPr>
          <w:rFonts w:ascii="Times New Roman" w:hAnsi="Times New Roman" w:cs="Times New Roman"/>
          <w:sz w:val="28"/>
          <w:szCs w:val="28"/>
        </w:rPr>
        <w:t xml:space="preserve"> №5</w:t>
      </w:r>
      <w:r w:rsidR="00DC6A18">
        <w:rPr>
          <w:rFonts w:ascii="Times New Roman" w:hAnsi="Times New Roman" w:cs="Times New Roman"/>
          <w:sz w:val="28"/>
          <w:szCs w:val="28"/>
        </w:rPr>
        <w:t>96</w:t>
      </w:r>
      <w:r w:rsidR="00070125" w:rsidRPr="00B74B04">
        <w:rPr>
          <w:rFonts w:ascii="Times New Roman" w:hAnsi="Times New Roman" w:cs="Times New Roman"/>
          <w:sz w:val="28"/>
          <w:szCs w:val="28"/>
        </w:rPr>
        <w:t xml:space="preserve"> </w:t>
      </w:r>
      <w:r w:rsidR="00AF6477" w:rsidRPr="00B74B04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="00DC6A18" w:rsidRPr="00DC6A18">
        <w:rPr>
          <w:rFonts w:ascii="Times New Roman" w:hAnsi="Times New Roman" w:cs="Times New Roman"/>
          <w:sz w:val="28"/>
          <w:szCs w:val="28"/>
        </w:rPr>
        <w:t xml:space="preserve">Татарского муниципального района Новосибирской области </w:t>
      </w:r>
      <w:r w:rsidR="00AF6477" w:rsidRPr="00B74B04">
        <w:rPr>
          <w:rFonts w:ascii="Times New Roman" w:hAnsi="Times New Roman" w:cs="Times New Roman"/>
          <w:sz w:val="28"/>
          <w:szCs w:val="28"/>
        </w:rPr>
        <w:t>«Развити</w:t>
      </w:r>
      <w:r w:rsidR="0091068C" w:rsidRPr="00B74B04">
        <w:rPr>
          <w:rFonts w:ascii="Times New Roman" w:hAnsi="Times New Roman" w:cs="Times New Roman"/>
          <w:sz w:val="28"/>
          <w:szCs w:val="28"/>
        </w:rPr>
        <w:t>е</w:t>
      </w:r>
      <w:r w:rsidR="00AF6477" w:rsidRPr="00B74B04">
        <w:rPr>
          <w:rFonts w:ascii="Times New Roman" w:hAnsi="Times New Roman" w:cs="Times New Roman"/>
          <w:sz w:val="28"/>
          <w:szCs w:val="28"/>
        </w:rPr>
        <w:t xml:space="preserve"> субъектов малого и</w:t>
      </w:r>
      <w:r w:rsidR="00AF5A02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в</w:t>
      </w:r>
      <w:r w:rsidR="00AF5A02" w:rsidRPr="00AF5A02">
        <w:rPr>
          <w:rFonts w:ascii="Times New Roman" w:hAnsi="Times New Roman" w:cs="Times New Roman"/>
          <w:sz w:val="28"/>
          <w:szCs w:val="28"/>
        </w:rPr>
        <w:t xml:space="preserve"> Татарском муниципальном районе Новосибирской области</w:t>
      </w:r>
      <w:r w:rsidR="00AF5A02" w:rsidRPr="00AF5A02">
        <w:t xml:space="preserve"> </w:t>
      </w:r>
      <w:r w:rsidR="00AF5A02" w:rsidRPr="00AF5A02">
        <w:rPr>
          <w:rFonts w:ascii="Times New Roman" w:hAnsi="Times New Roman" w:cs="Times New Roman"/>
          <w:sz w:val="28"/>
          <w:szCs w:val="28"/>
        </w:rPr>
        <w:t>на 2024-2026 годы</w:t>
      </w:r>
      <w:r w:rsidR="009330E3" w:rsidRPr="00AF5A02">
        <w:rPr>
          <w:rFonts w:ascii="Times New Roman" w:hAnsi="Times New Roman" w:cs="Times New Roman"/>
          <w:sz w:val="28"/>
          <w:szCs w:val="28"/>
        </w:rPr>
        <w:t>»</w:t>
      </w:r>
      <w:r w:rsidR="009330E3">
        <w:rPr>
          <w:rFonts w:ascii="Times New Roman" w:hAnsi="Times New Roman" w:cs="Times New Roman"/>
          <w:sz w:val="28"/>
          <w:szCs w:val="28"/>
        </w:rPr>
        <w:t xml:space="preserve"> </w:t>
      </w:r>
      <w:r w:rsidR="00AF6477" w:rsidRPr="00B74B0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C1133" w:rsidRPr="00B74B04">
        <w:rPr>
          <w:rFonts w:ascii="Times New Roman" w:hAnsi="Times New Roman" w:cs="Times New Roman"/>
          <w:sz w:val="28"/>
          <w:szCs w:val="28"/>
        </w:rPr>
        <w:t>:</w:t>
      </w:r>
    </w:p>
    <w:p w:rsidR="00A276A4" w:rsidRDefault="00B33312" w:rsidP="00A27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B04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9330E3">
        <w:rPr>
          <w:rFonts w:ascii="Times New Roman" w:hAnsi="Times New Roman" w:cs="Times New Roman"/>
          <w:sz w:val="28"/>
          <w:szCs w:val="28"/>
        </w:rPr>
        <w:t>1</w:t>
      </w:r>
      <w:r w:rsidRPr="00B74B04">
        <w:rPr>
          <w:rFonts w:ascii="Times New Roman" w:hAnsi="Times New Roman" w:cs="Times New Roman"/>
          <w:sz w:val="28"/>
          <w:szCs w:val="28"/>
        </w:rPr>
        <w:t xml:space="preserve">. </w:t>
      </w:r>
      <w:r w:rsidR="00C945E3">
        <w:rPr>
          <w:rFonts w:ascii="Times New Roman" w:hAnsi="Times New Roman" w:cs="Times New Roman"/>
          <w:sz w:val="28"/>
          <w:szCs w:val="28"/>
        </w:rPr>
        <w:t>Р</w:t>
      </w:r>
      <w:r w:rsidRPr="00B74B04">
        <w:rPr>
          <w:rFonts w:ascii="Times New Roman" w:hAnsi="Times New Roman" w:cs="Times New Roman"/>
          <w:sz w:val="28"/>
          <w:szCs w:val="28"/>
        </w:rPr>
        <w:t xml:space="preserve">азделе 1 Паспорт муниципальной программы Татарского района «Развития субъектов малого и среднего предпринимательства </w:t>
      </w:r>
      <w:r w:rsidR="00AF5A02" w:rsidRPr="00AF5A02">
        <w:rPr>
          <w:rFonts w:ascii="Times New Roman" w:hAnsi="Times New Roman" w:cs="Times New Roman"/>
          <w:sz w:val="28"/>
          <w:szCs w:val="28"/>
        </w:rPr>
        <w:t>в Татарском муниципальном районе Новосибирской области на 2024-2026 годы</w:t>
      </w:r>
      <w:r w:rsidRPr="00B74B04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C945E3" w:rsidRDefault="00233960" w:rsidP="0023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945E3">
        <w:rPr>
          <w:rFonts w:ascii="Times New Roman" w:hAnsi="Times New Roman" w:cs="Times New Roman"/>
          <w:sz w:val="28"/>
          <w:szCs w:val="28"/>
        </w:rPr>
        <w:t>«</w:t>
      </w:r>
      <w:r w:rsidR="00C945E3" w:rsidRPr="00C945E3">
        <w:rPr>
          <w:rFonts w:ascii="Times New Roman" w:hAnsi="Times New Roman" w:cs="Times New Roman"/>
          <w:sz w:val="28"/>
          <w:szCs w:val="28"/>
        </w:rPr>
        <w:t>1. 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5E3" w:rsidRPr="00C945E3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субъектов малого и среднего предпринимательства </w:t>
      </w:r>
      <w:r w:rsidR="00BB6B7D" w:rsidRPr="00BB6B7D">
        <w:rPr>
          <w:rFonts w:ascii="Times New Roman" w:hAnsi="Times New Roman" w:cs="Times New Roman"/>
          <w:sz w:val="28"/>
          <w:szCs w:val="28"/>
        </w:rPr>
        <w:t>в Татарском муниципальном районе Новосибирской области на 2024-2026 годы</w:t>
      </w:r>
      <w:r w:rsidR="00C945E3" w:rsidRPr="00C945E3">
        <w:rPr>
          <w:rFonts w:ascii="Times New Roman" w:hAnsi="Times New Roman" w:cs="Times New Roman"/>
          <w:sz w:val="28"/>
          <w:szCs w:val="28"/>
        </w:rPr>
        <w:t>» (далее –  Программа)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5102"/>
      </w:tblGrid>
      <w:tr w:rsidR="00BB6B7D" w:rsidRPr="00BB6B7D" w:rsidTr="00FF0405">
        <w:trPr>
          <w:trHeight w:val="990"/>
        </w:trPr>
        <w:tc>
          <w:tcPr>
            <w:tcW w:w="4598" w:type="dxa"/>
          </w:tcPr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– разработчик  муниципальной программы</w:t>
            </w:r>
          </w:p>
        </w:tc>
        <w:tc>
          <w:tcPr>
            <w:tcW w:w="5102" w:type="dxa"/>
          </w:tcPr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развития, инвестиций  и трудовых отношений администрации Татарского муниципального района Новосибирской области</w:t>
            </w:r>
          </w:p>
        </w:tc>
      </w:tr>
      <w:tr w:rsidR="00BB6B7D" w:rsidRPr="00BB6B7D" w:rsidTr="00FF0405">
        <w:tc>
          <w:tcPr>
            <w:tcW w:w="4598" w:type="dxa"/>
          </w:tcPr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5102" w:type="dxa"/>
          </w:tcPr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Администрация Татарского муниципального района Новосибирской области;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субъекты малого и среднего предпринимательства Татарского муниципального района Новосибирской области</w:t>
            </w:r>
          </w:p>
        </w:tc>
      </w:tr>
      <w:tr w:rsidR="00BB6B7D" w:rsidRPr="00BB6B7D" w:rsidTr="00FF0405">
        <w:tc>
          <w:tcPr>
            <w:tcW w:w="4598" w:type="dxa"/>
          </w:tcPr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5102" w:type="dxa"/>
          </w:tcPr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развития, инвестиций и трудовых отношений администрации Татарского муниципального района Новосибирской области</w:t>
            </w:r>
          </w:p>
        </w:tc>
      </w:tr>
      <w:tr w:rsidR="00BB6B7D" w:rsidRPr="00BB6B7D" w:rsidTr="00FF0405">
        <w:trPr>
          <w:trHeight w:val="235"/>
        </w:trPr>
        <w:tc>
          <w:tcPr>
            <w:tcW w:w="4598" w:type="dxa"/>
          </w:tcPr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5102" w:type="dxa"/>
          </w:tcPr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Цель Программы – создание благоприятных экономических условий для осуществления и развития предпринимательской деятельности в Татарском муниципальном районе Новосибирской области.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1.Повышение социальной стабильности, благосостояния и уровня жизни жителей района через дальнейшее развитие малого предпринимательства;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2. Содействие субъектам малого и среднего предпринимательства в привлечении финансовых ресурсов для осуществления предпринимательской деятельности;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3. Содействие развитию субъектов малого и среднего предпринимательства и самозанятости населения Татарского муниципального района Новосибирской области;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4. 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путем обеспечения доступности информационно-консультационной поддержки, содействия в обучении и подготовке кадров предпринимателей, организации конкурсов среди субъектов малого и среднего предпринимательства;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 xml:space="preserve">5. Создание условий для стимулирования торговли в малых и отдаленных населенных пунктах Татарского </w:t>
            </w:r>
            <w:r w:rsidRPr="00BB6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Новосибирской области, развития конкуренции на рынке товаров и услуг, насыщение товарного рынка конкурентоспособной продукцией и услугами. Реализация комплекса мер социального, экономического, нормативно-правового, информационного и организационного характера для бесперебойного обеспечения товарами населения в достаточном объеме и ассортименте.</w:t>
            </w:r>
          </w:p>
        </w:tc>
      </w:tr>
      <w:tr w:rsidR="00BB6B7D" w:rsidRPr="00BB6B7D" w:rsidTr="00FF0405">
        <w:tc>
          <w:tcPr>
            <w:tcW w:w="4598" w:type="dxa"/>
          </w:tcPr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Индикаторы (целевые показатели) муниципальной программы</w:t>
            </w:r>
          </w:p>
        </w:tc>
        <w:tc>
          <w:tcPr>
            <w:tcW w:w="5102" w:type="dxa"/>
          </w:tcPr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Целевые индикаторы: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1.Количество субъектов малого и среднего предпринимательства в расчете на 10 тыс. человек населения;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2.Доля среднесписочной численности работников, занятых у субъектов малого и среднего предпринимательства, в общей численности занятого населения;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3.Количество новых рабочих мест (включая вновь зарегистрированных индивидуальных предпринимателей);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4. Объем инвестиций в основной капитал субъектов малого и среднего предпринимательства за счет всех источников финансирования;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5. Количество малых предприятий;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6.Количество субъектов малого и среднего предпринимательства, принявшего участие в мероприятиях (семинарах, курсах, конкурсах) или воспользовавшихся информационной поддержкой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7.Объем оборота розничной торговли населению, включая общественное питание.</w:t>
            </w:r>
          </w:p>
        </w:tc>
      </w:tr>
      <w:tr w:rsidR="00BB6B7D" w:rsidRPr="00BB6B7D" w:rsidTr="00FF0405">
        <w:tc>
          <w:tcPr>
            <w:tcW w:w="4598" w:type="dxa"/>
          </w:tcPr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5102" w:type="dxa"/>
          </w:tcPr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Программа будет реализована в течение 3 лет с 2024 по 2026 годы. Этапы реализации Программы не выделяются.</w:t>
            </w:r>
          </w:p>
        </w:tc>
      </w:tr>
      <w:tr w:rsidR="00BB6B7D" w:rsidRPr="00BB6B7D" w:rsidTr="00FF0405">
        <w:tc>
          <w:tcPr>
            <w:tcW w:w="4598" w:type="dxa"/>
          </w:tcPr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5102" w:type="dxa"/>
          </w:tcPr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F029A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AA7F2D"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456EA8">
              <w:rPr>
                <w:rFonts w:ascii="Times New Roman" w:hAnsi="Times New Roman" w:cs="Times New Roman"/>
                <w:sz w:val="28"/>
                <w:szCs w:val="28"/>
              </w:rPr>
              <w:t>1390,3</w:t>
            </w: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2025 год – 920,0 тыс. рублей;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2026 год – 930,0 тыс. рублей.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за счет средств областного бюджета – </w:t>
            </w:r>
            <w:r w:rsidR="003E4B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7F2D">
              <w:rPr>
                <w:rFonts w:ascii="Times New Roman" w:hAnsi="Times New Roman" w:cs="Times New Roman"/>
                <w:sz w:val="28"/>
                <w:szCs w:val="28"/>
              </w:rPr>
              <w:t>80,3</w:t>
            </w: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F029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7F2D">
              <w:rPr>
                <w:rFonts w:ascii="Times New Roman" w:hAnsi="Times New Roman" w:cs="Times New Roman"/>
                <w:sz w:val="28"/>
                <w:szCs w:val="28"/>
              </w:rPr>
              <w:t>80,3</w:t>
            </w: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2025 год – 0,0 тыс. рублей;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2026 год – 0,0 тыс. рублей.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Финансирование за счет средств местного бюджета – 2 760,0 тыс. рублей, в том числе: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2024 год – 910,0 тыс. рублей;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2025 год – 920,0 тыс. рублей;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2026 год – 930,0 тыс. рублей.</w:t>
            </w:r>
          </w:p>
        </w:tc>
      </w:tr>
    </w:tbl>
    <w:p w:rsidR="00BB6B7D" w:rsidRPr="00C945E3" w:rsidRDefault="00BB6B7D" w:rsidP="0023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BDB" w:rsidRDefault="009C1BDB" w:rsidP="009C1B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27A38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484510">
        <w:rPr>
          <w:rFonts w:ascii="Times New Roman" w:hAnsi="Times New Roman" w:cs="Times New Roman"/>
          <w:sz w:val="28"/>
          <w:szCs w:val="28"/>
        </w:rPr>
        <w:t>6</w:t>
      </w:r>
      <w:r w:rsidR="00E27A38">
        <w:rPr>
          <w:rFonts w:ascii="Times New Roman" w:hAnsi="Times New Roman" w:cs="Times New Roman"/>
          <w:sz w:val="28"/>
          <w:szCs w:val="28"/>
        </w:rPr>
        <w:t xml:space="preserve"> «Ресурсное обеспечение</w:t>
      </w:r>
      <w:r w:rsidR="00F645AC">
        <w:rPr>
          <w:rFonts w:ascii="Times New Roman" w:hAnsi="Times New Roman" w:cs="Times New Roman"/>
          <w:sz w:val="28"/>
          <w:szCs w:val="28"/>
        </w:rPr>
        <w:t xml:space="preserve"> программы»</w:t>
      </w:r>
      <w:r w:rsidR="00E27A3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F0405" w:rsidRPr="00FF0405" w:rsidRDefault="009C1BDB" w:rsidP="00FF04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0405" w:rsidRPr="00FF0405">
        <w:rPr>
          <w:rFonts w:ascii="Times New Roman" w:hAnsi="Times New Roman" w:cs="Times New Roman"/>
          <w:sz w:val="28"/>
          <w:szCs w:val="28"/>
        </w:rPr>
        <w:t>Формирование финансовых средств, необходимых для выполнения программных мероприятий, осуществляется за счет областного и местного бюджетов.</w:t>
      </w:r>
    </w:p>
    <w:p w:rsidR="00FF0405" w:rsidRPr="00FF0405" w:rsidRDefault="00FF0405" w:rsidP="00FF04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405">
        <w:rPr>
          <w:rFonts w:ascii="Times New Roman" w:hAnsi="Times New Roman" w:cs="Times New Roman"/>
          <w:sz w:val="28"/>
          <w:szCs w:val="28"/>
        </w:rPr>
        <w:t xml:space="preserve">Реализация данной Программы рассчитана на 3 года. Общий объем финансирования на реализацию ее мероприятий составляет: </w:t>
      </w:r>
      <w:r w:rsidR="00957D95">
        <w:rPr>
          <w:rFonts w:ascii="Times New Roman" w:hAnsi="Times New Roman" w:cs="Times New Roman"/>
          <w:sz w:val="28"/>
          <w:szCs w:val="28"/>
        </w:rPr>
        <w:t>32</w:t>
      </w:r>
      <w:r w:rsidR="00AA7F2D">
        <w:rPr>
          <w:rFonts w:ascii="Times New Roman" w:hAnsi="Times New Roman" w:cs="Times New Roman"/>
          <w:sz w:val="28"/>
          <w:szCs w:val="28"/>
        </w:rPr>
        <w:t>40,3</w:t>
      </w:r>
      <w:r w:rsidRPr="00FF0405">
        <w:rPr>
          <w:rFonts w:ascii="Times New Roman" w:hAnsi="Times New Roman" w:cs="Times New Roman"/>
          <w:sz w:val="28"/>
          <w:szCs w:val="28"/>
        </w:rPr>
        <w:t xml:space="preserve"> тыс. рублей*, из них: </w:t>
      </w:r>
    </w:p>
    <w:p w:rsidR="00FF0405" w:rsidRPr="00FF0405" w:rsidRDefault="00FF0405" w:rsidP="00FF04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405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957D95">
        <w:rPr>
          <w:rFonts w:ascii="Times New Roman" w:hAnsi="Times New Roman" w:cs="Times New Roman"/>
          <w:sz w:val="28"/>
          <w:szCs w:val="28"/>
        </w:rPr>
        <w:t>4</w:t>
      </w:r>
      <w:r w:rsidR="00AA7F2D">
        <w:rPr>
          <w:rFonts w:ascii="Times New Roman" w:hAnsi="Times New Roman" w:cs="Times New Roman"/>
          <w:sz w:val="28"/>
          <w:szCs w:val="28"/>
        </w:rPr>
        <w:t>80</w:t>
      </w:r>
      <w:r w:rsidR="00957D95">
        <w:rPr>
          <w:rFonts w:ascii="Times New Roman" w:hAnsi="Times New Roman" w:cs="Times New Roman"/>
          <w:sz w:val="28"/>
          <w:szCs w:val="28"/>
        </w:rPr>
        <w:t>,</w:t>
      </w:r>
      <w:r w:rsidR="00AA7F2D">
        <w:rPr>
          <w:rFonts w:ascii="Times New Roman" w:hAnsi="Times New Roman" w:cs="Times New Roman"/>
          <w:sz w:val="28"/>
          <w:szCs w:val="28"/>
        </w:rPr>
        <w:t>3</w:t>
      </w:r>
      <w:r w:rsidRPr="00FF040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0405" w:rsidRPr="00FF0405" w:rsidRDefault="00FF0405" w:rsidP="00FF04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405">
        <w:rPr>
          <w:rFonts w:ascii="Times New Roman" w:hAnsi="Times New Roman" w:cs="Times New Roman"/>
          <w:sz w:val="28"/>
          <w:szCs w:val="28"/>
        </w:rPr>
        <w:t>средства бюджета МО Татарского муниципального района</w:t>
      </w:r>
    </w:p>
    <w:p w:rsidR="00FF0405" w:rsidRPr="00FF0405" w:rsidRDefault="00FF0405" w:rsidP="00FF04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405">
        <w:rPr>
          <w:rFonts w:ascii="Times New Roman" w:hAnsi="Times New Roman" w:cs="Times New Roman"/>
          <w:sz w:val="28"/>
          <w:szCs w:val="28"/>
        </w:rPr>
        <w:t>Новосибирской области – 2 760,0 тыс. рублей.</w:t>
      </w:r>
    </w:p>
    <w:p w:rsidR="00FF0405" w:rsidRPr="00FF0405" w:rsidRDefault="00FF0405" w:rsidP="00FF04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405">
        <w:rPr>
          <w:rFonts w:ascii="Times New Roman" w:hAnsi="Times New Roman" w:cs="Times New Roman"/>
          <w:sz w:val="28"/>
          <w:szCs w:val="28"/>
        </w:rPr>
        <w:t>Ресурсное обеспечение по годам реализации муниципальной программы</w:t>
      </w:r>
    </w:p>
    <w:tbl>
      <w:tblPr>
        <w:tblW w:w="48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126"/>
        <w:gridCol w:w="1670"/>
        <w:gridCol w:w="1733"/>
        <w:gridCol w:w="1590"/>
      </w:tblGrid>
      <w:tr w:rsidR="00FF0405" w:rsidRPr="00FF0405" w:rsidTr="00FF0405">
        <w:tc>
          <w:tcPr>
            <w:tcW w:w="1360" w:type="pct"/>
            <w:vMerge w:val="restart"/>
            <w:vAlign w:val="center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Источники и объем расходов</w:t>
            </w:r>
          </w:p>
        </w:tc>
        <w:tc>
          <w:tcPr>
            <w:tcW w:w="3640" w:type="pct"/>
            <w:gridSpan w:val="4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Финансовые затраты (тыс. рублей)</w:t>
            </w:r>
          </w:p>
        </w:tc>
      </w:tr>
      <w:tr w:rsidR="00FF0405" w:rsidRPr="00FF0405" w:rsidTr="00FF0405">
        <w:tc>
          <w:tcPr>
            <w:tcW w:w="1360" w:type="pct"/>
            <w:vMerge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pct"/>
            <w:vMerge w:val="restart"/>
            <w:vAlign w:val="center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53" w:type="pct"/>
            <w:gridSpan w:val="3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FF0405" w:rsidRPr="00FF0405" w:rsidTr="00FF0405">
        <w:tc>
          <w:tcPr>
            <w:tcW w:w="1360" w:type="pct"/>
            <w:vMerge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pct"/>
            <w:vMerge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86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13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FF0405" w:rsidRPr="00FF0405" w:rsidTr="00FF0405">
        <w:tc>
          <w:tcPr>
            <w:tcW w:w="1360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6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3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0405" w:rsidRPr="00FF0405" w:rsidTr="00FF0405">
        <w:tc>
          <w:tcPr>
            <w:tcW w:w="1360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затрат, в том числе:</w:t>
            </w:r>
          </w:p>
        </w:tc>
        <w:tc>
          <w:tcPr>
            <w:tcW w:w="1087" w:type="pct"/>
          </w:tcPr>
          <w:p w:rsidR="00FF0405" w:rsidRPr="00FF0405" w:rsidRDefault="00957D95" w:rsidP="00AA7F2D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AA7F2D"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</w:tc>
        <w:tc>
          <w:tcPr>
            <w:tcW w:w="854" w:type="pct"/>
          </w:tcPr>
          <w:p w:rsidR="00FF0405" w:rsidRPr="00FF0405" w:rsidRDefault="00957D95" w:rsidP="00AA7F2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A7F2D">
              <w:rPr>
                <w:rFonts w:ascii="Times New Roman" w:hAnsi="Times New Roman" w:cs="Times New Roman"/>
                <w:sz w:val="28"/>
                <w:szCs w:val="28"/>
              </w:rPr>
              <w:t>1390,3</w:t>
            </w:r>
          </w:p>
        </w:tc>
        <w:tc>
          <w:tcPr>
            <w:tcW w:w="886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920,0</w:t>
            </w:r>
          </w:p>
        </w:tc>
        <w:tc>
          <w:tcPr>
            <w:tcW w:w="813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930,0</w:t>
            </w:r>
          </w:p>
        </w:tc>
      </w:tr>
      <w:tr w:rsidR="00FF0405" w:rsidRPr="00FF0405" w:rsidTr="00FF0405">
        <w:tc>
          <w:tcPr>
            <w:tcW w:w="1360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87" w:type="pct"/>
          </w:tcPr>
          <w:p w:rsidR="00FF0405" w:rsidRPr="00FF0405" w:rsidRDefault="00AA7F2D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480,3</w:t>
            </w:r>
          </w:p>
        </w:tc>
        <w:tc>
          <w:tcPr>
            <w:tcW w:w="854" w:type="pct"/>
          </w:tcPr>
          <w:p w:rsidR="00FF0405" w:rsidRPr="00FF0405" w:rsidRDefault="00AA7F2D" w:rsidP="00957D9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480,3</w:t>
            </w:r>
          </w:p>
        </w:tc>
        <w:tc>
          <w:tcPr>
            <w:tcW w:w="886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13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F0405" w:rsidRPr="00FF0405" w:rsidTr="00FF0405">
        <w:tc>
          <w:tcPr>
            <w:tcW w:w="1360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местный бюджет МО</w:t>
            </w:r>
          </w:p>
        </w:tc>
        <w:tc>
          <w:tcPr>
            <w:tcW w:w="1087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2 760,0</w:t>
            </w:r>
          </w:p>
        </w:tc>
        <w:tc>
          <w:tcPr>
            <w:tcW w:w="854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910,0</w:t>
            </w:r>
          </w:p>
        </w:tc>
        <w:tc>
          <w:tcPr>
            <w:tcW w:w="886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920,0</w:t>
            </w:r>
          </w:p>
        </w:tc>
        <w:tc>
          <w:tcPr>
            <w:tcW w:w="813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930,0</w:t>
            </w:r>
          </w:p>
        </w:tc>
      </w:tr>
    </w:tbl>
    <w:p w:rsidR="00FF0405" w:rsidRPr="00FF0405" w:rsidRDefault="00FF0405" w:rsidP="00FF04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405" w:rsidRPr="00FF0405" w:rsidRDefault="00FF0405" w:rsidP="00FF04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405">
        <w:rPr>
          <w:rFonts w:ascii="Times New Roman" w:hAnsi="Times New Roman" w:cs="Times New Roman"/>
          <w:sz w:val="28"/>
          <w:szCs w:val="28"/>
        </w:rPr>
        <w:t>Администрация Татарского муниципального района Новосибирской области определяет первоочередность выполнения программных мероприятий с учетом приоритетных направлений и наличия средств, предусмотренных на реализацию Программы.</w:t>
      </w:r>
    </w:p>
    <w:p w:rsidR="00FF0405" w:rsidRPr="00FF0405" w:rsidRDefault="00FF0405" w:rsidP="00FF04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405">
        <w:rPr>
          <w:rFonts w:ascii="Times New Roman" w:hAnsi="Times New Roman" w:cs="Times New Roman"/>
          <w:sz w:val="28"/>
          <w:szCs w:val="28"/>
        </w:rPr>
        <w:t>* - Прогнозные объемы.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0405" w:rsidRPr="00A74762" w:rsidRDefault="00FF0405" w:rsidP="00FF04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A38" w:rsidRDefault="00484510" w:rsidP="00484510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A74762">
        <w:rPr>
          <w:rFonts w:ascii="Times New Roman" w:hAnsi="Times New Roman" w:cs="Times New Roman"/>
          <w:sz w:val="28"/>
          <w:szCs w:val="28"/>
        </w:rPr>
        <w:t>.</w:t>
      </w:r>
    </w:p>
    <w:p w:rsidR="009330E3" w:rsidRPr="00B74B04" w:rsidRDefault="009330E3" w:rsidP="00FF0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B04">
        <w:rPr>
          <w:rFonts w:ascii="Times New Roman" w:hAnsi="Times New Roman" w:cs="Times New Roman"/>
          <w:sz w:val="28"/>
          <w:szCs w:val="28"/>
        </w:rPr>
        <w:t>1.</w:t>
      </w:r>
      <w:r w:rsidR="009C1BDB">
        <w:rPr>
          <w:rFonts w:ascii="Times New Roman" w:hAnsi="Times New Roman" w:cs="Times New Roman"/>
          <w:sz w:val="28"/>
          <w:szCs w:val="28"/>
        </w:rPr>
        <w:t>3</w:t>
      </w:r>
      <w:r w:rsidRPr="00B74B04">
        <w:rPr>
          <w:rFonts w:ascii="Times New Roman" w:hAnsi="Times New Roman" w:cs="Times New Roman"/>
          <w:sz w:val="28"/>
          <w:szCs w:val="28"/>
        </w:rPr>
        <w:t>. Приложение №1 к муниципальной программе «</w:t>
      </w:r>
      <w:r w:rsidR="00FF0405" w:rsidRPr="00FF0405"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предпринимательства в Татарском муниципальном районе Новосибирской области на 2024-2026 годы»</w:t>
      </w:r>
      <w:r w:rsidR="00FF0405">
        <w:rPr>
          <w:rFonts w:ascii="Times New Roman" w:hAnsi="Times New Roman" w:cs="Times New Roman"/>
          <w:sz w:val="28"/>
          <w:szCs w:val="28"/>
        </w:rPr>
        <w:t xml:space="preserve"> </w:t>
      </w:r>
      <w:r w:rsidRPr="00B74B0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№1 к настоящему постановлению.</w:t>
      </w:r>
    </w:p>
    <w:p w:rsidR="005C7D67" w:rsidRPr="00B74B04" w:rsidRDefault="0091068C" w:rsidP="005C7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B04">
        <w:rPr>
          <w:rFonts w:ascii="Times New Roman" w:hAnsi="Times New Roman" w:cs="Times New Roman"/>
          <w:sz w:val="28"/>
          <w:szCs w:val="28"/>
        </w:rPr>
        <w:t>2. Отделу организационной работы, контроля и связи с общественностью</w:t>
      </w:r>
      <w:r w:rsidR="004118B8" w:rsidRPr="00B74B04">
        <w:rPr>
          <w:rFonts w:ascii="Times New Roman" w:hAnsi="Times New Roman" w:cs="Times New Roman"/>
          <w:sz w:val="28"/>
          <w:szCs w:val="28"/>
        </w:rPr>
        <w:t xml:space="preserve"> </w:t>
      </w:r>
      <w:r w:rsidR="004C5DC0">
        <w:rPr>
          <w:rFonts w:ascii="Times New Roman" w:hAnsi="Times New Roman" w:cs="Times New Roman"/>
          <w:sz w:val="28"/>
          <w:szCs w:val="28"/>
        </w:rPr>
        <w:t>а</w:t>
      </w:r>
      <w:r w:rsidR="004C5DC0" w:rsidRPr="004C5DC0">
        <w:rPr>
          <w:rFonts w:ascii="Times New Roman" w:hAnsi="Times New Roman" w:cs="Times New Roman"/>
          <w:sz w:val="28"/>
          <w:szCs w:val="28"/>
        </w:rPr>
        <w:t>дминистраци</w:t>
      </w:r>
      <w:r w:rsidR="004C5DC0">
        <w:rPr>
          <w:rFonts w:ascii="Times New Roman" w:hAnsi="Times New Roman" w:cs="Times New Roman"/>
          <w:sz w:val="28"/>
          <w:szCs w:val="28"/>
        </w:rPr>
        <w:t>и</w:t>
      </w:r>
      <w:r w:rsidR="004C5DC0" w:rsidRPr="004C5DC0">
        <w:rPr>
          <w:rFonts w:ascii="Times New Roman" w:hAnsi="Times New Roman" w:cs="Times New Roman"/>
          <w:sz w:val="28"/>
          <w:szCs w:val="28"/>
        </w:rPr>
        <w:t xml:space="preserve"> Татарского муниципального района Новосибирской области</w:t>
      </w:r>
      <w:r w:rsidR="004C5DC0">
        <w:rPr>
          <w:rFonts w:ascii="Times New Roman" w:hAnsi="Times New Roman" w:cs="Times New Roman"/>
          <w:sz w:val="28"/>
          <w:szCs w:val="28"/>
        </w:rPr>
        <w:t xml:space="preserve"> </w:t>
      </w:r>
      <w:r w:rsidR="004118B8" w:rsidRPr="00B74B04">
        <w:rPr>
          <w:rFonts w:ascii="Times New Roman" w:hAnsi="Times New Roman" w:cs="Times New Roman"/>
          <w:sz w:val="28"/>
          <w:szCs w:val="28"/>
        </w:rPr>
        <w:t>опубликовать</w:t>
      </w:r>
      <w:r w:rsidRPr="00B74B04">
        <w:rPr>
          <w:rFonts w:ascii="Times New Roman" w:hAnsi="Times New Roman" w:cs="Times New Roman"/>
          <w:sz w:val="28"/>
          <w:szCs w:val="28"/>
        </w:rPr>
        <w:t xml:space="preserve"> настоящее постановление в Бюллетене органов местного самоуправления Татарского </w:t>
      </w:r>
      <w:r w:rsidR="003B7488" w:rsidRPr="00B74B04">
        <w:rPr>
          <w:rFonts w:ascii="Times New Roman" w:hAnsi="Times New Roman" w:cs="Times New Roman"/>
          <w:sz w:val="28"/>
          <w:szCs w:val="28"/>
        </w:rPr>
        <w:t>муниципального района Новосибирской области</w:t>
      </w:r>
      <w:r w:rsidRPr="00B74B04">
        <w:rPr>
          <w:rFonts w:ascii="Times New Roman" w:hAnsi="Times New Roman" w:cs="Times New Roman"/>
          <w:sz w:val="28"/>
          <w:szCs w:val="28"/>
        </w:rPr>
        <w:t xml:space="preserve"> </w:t>
      </w:r>
      <w:r w:rsidR="005C7D67" w:rsidRPr="00B74B04">
        <w:rPr>
          <w:rFonts w:ascii="Times New Roman" w:hAnsi="Times New Roman" w:cs="Times New Roman"/>
          <w:sz w:val="28"/>
          <w:szCs w:val="28"/>
        </w:rPr>
        <w:t>и разместить</w:t>
      </w:r>
      <w:r w:rsidRPr="00B74B0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Татарского </w:t>
      </w:r>
      <w:r w:rsidR="003B7488" w:rsidRPr="00B74B0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74B04">
        <w:rPr>
          <w:rFonts w:ascii="Times New Roman" w:hAnsi="Times New Roman" w:cs="Times New Roman"/>
          <w:sz w:val="28"/>
          <w:szCs w:val="28"/>
        </w:rPr>
        <w:t>района</w:t>
      </w:r>
      <w:r w:rsidR="003B7488" w:rsidRPr="00B74B0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74B04">
        <w:rPr>
          <w:rFonts w:ascii="Times New Roman" w:hAnsi="Times New Roman" w:cs="Times New Roman"/>
          <w:sz w:val="28"/>
          <w:szCs w:val="28"/>
        </w:rPr>
        <w:t>.</w:t>
      </w:r>
    </w:p>
    <w:p w:rsidR="0091068C" w:rsidRDefault="0091068C" w:rsidP="006400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B04">
        <w:rPr>
          <w:rFonts w:ascii="Times New Roman" w:hAnsi="Times New Roman" w:cs="Times New Roman"/>
          <w:sz w:val="28"/>
          <w:szCs w:val="28"/>
        </w:rPr>
        <w:t xml:space="preserve">3. Контроль за исполнением данного постановления возложить на </w:t>
      </w:r>
      <w:r w:rsidR="007D72E9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5C7D67" w:rsidRPr="00B74B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74B04">
        <w:rPr>
          <w:rFonts w:ascii="Times New Roman" w:hAnsi="Times New Roman" w:cs="Times New Roman"/>
          <w:sz w:val="28"/>
          <w:szCs w:val="28"/>
        </w:rPr>
        <w:t xml:space="preserve"> Татарского </w:t>
      </w:r>
      <w:r w:rsidR="003B7488" w:rsidRPr="00B74B0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74B04">
        <w:rPr>
          <w:rFonts w:ascii="Times New Roman" w:hAnsi="Times New Roman" w:cs="Times New Roman"/>
          <w:sz w:val="28"/>
          <w:szCs w:val="28"/>
        </w:rPr>
        <w:t>района</w:t>
      </w:r>
      <w:r w:rsidR="003B7488" w:rsidRPr="00B74B04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r w:rsidR="005C7D67" w:rsidRPr="00B74B0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7D72E9">
        <w:rPr>
          <w:rFonts w:ascii="Times New Roman" w:hAnsi="Times New Roman" w:cs="Times New Roman"/>
          <w:sz w:val="28"/>
          <w:szCs w:val="28"/>
        </w:rPr>
        <w:t>Басалыко Л.Н.</w:t>
      </w:r>
    </w:p>
    <w:p w:rsidR="007D72E9" w:rsidRDefault="007D72E9" w:rsidP="006400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405" w:rsidRPr="00B74B04" w:rsidRDefault="00FF0405" w:rsidP="006400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BFD" w:rsidRDefault="00382BFD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488" w:rsidRPr="00B74B04" w:rsidRDefault="0091068C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38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74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Татарского </w:t>
      </w:r>
      <w:r w:rsidR="003B7488" w:rsidRPr="00B74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B74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A276A4" w:rsidRDefault="003B7488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9C1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64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9C1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C1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Ю.М. Вязов</w:t>
      </w:r>
    </w:p>
    <w:p w:rsidR="00640078" w:rsidRDefault="00640078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FF0405" w:rsidRDefault="00FF0405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FF0405" w:rsidRDefault="00FF0405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C355F" w:rsidRPr="00640078" w:rsidRDefault="00BE6915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640078">
        <w:rPr>
          <w:rFonts w:ascii="Times New Roman" w:hAnsi="Times New Roman" w:cs="Times New Roman"/>
          <w:sz w:val="16"/>
          <w:szCs w:val="16"/>
        </w:rPr>
        <w:t>Казакова Е.Н.</w:t>
      </w:r>
    </w:p>
    <w:p w:rsidR="00BC355F" w:rsidRPr="00640078" w:rsidRDefault="00BE6915" w:rsidP="00BE6915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640078">
        <w:rPr>
          <w:rFonts w:ascii="Times New Roman" w:hAnsi="Times New Roman" w:cs="Times New Roman"/>
          <w:sz w:val="16"/>
          <w:szCs w:val="16"/>
        </w:rPr>
        <w:t>25</w:t>
      </w:r>
      <w:r w:rsidR="00BB6B7D">
        <w:rPr>
          <w:rFonts w:ascii="Times New Roman" w:hAnsi="Times New Roman" w:cs="Times New Roman"/>
          <w:sz w:val="16"/>
          <w:szCs w:val="16"/>
        </w:rPr>
        <w:t>526</w:t>
      </w:r>
    </w:p>
    <w:p w:rsidR="004118B8" w:rsidRDefault="004118B8" w:rsidP="0091068C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118B8" w:rsidSect="0091068C">
          <w:pgSz w:w="11906" w:h="16838"/>
          <w:pgMar w:top="851" w:right="737" w:bottom="1134" w:left="1361" w:header="709" w:footer="709" w:gutter="0"/>
          <w:cols w:space="708"/>
          <w:docGrid w:linePitch="360"/>
        </w:sectPr>
      </w:pPr>
    </w:p>
    <w:p w:rsidR="00A26279" w:rsidRPr="007D5DF8" w:rsidRDefault="003C4D17" w:rsidP="003C4D17">
      <w:pPr>
        <w:tabs>
          <w:tab w:val="left" w:pos="3315"/>
        </w:tabs>
        <w:spacing w:after="0" w:line="240" w:lineRule="auto"/>
        <w:ind w:left="11340"/>
        <w:jc w:val="both"/>
        <w:rPr>
          <w:rFonts w:ascii="Times New Roman" w:hAnsi="Times New Roman" w:cs="Times New Roman"/>
        </w:rPr>
      </w:pPr>
      <w:r w:rsidRPr="007D5DF8">
        <w:rPr>
          <w:rFonts w:ascii="Times New Roman" w:hAnsi="Times New Roman" w:cs="Times New Roman"/>
        </w:rPr>
        <w:t>Приложение №1</w:t>
      </w:r>
    </w:p>
    <w:p w:rsidR="003C4D17" w:rsidRDefault="003C4D17" w:rsidP="002C0656">
      <w:pPr>
        <w:tabs>
          <w:tab w:val="left" w:pos="3315"/>
        </w:tabs>
        <w:spacing w:after="0" w:line="240" w:lineRule="auto"/>
        <w:ind w:left="11340"/>
        <w:jc w:val="both"/>
        <w:rPr>
          <w:rFonts w:ascii="Times New Roman" w:hAnsi="Times New Roman" w:cs="Times New Roman"/>
        </w:rPr>
      </w:pPr>
      <w:r w:rsidRPr="007D5DF8">
        <w:rPr>
          <w:rFonts w:ascii="Times New Roman" w:hAnsi="Times New Roman" w:cs="Times New Roman"/>
        </w:rPr>
        <w:t>к муниципальной программе «Развитие субъектов малого и среднего предпринимательства в Тата</w:t>
      </w:r>
      <w:r w:rsidR="002C0656">
        <w:rPr>
          <w:rFonts w:ascii="Times New Roman" w:hAnsi="Times New Roman" w:cs="Times New Roman"/>
        </w:rPr>
        <w:t xml:space="preserve">рском </w:t>
      </w:r>
      <w:r w:rsidR="00DC6A18">
        <w:rPr>
          <w:rFonts w:ascii="Times New Roman" w:hAnsi="Times New Roman" w:cs="Times New Roman"/>
        </w:rPr>
        <w:t xml:space="preserve">муниципальном </w:t>
      </w:r>
      <w:r w:rsidR="002C0656">
        <w:rPr>
          <w:rFonts w:ascii="Times New Roman" w:hAnsi="Times New Roman" w:cs="Times New Roman"/>
        </w:rPr>
        <w:t>районе</w:t>
      </w:r>
      <w:r w:rsidR="00DC6A18">
        <w:rPr>
          <w:rFonts w:ascii="Times New Roman" w:hAnsi="Times New Roman" w:cs="Times New Roman"/>
        </w:rPr>
        <w:t xml:space="preserve"> Новосибирской области</w:t>
      </w:r>
      <w:r w:rsidR="002C0656">
        <w:rPr>
          <w:rFonts w:ascii="Times New Roman" w:hAnsi="Times New Roman" w:cs="Times New Roman"/>
        </w:rPr>
        <w:t xml:space="preserve"> на 202</w:t>
      </w:r>
      <w:r w:rsidR="00DC6A18">
        <w:rPr>
          <w:rFonts w:ascii="Times New Roman" w:hAnsi="Times New Roman" w:cs="Times New Roman"/>
        </w:rPr>
        <w:t>4</w:t>
      </w:r>
      <w:r w:rsidR="002C0656">
        <w:rPr>
          <w:rFonts w:ascii="Times New Roman" w:hAnsi="Times New Roman" w:cs="Times New Roman"/>
        </w:rPr>
        <w:t>-202</w:t>
      </w:r>
      <w:r w:rsidR="00DC6A18">
        <w:rPr>
          <w:rFonts w:ascii="Times New Roman" w:hAnsi="Times New Roman" w:cs="Times New Roman"/>
        </w:rPr>
        <w:t>6</w:t>
      </w:r>
      <w:r w:rsidR="002C0656">
        <w:rPr>
          <w:rFonts w:ascii="Times New Roman" w:hAnsi="Times New Roman" w:cs="Times New Roman"/>
        </w:rPr>
        <w:t xml:space="preserve"> годы»</w:t>
      </w:r>
    </w:p>
    <w:p w:rsidR="00FF0405" w:rsidRPr="002C0656" w:rsidRDefault="00FF0405" w:rsidP="002C0656">
      <w:pPr>
        <w:tabs>
          <w:tab w:val="left" w:pos="3315"/>
        </w:tabs>
        <w:spacing w:after="0" w:line="240" w:lineRule="auto"/>
        <w:ind w:left="11340"/>
        <w:jc w:val="both"/>
        <w:rPr>
          <w:rFonts w:ascii="Times New Roman" w:hAnsi="Times New Roman" w:cs="Times New Roman"/>
        </w:rPr>
      </w:pPr>
    </w:p>
    <w:p w:rsidR="00742CE6" w:rsidRDefault="003C4D17" w:rsidP="002C065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муниципальной программы </w:t>
      </w:r>
      <w:r w:rsidRPr="003C4D17">
        <w:rPr>
          <w:rFonts w:ascii="Times New Roman" w:hAnsi="Times New Roman" w:cs="Times New Roman"/>
          <w:b/>
          <w:sz w:val="28"/>
          <w:szCs w:val="28"/>
        </w:rPr>
        <w:t>«</w:t>
      </w:r>
      <w:r w:rsidR="00DC6A18" w:rsidRPr="00DC6A18">
        <w:rPr>
          <w:rFonts w:ascii="Times New Roman" w:hAnsi="Times New Roman" w:cs="Times New Roman"/>
          <w:b/>
          <w:sz w:val="28"/>
          <w:szCs w:val="28"/>
        </w:rPr>
        <w:t>Развитие субъектов малого и среднего предпринимательства в Татарском муниципальном районе Новосибирской области на 2024-2026 годы»</w:t>
      </w:r>
    </w:p>
    <w:p w:rsidR="002C0656" w:rsidRDefault="002C0656" w:rsidP="002C0656">
      <w:pPr>
        <w:autoSpaceDE w:val="0"/>
        <w:autoSpaceDN w:val="0"/>
        <w:adjustRightInd w:val="0"/>
        <w:spacing w:after="0" w:line="240" w:lineRule="auto"/>
        <w:ind w:left="11340"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887"/>
        <w:gridCol w:w="2623"/>
        <w:gridCol w:w="1289"/>
        <w:gridCol w:w="1339"/>
        <w:gridCol w:w="1374"/>
        <w:gridCol w:w="1299"/>
        <w:gridCol w:w="1343"/>
        <w:gridCol w:w="1770"/>
      </w:tblGrid>
      <w:tr w:rsidR="00FF0405" w:rsidRPr="00FF0405" w:rsidTr="00FF0405">
        <w:tc>
          <w:tcPr>
            <w:tcW w:w="22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№п/п</w:t>
            </w:r>
          </w:p>
        </w:tc>
        <w:tc>
          <w:tcPr>
            <w:tcW w:w="1245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Цель, задача, мероприятие</w:t>
            </w: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Показатель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Единица измерения</w:t>
            </w:r>
          </w:p>
        </w:tc>
        <w:tc>
          <w:tcPr>
            <w:tcW w:w="1285" w:type="pct"/>
            <w:gridSpan w:val="3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Период реализации муниципальной программы по годам</w:t>
            </w:r>
          </w:p>
        </w:tc>
        <w:tc>
          <w:tcPr>
            <w:tcW w:w="43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Исполнитель</w:t>
            </w:r>
          </w:p>
        </w:tc>
        <w:tc>
          <w:tcPr>
            <w:tcW w:w="567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Срок исполнения </w:t>
            </w:r>
          </w:p>
        </w:tc>
      </w:tr>
      <w:tr w:rsidR="00FF0405" w:rsidRPr="00FF0405" w:rsidTr="00FF0405">
        <w:trPr>
          <w:trHeight w:val="317"/>
        </w:trPr>
        <w:tc>
          <w:tcPr>
            <w:tcW w:w="22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"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2024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2025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2026</w:t>
            </w:r>
          </w:p>
        </w:tc>
        <w:tc>
          <w:tcPr>
            <w:tcW w:w="43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right="-110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2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1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F0405" w:rsidRPr="00FF0405" w:rsidTr="00FF0405">
        <w:tc>
          <w:tcPr>
            <w:tcW w:w="5000" w:type="pct"/>
            <w:gridSpan w:val="9"/>
          </w:tcPr>
          <w:p w:rsidR="00FF0405" w:rsidRPr="00FF0405" w:rsidRDefault="00FF0405" w:rsidP="00FF04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Программы: «Создание благоприятных экономических условий для осуществления и развития предпринимательской деятельности в Татарском муниципальном районе Новосибирской области» </w:t>
            </w:r>
          </w:p>
        </w:tc>
      </w:tr>
      <w:tr w:rsidR="00FF0405" w:rsidRPr="00FF0405" w:rsidTr="00FF0405">
        <w:tc>
          <w:tcPr>
            <w:tcW w:w="5000" w:type="pct"/>
            <w:gridSpan w:val="9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«Повышение социальной стабильности, благосостояния и уровня жизни жителей района через дальнейшее развитие малого предпринимательства»</w:t>
            </w:r>
          </w:p>
        </w:tc>
      </w:tr>
      <w:tr w:rsidR="00FF0405" w:rsidRPr="00FF0405" w:rsidTr="00FF0405">
        <w:tc>
          <w:tcPr>
            <w:tcW w:w="22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11.</w:t>
            </w:r>
          </w:p>
        </w:tc>
        <w:tc>
          <w:tcPr>
            <w:tcW w:w="1245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выставок (ярмарок)</w:t>
            </w: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УЭРИиТО СМиСП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Ежегодно в период с 2024 по 2026 год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</w:t>
            </w:r>
          </w:p>
        </w:tc>
        <w:tc>
          <w:tcPr>
            <w:tcW w:w="429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</w:t>
            </w:r>
          </w:p>
        </w:tc>
        <w:tc>
          <w:tcPr>
            <w:tcW w:w="440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</w:t>
            </w:r>
          </w:p>
        </w:tc>
        <w:tc>
          <w:tcPr>
            <w:tcW w:w="416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5000" w:type="pct"/>
            <w:gridSpan w:val="9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 «Содействие субъектам малого и среднего предпринимательства в привлечении финансовых ресурсов для осуществления предпринимательской деятельности»</w:t>
            </w:r>
          </w:p>
        </w:tc>
      </w:tr>
      <w:tr w:rsidR="00FF0405" w:rsidRPr="00FF0405" w:rsidTr="00FF0405">
        <w:tc>
          <w:tcPr>
            <w:tcW w:w="22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21.</w:t>
            </w:r>
          </w:p>
        </w:tc>
        <w:tc>
          <w:tcPr>
            <w:tcW w:w="1245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 поддержка субъектов малого и среднего предпринимательства в форме субсидирования части затрат по участию в выставках или ярмарках</w:t>
            </w: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УЭРИиТО СМиСП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Ежегодно в период с 2024 по 2026 год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</w:t>
            </w:r>
          </w:p>
        </w:tc>
        <w:tc>
          <w:tcPr>
            <w:tcW w:w="440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</w:t>
            </w:r>
          </w:p>
        </w:tc>
        <w:tc>
          <w:tcPr>
            <w:tcW w:w="416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22.</w:t>
            </w:r>
          </w:p>
        </w:tc>
        <w:tc>
          <w:tcPr>
            <w:tcW w:w="1245" w:type="pct"/>
            <w:vMerge w:val="restart"/>
          </w:tcPr>
          <w:p w:rsidR="00FF0405" w:rsidRPr="00FF0405" w:rsidRDefault="00FF0405" w:rsidP="00F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 поддержка субъектов малого и среднего предпринимательства в форме субсидирования части затрат на  обновление основных средств</w:t>
            </w: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УЭРИиТО СМиСП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Ежегодно в период с 2024 по 2026 год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C2FC3" w:rsidRPr="00FF0405" w:rsidTr="00FF0405">
        <w:tc>
          <w:tcPr>
            <w:tcW w:w="220" w:type="pct"/>
            <w:vMerge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  <w:vAlign w:val="bottom"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  <w:vAlign w:val="bottom"/>
          </w:tcPr>
          <w:p w:rsidR="00CC2FC3" w:rsidRPr="00FF0405" w:rsidRDefault="00AA7F2D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295,3</w:t>
            </w:r>
          </w:p>
        </w:tc>
        <w:tc>
          <w:tcPr>
            <w:tcW w:w="440" w:type="pct"/>
            <w:vAlign w:val="bottom"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85</w:t>
            </w:r>
          </w:p>
        </w:tc>
        <w:tc>
          <w:tcPr>
            <w:tcW w:w="416" w:type="pct"/>
            <w:vAlign w:val="bottom"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85</w:t>
            </w:r>
          </w:p>
        </w:tc>
        <w:tc>
          <w:tcPr>
            <w:tcW w:w="430" w:type="pct"/>
            <w:vMerge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C2FC3" w:rsidRPr="00FF0405" w:rsidTr="00FF0405">
        <w:tc>
          <w:tcPr>
            <w:tcW w:w="220" w:type="pct"/>
            <w:vMerge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C2FC3" w:rsidRPr="00FF0405" w:rsidTr="00FF0405">
        <w:tc>
          <w:tcPr>
            <w:tcW w:w="220" w:type="pct"/>
            <w:vMerge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CC2FC3" w:rsidRPr="00FF0405" w:rsidRDefault="00AA7F2D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210,3</w:t>
            </w:r>
          </w:p>
        </w:tc>
        <w:tc>
          <w:tcPr>
            <w:tcW w:w="440" w:type="pct"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85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85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85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5000" w:type="pct"/>
            <w:gridSpan w:val="9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 «Содействие развитию субъектов малого и среднего предпринимательства и самозанятости населения Татарского района»</w:t>
            </w:r>
          </w:p>
        </w:tc>
      </w:tr>
      <w:tr w:rsidR="00FF0405" w:rsidRPr="00FF0405" w:rsidTr="00FF0405">
        <w:tc>
          <w:tcPr>
            <w:tcW w:w="22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11.</w:t>
            </w:r>
          </w:p>
        </w:tc>
        <w:tc>
          <w:tcPr>
            <w:tcW w:w="1245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 и проведение конкурсов среди СМиСП</w:t>
            </w: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УЭРИиТОСМиСП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Ежегодно в период с 2024 по 2026 год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  <w:vAlign w:val="bottom"/>
          </w:tcPr>
          <w:p w:rsidR="00FF0405" w:rsidRPr="00FF0405" w:rsidRDefault="00F029A2" w:rsidP="00CC2FC3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="00CC2F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9,7</w:t>
            </w:r>
          </w:p>
        </w:tc>
        <w:tc>
          <w:tcPr>
            <w:tcW w:w="440" w:type="pct"/>
            <w:vAlign w:val="bottom"/>
          </w:tcPr>
          <w:p w:rsidR="00FF0405" w:rsidRPr="00FF0405" w:rsidRDefault="00FF0405" w:rsidP="00FF0405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320</w:t>
            </w:r>
          </w:p>
        </w:tc>
        <w:tc>
          <w:tcPr>
            <w:tcW w:w="416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320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FF0405" w:rsidRPr="00FF0405" w:rsidRDefault="00F029A2" w:rsidP="00CC2FC3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="00CC2F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9,7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320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320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22.</w:t>
            </w:r>
          </w:p>
        </w:tc>
        <w:tc>
          <w:tcPr>
            <w:tcW w:w="1245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начинающим собственный бизнес, в т. ч. в сфере бытового обслуживания</w:t>
            </w: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УЭРИиТОСМиСП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Ежегодно в период с 2024 по 2026 год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440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110</w:t>
            </w:r>
          </w:p>
        </w:tc>
        <w:tc>
          <w:tcPr>
            <w:tcW w:w="416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120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110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120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5000" w:type="pct"/>
            <w:gridSpan w:val="9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 «Повышение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путем обеспечения доступности информационно-консультационной поддержки, содействия в обучении и подготовке кадров предпринимателей, организации конкурсов среди субъектов малого и среднего предпринимательства»</w:t>
            </w:r>
          </w:p>
        </w:tc>
      </w:tr>
      <w:tr w:rsidR="00FF0405" w:rsidRPr="00FF0405" w:rsidTr="00FF0405">
        <w:tc>
          <w:tcPr>
            <w:tcW w:w="22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F0405" w:rsidRPr="00FF0405" w:rsidRDefault="00FF0405" w:rsidP="00F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45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 СМиСП (в т.ч. размещение в СМИ экономической, статистической и иной информации о развитии малого и среднего предпринимательства, о реализации региональной и межмуниципальных программ развития СМиСП, об инфраструктуре поддержки малого и среднего предпринимательства; развитие и обеспечение функционирования сайтов и порталов, освещающих вопросы развития и поддержки предпринимательства в Татарском муниципальном районе Новосибирской области, издание справочной литературы для СМиСП и др.); пропаганда через СМИ идеологии предпринимательства и освещение передового опыта развитие малого и среднего предпринимательства; информационно-аналитические исследования (организация проведения социологических и аналитических исследований по различным аспектам состояния и развития малого и среднего предпринимательства в Татарском муниципальном районе Новосибирской области) и т.д.</w:t>
            </w: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УЭРИиТО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Ежегодно в период с 2024 по 2026 год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rPr>
          <w:trHeight w:val="310"/>
        </w:trPr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12.</w:t>
            </w:r>
          </w:p>
        </w:tc>
        <w:tc>
          <w:tcPr>
            <w:tcW w:w="1245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бизнес - форумов, конференций, Дня российского предпринимательства, семинаров, круглых столов, организация консультаций и т.д.</w:t>
            </w: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УЭРИиТО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Ежегодно в период с 2024 по 2026 год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   х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  <w:vAlign w:val="bottom"/>
          </w:tcPr>
          <w:p w:rsidR="00FF0405" w:rsidRPr="00FF0405" w:rsidRDefault="00F029A2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55,3</w:t>
            </w:r>
          </w:p>
        </w:tc>
        <w:tc>
          <w:tcPr>
            <w:tcW w:w="440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</w:t>
            </w:r>
          </w:p>
        </w:tc>
        <w:tc>
          <w:tcPr>
            <w:tcW w:w="416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тыс.руб. </w:t>
            </w:r>
          </w:p>
        </w:tc>
        <w:tc>
          <w:tcPr>
            <w:tcW w:w="429" w:type="pct"/>
          </w:tcPr>
          <w:p w:rsidR="00FF0405" w:rsidRPr="00FF0405" w:rsidRDefault="00FF0405" w:rsidP="00F0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 </w:t>
            </w:r>
            <w:r w:rsidR="00F029A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55,3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33.</w:t>
            </w:r>
          </w:p>
        </w:tc>
        <w:tc>
          <w:tcPr>
            <w:tcW w:w="1245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функционирования информационно консультационного пункта по вопросам деятельности СМиСП,  в т. ч. содействие субъектам малого и среднего предпринимательства в оформлении документов,  необходимых для получения государственной поддержки</w:t>
            </w: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УЭРИиТО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Ежегодно в период с 2024 по 2026 год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тыс.руб. 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5000" w:type="pct"/>
            <w:gridSpan w:val="9"/>
          </w:tcPr>
          <w:p w:rsidR="00FF0405" w:rsidRPr="00FF0405" w:rsidRDefault="00FF0405" w:rsidP="00FF04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 «Создание условий для стимулирования торговли в малых и отдаленных населенных пунктах Татарского района, развития конкуренции на рынке товаров и услуг, насыщение товарного рынка конкурентоспособной продукцией и услугами. Реализация комплекса мер социального, экономического, нормативно-правового, информационного и организационного характера для бесперебойного обеспечения товарами населения в достаточном объеме и ассортименте»</w:t>
            </w:r>
          </w:p>
        </w:tc>
      </w:tr>
      <w:tr w:rsidR="00FF0405" w:rsidRPr="00FF0405" w:rsidTr="00FF0405">
        <w:tc>
          <w:tcPr>
            <w:tcW w:w="22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91.</w:t>
            </w:r>
          </w:p>
        </w:tc>
        <w:tc>
          <w:tcPr>
            <w:tcW w:w="1245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Финансовая поддержка </w:t>
            </w: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малого и среднего предпринимательства</w:t>
            </w:r>
            <w:r w:rsidRPr="00FF0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виде субсидирования на компенсацию части транспортных расходов по доставке товаров первой необходимости в отдаленные села, начиная с 11 километра от районного центра</w:t>
            </w: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УЭРИиТО СМиСП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Ежегодно в период с 2024 по 2026 год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FF0405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550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230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230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FF0405" w:rsidRPr="00FF0405" w:rsidRDefault="00CC2FC3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270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FF0405" w:rsidRPr="00FF0405" w:rsidRDefault="00FF0405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="00CC2F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230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230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Align w:val="center"/>
          </w:tcPr>
          <w:p w:rsidR="00FF0405" w:rsidRPr="00FF0405" w:rsidRDefault="00FF0405" w:rsidP="00FF0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затрат по программе, в том числе </w:t>
            </w: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  <w:r w:rsidRPr="00FF0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  <w:vAlign w:val="bottom"/>
          </w:tcPr>
          <w:p w:rsidR="00FF0405" w:rsidRPr="00FF0405" w:rsidRDefault="00CC2FC3" w:rsidP="00AA7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  <w:r w:rsidR="00AA7F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90,3</w:t>
            </w:r>
          </w:p>
        </w:tc>
        <w:tc>
          <w:tcPr>
            <w:tcW w:w="440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920,0</w:t>
            </w:r>
          </w:p>
        </w:tc>
        <w:tc>
          <w:tcPr>
            <w:tcW w:w="416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930,0</w:t>
            </w:r>
          </w:p>
        </w:tc>
        <w:tc>
          <w:tcPr>
            <w:tcW w:w="43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Align w:val="center"/>
          </w:tcPr>
          <w:p w:rsidR="00FF0405" w:rsidRPr="00FF0405" w:rsidRDefault="00FF0405" w:rsidP="00FF0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840" w:type="pct"/>
            <w:vAlign w:val="center"/>
          </w:tcPr>
          <w:p w:rsidR="00FF0405" w:rsidRPr="00FF0405" w:rsidRDefault="00FF0405" w:rsidP="00FF0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FF0405" w:rsidRPr="00FF0405" w:rsidRDefault="00AA7F2D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480,3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3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Align w:val="center"/>
          </w:tcPr>
          <w:p w:rsidR="00FF0405" w:rsidRPr="00FF0405" w:rsidRDefault="00FF0405" w:rsidP="00FF0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840" w:type="pct"/>
            <w:vAlign w:val="center"/>
          </w:tcPr>
          <w:p w:rsidR="00FF0405" w:rsidRPr="00FF0405" w:rsidRDefault="00FF0405" w:rsidP="00FF0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910,0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920,0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930,0</w:t>
            </w:r>
          </w:p>
        </w:tc>
        <w:tc>
          <w:tcPr>
            <w:tcW w:w="43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FF0405" w:rsidRPr="00FF0405" w:rsidRDefault="00FF0405" w:rsidP="00FF04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F0405">
        <w:rPr>
          <w:rFonts w:ascii="Times New Roman" w:eastAsia="Times New Roman" w:hAnsi="Times New Roman" w:cs="Times New Roman"/>
          <w:sz w:val="20"/>
          <w:szCs w:val="24"/>
          <w:lang w:eastAsia="ru-RU"/>
        </w:rPr>
        <w:t>&lt;*&gt; Указываются прогнозные значения</w:t>
      </w:r>
    </w:p>
    <w:p w:rsidR="00742866" w:rsidRDefault="00742866" w:rsidP="002C0656">
      <w:pPr>
        <w:autoSpaceDE w:val="0"/>
        <w:autoSpaceDN w:val="0"/>
        <w:adjustRightInd w:val="0"/>
        <w:spacing w:after="0" w:line="240" w:lineRule="auto"/>
        <w:ind w:left="11340"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2866" w:rsidSect="009E64A7">
      <w:pgSz w:w="16838" w:h="11906" w:orient="landscape" w:code="9"/>
      <w:pgMar w:top="680" w:right="737" w:bottom="68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7F6" w:rsidRDefault="00C447F6" w:rsidP="004C2BA7">
      <w:pPr>
        <w:spacing w:after="0" w:line="240" w:lineRule="auto"/>
      </w:pPr>
      <w:r>
        <w:separator/>
      </w:r>
    </w:p>
  </w:endnote>
  <w:endnote w:type="continuationSeparator" w:id="0">
    <w:p w:rsidR="00C447F6" w:rsidRDefault="00C447F6" w:rsidP="004C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7F6" w:rsidRDefault="00C447F6" w:rsidP="004C2BA7">
      <w:pPr>
        <w:spacing w:after="0" w:line="240" w:lineRule="auto"/>
      </w:pPr>
      <w:r>
        <w:separator/>
      </w:r>
    </w:p>
  </w:footnote>
  <w:footnote w:type="continuationSeparator" w:id="0">
    <w:p w:rsidR="00C447F6" w:rsidRDefault="00C447F6" w:rsidP="004C2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21D6"/>
    <w:multiLevelType w:val="multilevel"/>
    <w:tmpl w:val="87FA1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" w15:restartNumberingAfterBreak="0">
    <w:nsid w:val="4C587F94"/>
    <w:multiLevelType w:val="hybridMultilevel"/>
    <w:tmpl w:val="EC02C5A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BC271ED"/>
    <w:multiLevelType w:val="hybridMultilevel"/>
    <w:tmpl w:val="D27A3936"/>
    <w:lvl w:ilvl="0" w:tplc="16EA68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1C9"/>
    <w:rsid w:val="00002769"/>
    <w:rsid w:val="0000463E"/>
    <w:rsid w:val="000101F9"/>
    <w:rsid w:val="000110C6"/>
    <w:rsid w:val="000129D8"/>
    <w:rsid w:val="00013B3B"/>
    <w:rsid w:val="000142C9"/>
    <w:rsid w:val="00015DB0"/>
    <w:rsid w:val="0001751F"/>
    <w:rsid w:val="00030828"/>
    <w:rsid w:val="000322B4"/>
    <w:rsid w:val="00037EE7"/>
    <w:rsid w:val="00043446"/>
    <w:rsid w:val="00060612"/>
    <w:rsid w:val="00063E9E"/>
    <w:rsid w:val="00065002"/>
    <w:rsid w:val="00065276"/>
    <w:rsid w:val="00067B3E"/>
    <w:rsid w:val="00070125"/>
    <w:rsid w:val="000743AA"/>
    <w:rsid w:val="00074D36"/>
    <w:rsid w:val="00083A0B"/>
    <w:rsid w:val="00084BC8"/>
    <w:rsid w:val="00085895"/>
    <w:rsid w:val="00085BBF"/>
    <w:rsid w:val="00094092"/>
    <w:rsid w:val="00094C80"/>
    <w:rsid w:val="000969DA"/>
    <w:rsid w:val="000A561F"/>
    <w:rsid w:val="000B0394"/>
    <w:rsid w:val="000C294A"/>
    <w:rsid w:val="000D3F90"/>
    <w:rsid w:val="000F542C"/>
    <w:rsid w:val="000F57E2"/>
    <w:rsid w:val="000F6E2D"/>
    <w:rsid w:val="000F7016"/>
    <w:rsid w:val="000F7D0D"/>
    <w:rsid w:val="00101A5A"/>
    <w:rsid w:val="00102468"/>
    <w:rsid w:val="001046B4"/>
    <w:rsid w:val="00104D76"/>
    <w:rsid w:val="00105055"/>
    <w:rsid w:val="00105747"/>
    <w:rsid w:val="00107A16"/>
    <w:rsid w:val="001123B0"/>
    <w:rsid w:val="00116C84"/>
    <w:rsid w:val="00125BDC"/>
    <w:rsid w:val="0012629D"/>
    <w:rsid w:val="001272D4"/>
    <w:rsid w:val="001274EE"/>
    <w:rsid w:val="0013033C"/>
    <w:rsid w:val="00131330"/>
    <w:rsid w:val="00134424"/>
    <w:rsid w:val="00135ED2"/>
    <w:rsid w:val="00143C62"/>
    <w:rsid w:val="00146B86"/>
    <w:rsid w:val="00146E60"/>
    <w:rsid w:val="001507C9"/>
    <w:rsid w:val="00151CBA"/>
    <w:rsid w:val="001535EC"/>
    <w:rsid w:val="00155A26"/>
    <w:rsid w:val="00160EAE"/>
    <w:rsid w:val="00161212"/>
    <w:rsid w:val="00164760"/>
    <w:rsid w:val="001664E1"/>
    <w:rsid w:val="001717B3"/>
    <w:rsid w:val="00184E3F"/>
    <w:rsid w:val="00185386"/>
    <w:rsid w:val="0018573F"/>
    <w:rsid w:val="00187990"/>
    <w:rsid w:val="00196315"/>
    <w:rsid w:val="001A6353"/>
    <w:rsid w:val="001B6834"/>
    <w:rsid w:val="001C78B1"/>
    <w:rsid w:val="001D03C4"/>
    <w:rsid w:val="001D043A"/>
    <w:rsid w:val="001F0A78"/>
    <w:rsid w:val="001F1837"/>
    <w:rsid w:val="001F369E"/>
    <w:rsid w:val="001F3B43"/>
    <w:rsid w:val="001F410A"/>
    <w:rsid w:val="001F6630"/>
    <w:rsid w:val="001F6B9A"/>
    <w:rsid w:val="00205378"/>
    <w:rsid w:val="00206778"/>
    <w:rsid w:val="00206DCC"/>
    <w:rsid w:val="00207354"/>
    <w:rsid w:val="00214FAA"/>
    <w:rsid w:val="002224C4"/>
    <w:rsid w:val="002301F1"/>
    <w:rsid w:val="0023344E"/>
    <w:rsid w:val="00233960"/>
    <w:rsid w:val="00235CC0"/>
    <w:rsid w:val="00243398"/>
    <w:rsid w:val="00250730"/>
    <w:rsid w:val="002556F9"/>
    <w:rsid w:val="00261DCF"/>
    <w:rsid w:val="002635A4"/>
    <w:rsid w:val="0027027C"/>
    <w:rsid w:val="0027100E"/>
    <w:rsid w:val="00275265"/>
    <w:rsid w:val="002877BD"/>
    <w:rsid w:val="0029394A"/>
    <w:rsid w:val="00295EEE"/>
    <w:rsid w:val="002A2F13"/>
    <w:rsid w:val="002A3176"/>
    <w:rsid w:val="002A47D4"/>
    <w:rsid w:val="002B6029"/>
    <w:rsid w:val="002C02C0"/>
    <w:rsid w:val="002C0656"/>
    <w:rsid w:val="002C53FC"/>
    <w:rsid w:val="002D18D8"/>
    <w:rsid w:val="002E24AC"/>
    <w:rsid w:val="002E37B4"/>
    <w:rsid w:val="002E7147"/>
    <w:rsid w:val="002F4E22"/>
    <w:rsid w:val="002F5BBC"/>
    <w:rsid w:val="002F5FCF"/>
    <w:rsid w:val="002F789B"/>
    <w:rsid w:val="002F7CE2"/>
    <w:rsid w:val="003120E7"/>
    <w:rsid w:val="00314970"/>
    <w:rsid w:val="00316353"/>
    <w:rsid w:val="00317C90"/>
    <w:rsid w:val="0033144B"/>
    <w:rsid w:val="0033349A"/>
    <w:rsid w:val="0034622C"/>
    <w:rsid w:val="0035077D"/>
    <w:rsid w:val="003518A9"/>
    <w:rsid w:val="00353954"/>
    <w:rsid w:val="00360DAD"/>
    <w:rsid w:val="0036268B"/>
    <w:rsid w:val="00370A83"/>
    <w:rsid w:val="00373ABD"/>
    <w:rsid w:val="00374F19"/>
    <w:rsid w:val="00382BFD"/>
    <w:rsid w:val="0038771D"/>
    <w:rsid w:val="003925A4"/>
    <w:rsid w:val="00392906"/>
    <w:rsid w:val="003941C9"/>
    <w:rsid w:val="00397B88"/>
    <w:rsid w:val="003A0B34"/>
    <w:rsid w:val="003A292D"/>
    <w:rsid w:val="003A4D68"/>
    <w:rsid w:val="003A5576"/>
    <w:rsid w:val="003A627B"/>
    <w:rsid w:val="003B1428"/>
    <w:rsid w:val="003B5375"/>
    <w:rsid w:val="003B7488"/>
    <w:rsid w:val="003C07C4"/>
    <w:rsid w:val="003C3880"/>
    <w:rsid w:val="003C4D17"/>
    <w:rsid w:val="003C55F6"/>
    <w:rsid w:val="003D1FA1"/>
    <w:rsid w:val="003D4D76"/>
    <w:rsid w:val="003D57A4"/>
    <w:rsid w:val="003D6DC2"/>
    <w:rsid w:val="003D747B"/>
    <w:rsid w:val="003D7826"/>
    <w:rsid w:val="003E0E9D"/>
    <w:rsid w:val="003E1058"/>
    <w:rsid w:val="003E4BE8"/>
    <w:rsid w:val="003E4DFA"/>
    <w:rsid w:val="003E5405"/>
    <w:rsid w:val="003E576F"/>
    <w:rsid w:val="003F2984"/>
    <w:rsid w:val="003F4114"/>
    <w:rsid w:val="00403ED3"/>
    <w:rsid w:val="0040441C"/>
    <w:rsid w:val="004052BC"/>
    <w:rsid w:val="00410FD9"/>
    <w:rsid w:val="004118B8"/>
    <w:rsid w:val="0041216B"/>
    <w:rsid w:val="004164EF"/>
    <w:rsid w:val="00420440"/>
    <w:rsid w:val="00427431"/>
    <w:rsid w:val="00433976"/>
    <w:rsid w:val="00436516"/>
    <w:rsid w:val="00442142"/>
    <w:rsid w:val="00442763"/>
    <w:rsid w:val="00446056"/>
    <w:rsid w:val="00456EA8"/>
    <w:rsid w:val="00457378"/>
    <w:rsid w:val="004648D6"/>
    <w:rsid w:val="00465217"/>
    <w:rsid w:val="004711AA"/>
    <w:rsid w:val="004800FD"/>
    <w:rsid w:val="00483A32"/>
    <w:rsid w:val="00484510"/>
    <w:rsid w:val="00490699"/>
    <w:rsid w:val="004916B2"/>
    <w:rsid w:val="00491AC1"/>
    <w:rsid w:val="00495373"/>
    <w:rsid w:val="00497C45"/>
    <w:rsid w:val="004A1733"/>
    <w:rsid w:val="004A3A2C"/>
    <w:rsid w:val="004B74C6"/>
    <w:rsid w:val="004C16DD"/>
    <w:rsid w:val="004C2BA7"/>
    <w:rsid w:val="004C5DC0"/>
    <w:rsid w:val="004D0D94"/>
    <w:rsid w:val="004D1735"/>
    <w:rsid w:val="004D22D7"/>
    <w:rsid w:val="004D45E3"/>
    <w:rsid w:val="004D4A16"/>
    <w:rsid w:val="004D6252"/>
    <w:rsid w:val="004E0F3A"/>
    <w:rsid w:val="004E1614"/>
    <w:rsid w:val="004E25AB"/>
    <w:rsid w:val="004E3C76"/>
    <w:rsid w:val="004E46EA"/>
    <w:rsid w:val="004E5942"/>
    <w:rsid w:val="004F1C1E"/>
    <w:rsid w:val="004F67EC"/>
    <w:rsid w:val="00511BEB"/>
    <w:rsid w:val="00512FFC"/>
    <w:rsid w:val="0051441D"/>
    <w:rsid w:val="0052126B"/>
    <w:rsid w:val="00526FF2"/>
    <w:rsid w:val="00527120"/>
    <w:rsid w:val="0053045F"/>
    <w:rsid w:val="005351B1"/>
    <w:rsid w:val="00536090"/>
    <w:rsid w:val="0053616A"/>
    <w:rsid w:val="005362EC"/>
    <w:rsid w:val="0053723B"/>
    <w:rsid w:val="0054125D"/>
    <w:rsid w:val="00542CAE"/>
    <w:rsid w:val="00545C66"/>
    <w:rsid w:val="00547574"/>
    <w:rsid w:val="00554B38"/>
    <w:rsid w:val="005573A2"/>
    <w:rsid w:val="0056751E"/>
    <w:rsid w:val="00571487"/>
    <w:rsid w:val="00573E1E"/>
    <w:rsid w:val="0058570F"/>
    <w:rsid w:val="00585D90"/>
    <w:rsid w:val="005A3023"/>
    <w:rsid w:val="005A704A"/>
    <w:rsid w:val="005B0237"/>
    <w:rsid w:val="005C1133"/>
    <w:rsid w:val="005C27F8"/>
    <w:rsid w:val="005C3B14"/>
    <w:rsid w:val="005C4521"/>
    <w:rsid w:val="005C5940"/>
    <w:rsid w:val="005C7D67"/>
    <w:rsid w:val="005D3CEE"/>
    <w:rsid w:val="005D773D"/>
    <w:rsid w:val="005D7DF1"/>
    <w:rsid w:val="005E2F2B"/>
    <w:rsid w:val="005E7953"/>
    <w:rsid w:val="005F31EC"/>
    <w:rsid w:val="005F5A29"/>
    <w:rsid w:val="005F5DC1"/>
    <w:rsid w:val="005F7219"/>
    <w:rsid w:val="005F7DD5"/>
    <w:rsid w:val="00600635"/>
    <w:rsid w:val="00600F35"/>
    <w:rsid w:val="00601EE5"/>
    <w:rsid w:val="00602693"/>
    <w:rsid w:val="006046F3"/>
    <w:rsid w:val="006075B3"/>
    <w:rsid w:val="00610326"/>
    <w:rsid w:val="00615DE9"/>
    <w:rsid w:val="00623F97"/>
    <w:rsid w:val="00626E1D"/>
    <w:rsid w:val="00631C67"/>
    <w:rsid w:val="00632AF6"/>
    <w:rsid w:val="00633740"/>
    <w:rsid w:val="00633ED0"/>
    <w:rsid w:val="00640078"/>
    <w:rsid w:val="00641555"/>
    <w:rsid w:val="00642134"/>
    <w:rsid w:val="006512E6"/>
    <w:rsid w:val="00657747"/>
    <w:rsid w:val="00661213"/>
    <w:rsid w:val="00665C02"/>
    <w:rsid w:val="00667C74"/>
    <w:rsid w:val="006704FA"/>
    <w:rsid w:val="00687293"/>
    <w:rsid w:val="00690632"/>
    <w:rsid w:val="00690F9F"/>
    <w:rsid w:val="00691229"/>
    <w:rsid w:val="00692A38"/>
    <w:rsid w:val="00693F5E"/>
    <w:rsid w:val="00697763"/>
    <w:rsid w:val="006A0888"/>
    <w:rsid w:val="006A5E56"/>
    <w:rsid w:val="006A6601"/>
    <w:rsid w:val="006B328E"/>
    <w:rsid w:val="006C0596"/>
    <w:rsid w:val="006C49B0"/>
    <w:rsid w:val="006C65F7"/>
    <w:rsid w:val="006D2511"/>
    <w:rsid w:val="006D3551"/>
    <w:rsid w:val="006D66F9"/>
    <w:rsid w:val="006D7AF9"/>
    <w:rsid w:val="006E21B0"/>
    <w:rsid w:val="006F11D1"/>
    <w:rsid w:val="006F1EDF"/>
    <w:rsid w:val="006F4C59"/>
    <w:rsid w:val="006F78E4"/>
    <w:rsid w:val="00705D47"/>
    <w:rsid w:val="00712D12"/>
    <w:rsid w:val="007135E2"/>
    <w:rsid w:val="00715285"/>
    <w:rsid w:val="00717395"/>
    <w:rsid w:val="00724E1D"/>
    <w:rsid w:val="007269B2"/>
    <w:rsid w:val="00741501"/>
    <w:rsid w:val="00742866"/>
    <w:rsid w:val="00742CE6"/>
    <w:rsid w:val="00746536"/>
    <w:rsid w:val="007465CD"/>
    <w:rsid w:val="00746F94"/>
    <w:rsid w:val="007475B7"/>
    <w:rsid w:val="00750FB8"/>
    <w:rsid w:val="0075577A"/>
    <w:rsid w:val="00760A04"/>
    <w:rsid w:val="0076150B"/>
    <w:rsid w:val="00761F03"/>
    <w:rsid w:val="007624F1"/>
    <w:rsid w:val="00776940"/>
    <w:rsid w:val="00776FD0"/>
    <w:rsid w:val="00785D69"/>
    <w:rsid w:val="00786F43"/>
    <w:rsid w:val="0079271C"/>
    <w:rsid w:val="0079338D"/>
    <w:rsid w:val="007964D4"/>
    <w:rsid w:val="007A3170"/>
    <w:rsid w:val="007A32D0"/>
    <w:rsid w:val="007A5DFE"/>
    <w:rsid w:val="007B1BEA"/>
    <w:rsid w:val="007B67CA"/>
    <w:rsid w:val="007C1D3F"/>
    <w:rsid w:val="007C5494"/>
    <w:rsid w:val="007C7779"/>
    <w:rsid w:val="007D4AC2"/>
    <w:rsid w:val="007D4DB1"/>
    <w:rsid w:val="007D5DF8"/>
    <w:rsid w:val="007D61FE"/>
    <w:rsid w:val="007D72E9"/>
    <w:rsid w:val="007E22D8"/>
    <w:rsid w:val="007E4B49"/>
    <w:rsid w:val="007E65F0"/>
    <w:rsid w:val="007F116C"/>
    <w:rsid w:val="007F3505"/>
    <w:rsid w:val="007F4B88"/>
    <w:rsid w:val="007F711E"/>
    <w:rsid w:val="00802C8D"/>
    <w:rsid w:val="00811E7E"/>
    <w:rsid w:val="00814132"/>
    <w:rsid w:val="00816F71"/>
    <w:rsid w:val="00827C22"/>
    <w:rsid w:val="008311EA"/>
    <w:rsid w:val="00833CAE"/>
    <w:rsid w:val="00837065"/>
    <w:rsid w:val="00837307"/>
    <w:rsid w:val="008405EA"/>
    <w:rsid w:val="00843D45"/>
    <w:rsid w:val="00844918"/>
    <w:rsid w:val="00845737"/>
    <w:rsid w:val="00850611"/>
    <w:rsid w:val="008636FC"/>
    <w:rsid w:val="0086473A"/>
    <w:rsid w:val="00875ED8"/>
    <w:rsid w:val="00876144"/>
    <w:rsid w:val="008808BB"/>
    <w:rsid w:val="008821C7"/>
    <w:rsid w:val="008832F0"/>
    <w:rsid w:val="00883DAD"/>
    <w:rsid w:val="008905F5"/>
    <w:rsid w:val="00890DEA"/>
    <w:rsid w:val="00892A7D"/>
    <w:rsid w:val="00893C60"/>
    <w:rsid w:val="00897891"/>
    <w:rsid w:val="008A3187"/>
    <w:rsid w:val="008A3733"/>
    <w:rsid w:val="008A3DCD"/>
    <w:rsid w:val="008A5447"/>
    <w:rsid w:val="008A55BB"/>
    <w:rsid w:val="008A6B11"/>
    <w:rsid w:val="008A7250"/>
    <w:rsid w:val="008B2C4C"/>
    <w:rsid w:val="008B626A"/>
    <w:rsid w:val="008B73F1"/>
    <w:rsid w:val="008C178B"/>
    <w:rsid w:val="008C2EB8"/>
    <w:rsid w:val="008C3F27"/>
    <w:rsid w:val="008C495F"/>
    <w:rsid w:val="008C5F3F"/>
    <w:rsid w:val="008D08D7"/>
    <w:rsid w:val="008E1792"/>
    <w:rsid w:val="008E24D7"/>
    <w:rsid w:val="008F0B9F"/>
    <w:rsid w:val="008F37A9"/>
    <w:rsid w:val="008F3D83"/>
    <w:rsid w:val="0091068C"/>
    <w:rsid w:val="00914755"/>
    <w:rsid w:val="00914FB1"/>
    <w:rsid w:val="009164A7"/>
    <w:rsid w:val="00920E6F"/>
    <w:rsid w:val="00927398"/>
    <w:rsid w:val="009275D1"/>
    <w:rsid w:val="0093221F"/>
    <w:rsid w:val="009330E3"/>
    <w:rsid w:val="009347D9"/>
    <w:rsid w:val="0093579E"/>
    <w:rsid w:val="009424D3"/>
    <w:rsid w:val="009447A2"/>
    <w:rsid w:val="00957D95"/>
    <w:rsid w:val="00976D6C"/>
    <w:rsid w:val="009804A6"/>
    <w:rsid w:val="00982688"/>
    <w:rsid w:val="00984EEE"/>
    <w:rsid w:val="00985834"/>
    <w:rsid w:val="00994910"/>
    <w:rsid w:val="009A00C3"/>
    <w:rsid w:val="009A220B"/>
    <w:rsid w:val="009A2BA6"/>
    <w:rsid w:val="009A59B8"/>
    <w:rsid w:val="009A71EF"/>
    <w:rsid w:val="009B51B0"/>
    <w:rsid w:val="009B52D5"/>
    <w:rsid w:val="009B6391"/>
    <w:rsid w:val="009C1BDB"/>
    <w:rsid w:val="009D36DF"/>
    <w:rsid w:val="009D3826"/>
    <w:rsid w:val="009D3CEC"/>
    <w:rsid w:val="009D5C78"/>
    <w:rsid w:val="009E05BA"/>
    <w:rsid w:val="009E64A7"/>
    <w:rsid w:val="009F310B"/>
    <w:rsid w:val="009F6176"/>
    <w:rsid w:val="00A023BA"/>
    <w:rsid w:val="00A02889"/>
    <w:rsid w:val="00A0573C"/>
    <w:rsid w:val="00A061B6"/>
    <w:rsid w:val="00A10895"/>
    <w:rsid w:val="00A110D8"/>
    <w:rsid w:val="00A15AF0"/>
    <w:rsid w:val="00A17BC4"/>
    <w:rsid w:val="00A23AEB"/>
    <w:rsid w:val="00A24BE2"/>
    <w:rsid w:val="00A24BF7"/>
    <w:rsid w:val="00A25B13"/>
    <w:rsid w:val="00A26279"/>
    <w:rsid w:val="00A276A4"/>
    <w:rsid w:val="00A3407D"/>
    <w:rsid w:val="00A4030D"/>
    <w:rsid w:val="00A418BD"/>
    <w:rsid w:val="00A425E5"/>
    <w:rsid w:val="00A54862"/>
    <w:rsid w:val="00A551B7"/>
    <w:rsid w:val="00A62719"/>
    <w:rsid w:val="00A63457"/>
    <w:rsid w:val="00A6575F"/>
    <w:rsid w:val="00A66404"/>
    <w:rsid w:val="00A8192D"/>
    <w:rsid w:val="00A84852"/>
    <w:rsid w:val="00A90FDD"/>
    <w:rsid w:val="00A97EBA"/>
    <w:rsid w:val="00AA246F"/>
    <w:rsid w:val="00AA41CF"/>
    <w:rsid w:val="00AA5C60"/>
    <w:rsid w:val="00AA6F52"/>
    <w:rsid w:val="00AA7F2D"/>
    <w:rsid w:val="00AB27D4"/>
    <w:rsid w:val="00AB5621"/>
    <w:rsid w:val="00AB73AB"/>
    <w:rsid w:val="00AC0E54"/>
    <w:rsid w:val="00AC16A7"/>
    <w:rsid w:val="00AC3CA3"/>
    <w:rsid w:val="00AC657C"/>
    <w:rsid w:val="00AE10F7"/>
    <w:rsid w:val="00AE70EB"/>
    <w:rsid w:val="00AF5A02"/>
    <w:rsid w:val="00AF6477"/>
    <w:rsid w:val="00B01350"/>
    <w:rsid w:val="00B07328"/>
    <w:rsid w:val="00B075FE"/>
    <w:rsid w:val="00B3170E"/>
    <w:rsid w:val="00B33312"/>
    <w:rsid w:val="00B4139F"/>
    <w:rsid w:val="00B418A2"/>
    <w:rsid w:val="00B50833"/>
    <w:rsid w:val="00B51872"/>
    <w:rsid w:val="00B52C97"/>
    <w:rsid w:val="00B53AE7"/>
    <w:rsid w:val="00B61116"/>
    <w:rsid w:val="00B615CF"/>
    <w:rsid w:val="00B625BF"/>
    <w:rsid w:val="00B65DC2"/>
    <w:rsid w:val="00B74B04"/>
    <w:rsid w:val="00B74FA4"/>
    <w:rsid w:val="00B828BA"/>
    <w:rsid w:val="00B86E9E"/>
    <w:rsid w:val="00B91644"/>
    <w:rsid w:val="00B94BB9"/>
    <w:rsid w:val="00B9506F"/>
    <w:rsid w:val="00B96857"/>
    <w:rsid w:val="00BA2B77"/>
    <w:rsid w:val="00BB30C2"/>
    <w:rsid w:val="00BB4DA7"/>
    <w:rsid w:val="00BB61DF"/>
    <w:rsid w:val="00BB6B7D"/>
    <w:rsid w:val="00BC052B"/>
    <w:rsid w:val="00BC1143"/>
    <w:rsid w:val="00BC1C04"/>
    <w:rsid w:val="00BC355F"/>
    <w:rsid w:val="00BC3D9B"/>
    <w:rsid w:val="00BD0AFD"/>
    <w:rsid w:val="00BD1033"/>
    <w:rsid w:val="00BD1FD3"/>
    <w:rsid w:val="00BD76D7"/>
    <w:rsid w:val="00BE2936"/>
    <w:rsid w:val="00BE2C85"/>
    <w:rsid w:val="00BE52A6"/>
    <w:rsid w:val="00BE6915"/>
    <w:rsid w:val="00BF4A1B"/>
    <w:rsid w:val="00BF5C2C"/>
    <w:rsid w:val="00BF67BB"/>
    <w:rsid w:val="00C01457"/>
    <w:rsid w:val="00C01908"/>
    <w:rsid w:val="00C023C4"/>
    <w:rsid w:val="00C15EF8"/>
    <w:rsid w:val="00C22869"/>
    <w:rsid w:val="00C22B75"/>
    <w:rsid w:val="00C306F4"/>
    <w:rsid w:val="00C3152A"/>
    <w:rsid w:val="00C37793"/>
    <w:rsid w:val="00C4368D"/>
    <w:rsid w:val="00C445A9"/>
    <w:rsid w:val="00C447F6"/>
    <w:rsid w:val="00C51711"/>
    <w:rsid w:val="00C52184"/>
    <w:rsid w:val="00C52237"/>
    <w:rsid w:val="00C52CE7"/>
    <w:rsid w:val="00C56E56"/>
    <w:rsid w:val="00C65827"/>
    <w:rsid w:val="00C70BAD"/>
    <w:rsid w:val="00C801FA"/>
    <w:rsid w:val="00C84195"/>
    <w:rsid w:val="00C85C96"/>
    <w:rsid w:val="00C86EB4"/>
    <w:rsid w:val="00C9090C"/>
    <w:rsid w:val="00C945E3"/>
    <w:rsid w:val="00C9568A"/>
    <w:rsid w:val="00C95C4E"/>
    <w:rsid w:val="00C96A75"/>
    <w:rsid w:val="00CA10F3"/>
    <w:rsid w:val="00CB2ABF"/>
    <w:rsid w:val="00CB49CD"/>
    <w:rsid w:val="00CC035C"/>
    <w:rsid w:val="00CC2FC3"/>
    <w:rsid w:val="00CC6B11"/>
    <w:rsid w:val="00CD3027"/>
    <w:rsid w:val="00CD3BDB"/>
    <w:rsid w:val="00CD4F53"/>
    <w:rsid w:val="00CD551E"/>
    <w:rsid w:val="00CE543E"/>
    <w:rsid w:val="00CE5DF0"/>
    <w:rsid w:val="00D0416E"/>
    <w:rsid w:val="00D06258"/>
    <w:rsid w:val="00D07B93"/>
    <w:rsid w:val="00D10202"/>
    <w:rsid w:val="00D105C9"/>
    <w:rsid w:val="00D170F6"/>
    <w:rsid w:val="00D206F9"/>
    <w:rsid w:val="00D23C0B"/>
    <w:rsid w:val="00D330A3"/>
    <w:rsid w:val="00D3633E"/>
    <w:rsid w:val="00D405E7"/>
    <w:rsid w:val="00D446C4"/>
    <w:rsid w:val="00D4511D"/>
    <w:rsid w:val="00D5094B"/>
    <w:rsid w:val="00D5316E"/>
    <w:rsid w:val="00D54D77"/>
    <w:rsid w:val="00D711C9"/>
    <w:rsid w:val="00D74322"/>
    <w:rsid w:val="00D743A6"/>
    <w:rsid w:val="00D74EE9"/>
    <w:rsid w:val="00D81CA8"/>
    <w:rsid w:val="00D841EB"/>
    <w:rsid w:val="00D851AF"/>
    <w:rsid w:val="00D86A4C"/>
    <w:rsid w:val="00D918C8"/>
    <w:rsid w:val="00D936BF"/>
    <w:rsid w:val="00D97462"/>
    <w:rsid w:val="00DA3AF4"/>
    <w:rsid w:val="00DA621D"/>
    <w:rsid w:val="00DB1568"/>
    <w:rsid w:val="00DB1D21"/>
    <w:rsid w:val="00DB2CE1"/>
    <w:rsid w:val="00DB46E3"/>
    <w:rsid w:val="00DB6440"/>
    <w:rsid w:val="00DC4970"/>
    <w:rsid w:val="00DC5DDC"/>
    <w:rsid w:val="00DC6A18"/>
    <w:rsid w:val="00DD2E14"/>
    <w:rsid w:val="00DD3536"/>
    <w:rsid w:val="00DE54CE"/>
    <w:rsid w:val="00DF30F9"/>
    <w:rsid w:val="00DF3B78"/>
    <w:rsid w:val="00DF46B1"/>
    <w:rsid w:val="00DF7C6E"/>
    <w:rsid w:val="00E0217C"/>
    <w:rsid w:val="00E21E33"/>
    <w:rsid w:val="00E249ED"/>
    <w:rsid w:val="00E27A38"/>
    <w:rsid w:val="00E373D5"/>
    <w:rsid w:val="00E46A7B"/>
    <w:rsid w:val="00E5046A"/>
    <w:rsid w:val="00E51284"/>
    <w:rsid w:val="00E51B04"/>
    <w:rsid w:val="00E51E96"/>
    <w:rsid w:val="00E54421"/>
    <w:rsid w:val="00E55A11"/>
    <w:rsid w:val="00E566BE"/>
    <w:rsid w:val="00E61620"/>
    <w:rsid w:val="00E719C2"/>
    <w:rsid w:val="00E722C1"/>
    <w:rsid w:val="00E81420"/>
    <w:rsid w:val="00E96DB6"/>
    <w:rsid w:val="00E97E52"/>
    <w:rsid w:val="00EA4F99"/>
    <w:rsid w:val="00EA5E36"/>
    <w:rsid w:val="00EC44AB"/>
    <w:rsid w:val="00EC5FEF"/>
    <w:rsid w:val="00ED0BCE"/>
    <w:rsid w:val="00ED6890"/>
    <w:rsid w:val="00EE551A"/>
    <w:rsid w:val="00EE659C"/>
    <w:rsid w:val="00EE7B17"/>
    <w:rsid w:val="00EF41E5"/>
    <w:rsid w:val="00EF4C84"/>
    <w:rsid w:val="00EF534C"/>
    <w:rsid w:val="00EF5458"/>
    <w:rsid w:val="00F029A2"/>
    <w:rsid w:val="00F039A3"/>
    <w:rsid w:val="00F067D9"/>
    <w:rsid w:val="00F07446"/>
    <w:rsid w:val="00F12456"/>
    <w:rsid w:val="00F14A07"/>
    <w:rsid w:val="00F14DAB"/>
    <w:rsid w:val="00F15BFC"/>
    <w:rsid w:val="00F15C71"/>
    <w:rsid w:val="00F205F9"/>
    <w:rsid w:val="00F309D5"/>
    <w:rsid w:val="00F31368"/>
    <w:rsid w:val="00F33A4D"/>
    <w:rsid w:val="00F347B9"/>
    <w:rsid w:val="00F349C6"/>
    <w:rsid w:val="00F36FC8"/>
    <w:rsid w:val="00F37B0E"/>
    <w:rsid w:val="00F46AD9"/>
    <w:rsid w:val="00F47F25"/>
    <w:rsid w:val="00F52785"/>
    <w:rsid w:val="00F52A06"/>
    <w:rsid w:val="00F53C01"/>
    <w:rsid w:val="00F54BC0"/>
    <w:rsid w:val="00F618B2"/>
    <w:rsid w:val="00F645AC"/>
    <w:rsid w:val="00F71CD3"/>
    <w:rsid w:val="00F72225"/>
    <w:rsid w:val="00F723A7"/>
    <w:rsid w:val="00F75093"/>
    <w:rsid w:val="00F75A9A"/>
    <w:rsid w:val="00F801F0"/>
    <w:rsid w:val="00F85A38"/>
    <w:rsid w:val="00F91387"/>
    <w:rsid w:val="00F914DC"/>
    <w:rsid w:val="00F9433B"/>
    <w:rsid w:val="00FA2372"/>
    <w:rsid w:val="00FA47E0"/>
    <w:rsid w:val="00FA5CC2"/>
    <w:rsid w:val="00FA6168"/>
    <w:rsid w:val="00FB7747"/>
    <w:rsid w:val="00FC2B0D"/>
    <w:rsid w:val="00FC6FED"/>
    <w:rsid w:val="00FD0A36"/>
    <w:rsid w:val="00FD1D08"/>
    <w:rsid w:val="00FE154D"/>
    <w:rsid w:val="00FE5568"/>
    <w:rsid w:val="00FF0405"/>
    <w:rsid w:val="00FF1B41"/>
    <w:rsid w:val="00FF23EC"/>
    <w:rsid w:val="00FF2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B613AE"/>
  <w15:docId w15:val="{7805BF7D-44F8-45DD-BF80-E02F3422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5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5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DAD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DF3B78"/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9A220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355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C2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2BA7"/>
  </w:style>
  <w:style w:type="paragraph" w:styleId="a8">
    <w:name w:val="footer"/>
    <w:basedOn w:val="a"/>
    <w:link w:val="a9"/>
    <w:uiPriority w:val="99"/>
    <w:semiHidden/>
    <w:unhideWhenUsed/>
    <w:rsid w:val="004C2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2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BB2FF-5E18-44DA-8EAB-14FE0D30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3392</TotalTime>
  <Pages>9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Наталья Юрьевна</dc:creator>
  <cp:keywords/>
  <dc:description/>
  <cp:lastModifiedBy>k39_chernova_o</cp:lastModifiedBy>
  <cp:revision>163</cp:revision>
  <cp:lastPrinted>2024-05-13T04:05:00Z</cp:lastPrinted>
  <dcterms:created xsi:type="dcterms:W3CDTF">2016-10-05T07:48:00Z</dcterms:created>
  <dcterms:modified xsi:type="dcterms:W3CDTF">2024-05-22T01:51:00Z</dcterms:modified>
</cp:coreProperties>
</file>