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EFB" w:rsidRPr="00B2219F" w:rsidRDefault="00907EFB" w:rsidP="00907EFB">
      <w:pPr>
        <w:pStyle w:val="1"/>
        <w:rPr>
          <w:sz w:val="28"/>
          <w:szCs w:val="28"/>
        </w:rPr>
      </w:pPr>
      <w:r w:rsidRPr="00B2219F">
        <w:rPr>
          <w:sz w:val="28"/>
          <w:szCs w:val="28"/>
        </w:rPr>
        <w:t xml:space="preserve">ПРОТОКОЛ </w:t>
      </w:r>
    </w:p>
    <w:p w:rsidR="00402EE1" w:rsidRPr="00B2219F" w:rsidRDefault="00402EE1" w:rsidP="00907EFB">
      <w:pPr>
        <w:pStyle w:val="a5"/>
        <w:rPr>
          <w:szCs w:val="28"/>
        </w:rPr>
      </w:pPr>
      <w:r w:rsidRPr="00B2219F">
        <w:rPr>
          <w:szCs w:val="28"/>
        </w:rPr>
        <w:t>з</w:t>
      </w:r>
      <w:r w:rsidR="00907EFB" w:rsidRPr="00B2219F">
        <w:rPr>
          <w:szCs w:val="28"/>
        </w:rPr>
        <w:t xml:space="preserve">аседания трехсторонней комиссии по регулированию </w:t>
      </w:r>
    </w:p>
    <w:p w:rsidR="00907EFB" w:rsidRPr="00B2219F" w:rsidRDefault="00907EFB" w:rsidP="00907EFB">
      <w:pPr>
        <w:pStyle w:val="a5"/>
        <w:rPr>
          <w:szCs w:val="28"/>
        </w:rPr>
      </w:pPr>
      <w:r w:rsidRPr="00B2219F">
        <w:rPr>
          <w:szCs w:val="28"/>
        </w:rPr>
        <w:t>социально – трудовых отношений</w:t>
      </w:r>
    </w:p>
    <w:p w:rsidR="00907EFB" w:rsidRPr="00B2219F" w:rsidRDefault="00907EFB" w:rsidP="00907EF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EFB" w:rsidRPr="00B2219F" w:rsidRDefault="00333967" w:rsidP="00907EFB">
      <w:pPr>
        <w:pStyle w:val="2"/>
        <w:rPr>
          <w:szCs w:val="28"/>
        </w:rPr>
      </w:pPr>
      <w:r w:rsidRPr="00B2219F">
        <w:rPr>
          <w:szCs w:val="28"/>
        </w:rPr>
        <w:t xml:space="preserve">от </w:t>
      </w:r>
      <w:r w:rsidR="00333528">
        <w:rPr>
          <w:szCs w:val="28"/>
        </w:rPr>
        <w:t>10</w:t>
      </w:r>
      <w:r w:rsidRPr="00B2219F">
        <w:rPr>
          <w:szCs w:val="28"/>
        </w:rPr>
        <w:t>.11.2023</w:t>
      </w:r>
      <w:r w:rsidR="00907EFB" w:rsidRPr="00B2219F">
        <w:rPr>
          <w:szCs w:val="28"/>
        </w:rPr>
        <w:t xml:space="preserve"> г</w:t>
      </w:r>
      <w:r w:rsidR="00402EE1" w:rsidRPr="00B2219F">
        <w:rPr>
          <w:szCs w:val="28"/>
        </w:rPr>
        <w:t>ода</w:t>
      </w:r>
      <w:r w:rsidR="00907EFB" w:rsidRPr="00B2219F">
        <w:rPr>
          <w:szCs w:val="28"/>
        </w:rPr>
        <w:t xml:space="preserve">                       </w:t>
      </w:r>
      <w:r w:rsidR="00402EE1" w:rsidRPr="00B2219F">
        <w:rPr>
          <w:szCs w:val="28"/>
        </w:rPr>
        <w:t xml:space="preserve">         </w:t>
      </w:r>
      <w:r w:rsidR="00907EFB" w:rsidRPr="00B2219F">
        <w:rPr>
          <w:szCs w:val="28"/>
        </w:rPr>
        <w:t xml:space="preserve">                               </w:t>
      </w:r>
      <w:r w:rsidR="00201C1D" w:rsidRPr="00B2219F">
        <w:rPr>
          <w:szCs w:val="28"/>
        </w:rPr>
        <w:t xml:space="preserve">          </w:t>
      </w:r>
      <w:r w:rsidR="00177798" w:rsidRPr="00B2219F">
        <w:rPr>
          <w:szCs w:val="28"/>
        </w:rPr>
        <w:t xml:space="preserve">   </w:t>
      </w:r>
      <w:r w:rsidR="00201C1D" w:rsidRPr="00B2219F">
        <w:rPr>
          <w:szCs w:val="28"/>
        </w:rPr>
        <w:t xml:space="preserve">                   № </w:t>
      </w:r>
      <w:r>
        <w:rPr>
          <w:szCs w:val="28"/>
        </w:rPr>
        <w:t>4</w:t>
      </w:r>
    </w:p>
    <w:p w:rsidR="00594F7C" w:rsidRDefault="00594F7C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Pr="00B2219F" w:rsidRDefault="006A74F3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Координатор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 трехст</w:t>
      </w:r>
      <w:r w:rsidR="004E2450" w:rsidRPr="00B2219F">
        <w:rPr>
          <w:rFonts w:ascii="Times New Roman" w:hAnsi="Times New Roman" w:cs="Times New Roman"/>
          <w:sz w:val="28"/>
          <w:szCs w:val="28"/>
        </w:rPr>
        <w:t>о</w:t>
      </w:r>
      <w:r w:rsidR="003633E6" w:rsidRPr="00B2219F">
        <w:rPr>
          <w:rFonts w:ascii="Times New Roman" w:hAnsi="Times New Roman" w:cs="Times New Roman"/>
          <w:sz w:val="28"/>
          <w:szCs w:val="28"/>
        </w:rPr>
        <w:t xml:space="preserve">ронней комиссии – </w:t>
      </w:r>
      <w:r w:rsidRPr="00B2219F"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 w:rsidRPr="00B2219F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907EFB" w:rsidRPr="00B221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Присутствовали: профсоюзы – </w:t>
      </w:r>
      <w:r w:rsidR="0032413E" w:rsidRPr="00B2219F">
        <w:rPr>
          <w:rFonts w:ascii="Times New Roman" w:hAnsi="Times New Roman" w:cs="Times New Roman"/>
          <w:sz w:val="28"/>
          <w:szCs w:val="28"/>
        </w:rPr>
        <w:t>2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2413E" w:rsidRPr="00B2219F">
        <w:rPr>
          <w:rFonts w:ascii="Times New Roman" w:hAnsi="Times New Roman" w:cs="Times New Roman"/>
          <w:sz w:val="28"/>
          <w:szCs w:val="28"/>
        </w:rPr>
        <w:t xml:space="preserve">                работодатели – </w:t>
      </w:r>
      <w:r w:rsidR="00BA4E04" w:rsidRPr="00B2219F">
        <w:rPr>
          <w:rFonts w:ascii="Times New Roman" w:hAnsi="Times New Roman" w:cs="Times New Roman"/>
          <w:sz w:val="28"/>
          <w:szCs w:val="28"/>
        </w:rPr>
        <w:t>2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                              администрация – </w:t>
      </w:r>
      <w:r w:rsidR="008441BC" w:rsidRPr="00B2219F">
        <w:rPr>
          <w:rFonts w:ascii="Times New Roman" w:hAnsi="Times New Roman" w:cs="Times New Roman"/>
          <w:sz w:val="28"/>
          <w:szCs w:val="28"/>
        </w:rPr>
        <w:t>3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32413E" w:rsidRPr="00B2219F" w:rsidRDefault="00BA4E04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Приглашенные – 1</w:t>
      </w:r>
      <w:r w:rsidR="00333967">
        <w:rPr>
          <w:rFonts w:ascii="Times New Roman" w:hAnsi="Times New Roman" w:cs="Times New Roman"/>
          <w:sz w:val="28"/>
          <w:szCs w:val="28"/>
        </w:rPr>
        <w:t>4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6A74F3" w:rsidRPr="00B2219F" w:rsidRDefault="006A74F3" w:rsidP="00760C5B">
      <w:pPr>
        <w:pStyle w:val="3"/>
        <w:rPr>
          <w:sz w:val="28"/>
          <w:szCs w:val="28"/>
        </w:rPr>
      </w:pPr>
    </w:p>
    <w:p w:rsidR="00760C5B" w:rsidRPr="00B2219F" w:rsidRDefault="00907EFB" w:rsidP="00760C5B">
      <w:pPr>
        <w:pStyle w:val="3"/>
        <w:rPr>
          <w:sz w:val="28"/>
          <w:szCs w:val="28"/>
        </w:rPr>
      </w:pPr>
      <w:r w:rsidRPr="00B2219F">
        <w:rPr>
          <w:sz w:val="28"/>
          <w:szCs w:val="28"/>
        </w:rPr>
        <w:t>ПОВЕСТКА ДНЯ</w:t>
      </w:r>
    </w:p>
    <w:p w:rsidR="00907EFB" w:rsidRPr="00B2219F" w:rsidRDefault="00907EFB" w:rsidP="00760C5B">
      <w:pPr>
        <w:pStyle w:val="3"/>
        <w:rPr>
          <w:sz w:val="28"/>
          <w:szCs w:val="28"/>
        </w:rPr>
      </w:pPr>
      <w:r w:rsidRPr="00B2219F">
        <w:rPr>
          <w:sz w:val="28"/>
          <w:szCs w:val="28"/>
        </w:rPr>
        <w:t xml:space="preserve"> </w:t>
      </w:r>
    </w:p>
    <w:p w:rsidR="008A30C2" w:rsidRDefault="008A6230" w:rsidP="008A30C2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заключении Территориального соглашения между районным объединением профсоюзов, районным объединением работодателей Татарского района и администрацией Татарского муниципального района Новосибирской области на 2023-2026 годы.</w:t>
      </w:r>
    </w:p>
    <w:p w:rsidR="008A732B" w:rsidRDefault="00BB67FE" w:rsidP="008A732B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</w:t>
      </w:r>
      <w:r w:rsidR="008A30C2" w:rsidRPr="008A30C2">
        <w:rPr>
          <w:rFonts w:ascii="Times New Roman" w:hAnsi="Times New Roman" w:cs="Times New Roman"/>
          <w:sz w:val="28"/>
          <w:szCs w:val="28"/>
        </w:rPr>
        <w:t>асследовани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8A30C2" w:rsidRPr="008A30C2">
        <w:rPr>
          <w:rFonts w:ascii="Times New Roman" w:hAnsi="Times New Roman" w:cs="Times New Roman"/>
          <w:sz w:val="28"/>
          <w:szCs w:val="28"/>
        </w:rPr>
        <w:t xml:space="preserve"> несчастных случаев на производстве в организациях Татарского муниципального района Но</w:t>
      </w:r>
      <w:r w:rsidR="008A732B">
        <w:rPr>
          <w:rFonts w:ascii="Times New Roman" w:hAnsi="Times New Roman" w:cs="Times New Roman"/>
          <w:sz w:val="28"/>
          <w:szCs w:val="28"/>
        </w:rPr>
        <w:t>восибирской области в 2023 году.</w:t>
      </w:r>
    </w:p>
    <w:p w:rsidR="00BB67FE" w:rsidRDefault="00BB67FE" w:rsidP="008A732B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содействии занятости инвалидов на территории Татарского муниципального района Новосибирской области.</w:t>
      </w:r>
    </w:p>
    <w:p w:rsidR="00491624" w:rsidRDefault="00491624" w:rsidP="00491624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Pr="00B2219F" w:rsidRDefault="004E2450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Заседани</w:t>
      </w:r>
      <w:r w:rsidR="00BC2B18" w:rsidRPr="00B2219F">
        <w:rPr>
          <w:rFonts w:ascii="Times New Roman" w:hAnsi="Times New Roman" w:cs="Times New Roman"/>
          <w:sz w:val="28"/>
          <w:szCs w:val="28"/>
        </w:rPr>
        <w:t>е открыл</w:t>
      </w:r>
      <w:r w:rsidR="00DC4A18" w:rsidRPr="00B2219F">
        <w:rPr>
          <w:rFonts w:ascii="Times New Roman" w:hAnsi="Times New Roman" w:cs="Times New Roman"/>
          <w:sz w:val="28"/>
          <w:szCs w:val="28"/>
        </w:rPr>
        <w:t xml:space="preserve">а </w:t>
      </w:r>
      <w:r w:rsidR="00E95E50" w:rsidRPr="00B2219F">
        <w:rPr>
          <w:rFonts w:ascii="Times New Roman" w:hAnsi="Times New Roman" w:cs="Times New Roman"/>
          <w:sz w:val="28"/>
          <w:szCs w:val="28"/>
        </w:rPr>
        <w:t xml:space="preserve">координатор трехсторонней комиссии </w:t>
      </w:r>
      <w:r w:rsidR="005444F7" w:rsidRPr="00B2219F">
        <w:rPr>
          <w:rFonts w:ascii="Times New Roman" w:hAnsi="Times New Roman" w:cs="Times New Roman"/>
          <w:sz w:val="28"/>
          <w:szCs w:val="28"/>
        </w:rPr>
        <w:t xml:space="preserve">по регулированию социально-трудовых отношений </w:t>
      </w:r>
      <w:r w:rsidR="00DC4A18" w:rsidRPr="00B2219F"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 w:rsidR="00DC4A18" w:rsidRPr="00B2219F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272428" w:rsidRPr="00B2219F">
        <w:rPr>
          <w:rFonts w:ascii="Times New Roman" w:hAnsi="Times New Roman" w:cs="Times New Roman"/>
          <w:sz w:val="28"/>
          <w:szCs w:val="28"/>
        </w:rPr>
        <w:t xml:space="preserve"> и</w:t>
      </w:r>
      <w:r w:rsidR="00BC2B18" w:rsidRPr="00B2219F">
        <w:rPr>
          <w:rFonts w:ascii="Times New Roman" w:hAnsi="Times New Roman" w:cs="Times New Roman"/>
          <w:sz w:val="28"/>
          <w:szCs w:val="28"/>
        </w:rPr>
        <w:t xml:space="preserve"> ознакомил</w:t>
      </w:r>
      <w:r w:rsidR="00DC4A18" w:rsidRPr="00B2219F">
        <w:rPr>
          <w:rFonts w:ascii="Times New Roman" w:hAnsi="Times New Roman" w:cs="Times New Roman"/>
          <w:sz w:val="28"/>
          <w:szCs w:val="28"/>
        </w:rPr>
        <w:t>а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 </w:t>
      </w:r>
      <w:r w:rsidR="00272428" w:rsidRPr="00B2219F">
        <w:rPr>
          <w:rFonts w:ascii="Times New Roman" w:hAnsi="Times New Roman" w:cs="Times New Roman"/>
          <w:sz w:val="28"/>
          <w:szCs w:val="28"/>
        </w:rPr>
        <w:t xml:space="preserve">приглашенных лиц 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с повесткой дня. </w:t>
      </w:r>
    </w:p>
    <w:p w:rsidR="00760C5B" w:rsidRPr="00B2219F" w:rsidRDefault="00760C5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4A18" w:rsidRPr="00B2219F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>По первому вопросу слушали:</w:t>
      </w:r>
    </w:p>
    <w:p w:rsidR="00DC4A18" w:rsidRPr="00B2219F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D14C93" w:rsidRDefault="00D14C93" w:rsidP="00D14C93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263CA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Pr="00E263CA">
        <w:rPr>
          <w:rFonts w:ascii="Times New Roman" w:hAnsi="Times New Roman" w:cs="Times New Roman"/>
          <w:sz w:val="28"/>
          <w:szCs w:val="28"/>
        </w:rPr>
        <w:t xml:space="preserve"> Л.Н.,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263CA">
        <w:rPr>
          <w:rFonts w:ascii="Times New Roman" w:hAnsi="Times New Roman" w:cs="Times New Roman"/>
          <w:sz w:val="28"/>
          <w:szCs w:val="28"/>
        </w:rPr>
        <w:t>координатора трехсторонней комиссии по регулированию социально-трудовых отношений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о заключении Территориального соглашения между районным объединением профсоюзов, районным объединением работодателей Татарского района и администрацией Татарского муниципального района Новосибирской области на 2023-2026 годы.</w:t>
      </w:r>
    </w:p>
    <w:p w:rsidR="00D14C93" w:rsidRDefault="00D14C93" w:rsidP="0001336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C4A18" w:rsidRPr="00B2219F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>По второму вопросу слушали:</w:t>
      </w:r>
    </w:p>
    <w:p w:rsidR="00DC4A18" w:rsidRPr="00B2219F" w:rsidRDefault="00DC4A18" w:rsidP="005A4DB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63CA" w:rsidRPr="00B2219F" w:rsidRDefault="00E263CA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2219F">
        <w:rPr>
          <w:rFonts w:ascii="Times New Roman" w:hAnsi="Times New Roman" w:cs="Times New Roman"/>
          <w:sz w:val="28"/>
          <w:szCs w:val="28"/>
        </w:rPr>
        <w:t>Морочеву</w:t>
      </w:r>
      <w:proofErr w:type="spellEnd"/>
      <w:r w:rsidRPr="00B2219F">
        <w:rPr>
          <w:rFonts w:ascii="Times New Roman" w:hAnsi="Times New Roman" w:cs="Times New Roman"/>
          <w:sz w:val="28"/>
          <w:szCs w:val="28"/>
        </w:rPr>
        <w:t xml:space="preserve"> О.О.,</w:t>
      </w:r>
      <w:r w:rsidRPr="00B221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2219F">
        <w:rPr>
          <w:rFonts w:ascii="Times New Roman" w:hAnsi="Times New Roman" w:cs="Times New Roman"/>
          <w:sz w:val="28"/>
          <w:szCs w:val="28"/>
        </w:rPr>
        <w:t xml:space="preserve">ведущего специалиста управления экономического развития, инвестиций и трудовых отношений администрации Татарского муниципального района Новосибирской области </w:t>
      </w:r>
      <w:r w:rsidR="00DC4A18" w:rsidRPr="00B2219F">
        <w:rPr>
          <w:rFonts w:ascii="Times New Roman" w:hAnsi="Times New Roman" w:cs="Times New Roman"/>
          <w:b/>
          <w:sz w:val="28"/>
          <w:szCs w:val="28"/>
        </w:rPr>
        <w:t>-</w:t>
      </w:r>
      <w:r w:rsidR="00D14C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4C93" w:rsidRPr="00D14C93">
        <w:rPr>
          <w:rFonts w:ascii="Times New Roman" w:hAnsi="Times New Roman" w:cs="Times New Roman"/>
          <w:sz w:val="28"/>
          <w:szCs w:val="28"/>
        </w:rPr>
        <w:t>о расследовании несчастных случаев на производстве в организациях Татарского муниципального района Новосибирской области в 2023 году.</w:t>
      </w:r>
    </w:p>
    <w:p w:rsidR="009E358F" w:rsidRPr="003C28FE" w:rsidRDefault="009E358F" w:rsidP="009E35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sz w:val="28"/>
          <w:szCs w:val="28"/>
        </w:rPr>
        <w:t>В соответствии со статьей 227 Трудового кодекса Российской Федерации к</w:t>
      </w: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расследованию несчастных случаев относят</w:t>
      </w:r>
      <w:r w:rsidR="006B75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следующие случаи</w:t>
      </w: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, если работником были получены: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телесные повреждения (травмы), в том числе нанесенные другим лицом;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тепловой удар;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ожог;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обморожение;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отравление;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утопление;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поражение электрическим током, молнией, излучением; укусы и другие телесные повреждения, нанесенные животными, в том числе насекомыми и паукообразными;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повреждения вследствие взрывов, аварий, разрушения зданий, сооружений и конструкций, стихийных бедствий и других чрезвычайных обстоятельств;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иные повреждения здоровья, обусловленные воздействием внешних факторов, повлекшие за собой необходимость перевода пострадавших на другую работу, временную или стойкую утрату ими трудоспособности либо смерть пострадавших.</w:t>
      </w:r>
    </w:p>
    <w:p w:rsidR="006B75CA" w:rsidRDefault="006B75CA" w:rsidP="006B75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десять месяцев 2023 года на территории Татарского муниципального района Новосибирской области </w:t>
      </w:r>
      <w:r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количество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пострадавших от несчастных случаев на производстве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составило 5 </w:t>
      </w:r>
      <w:r w:rsidRPr="00DD5368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из которых 2 погибших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СПК «Розентальский», 1 человек пострадал при возгорании насоса, подающего воду, в пультовой животноводческой фермы; ГБУЗ НСО «Татарская ЦРБ имени 70-летия НСО», 3 пострадавших (2 погибших) при ДТП на автомобильной дороге вблизи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Коченево Новосибирской области; колхоз «Заря», 1 пострадавший  получил термический ожог в области бедра при перемещении молока).</w:t>
      </w:r>
    </w:p>
    <w:p w:rsidR="009E358F" w:rsidRPr="00E22EAC" w:rsidRDefault="009E358F" w:rsidP="009E35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со статьей 228 Трудового кодекса Российской Федерации определены следующие действия для работодателя при возникновении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несчастного случая</w:t>
      </w: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Немедленно организовать первую помощь пострадавшему и при необходимости доставку его в медицинскую организацию.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Принять неотложные меры по предотвращению развития аварийной или иной чрезвычайной ситуации и воздействия травмирующих факторов на других лиц.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Сохранить до начала расследования несчастного случая обстановку, какой она была на момент происшествия, если это не угрожает жизни и здоровью других лиц и не ведет к катастрофе, аварии или возникновению иных чрезвычайных обстоятельств, а в случае невозможности ее сохранения — зафиксировать сложившуюся обстановку (составить схемы, провести фотографирование или видеосъемку, другие мероприятия).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В установленный срок произвести информирование компетентных органов, а о тяжелом несчастном случае или несчастном случае со смертельным исходом — также родственников пострадавшего.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Принять иные необходимые меры по организации и обеспечению надлежащего и своевременного расследования несчастного случая и оформлению материалов расследования.</w:t>
      </w:r>
    </w:p>
    <w:p w:rsidR="009E358F" w:rsidRDefault="009E358F" w:rsidP="009E35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514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профилактики и снижения производственного травматизма необходимо </w:t>
      </w:r>
      <w:r w:rsidRPr="001B4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продолжить работу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системы управления охраной труда, внедрения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концепции «нулевого травматизма» в системе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управления охраной труда,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оценки профессиональных рисков в организациях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9E358F" w:rsidRPr="00B81230" w:rsidRDefault="009E358F" w:rsidP="009E35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 работодателями специальной оценки условий труд – одна 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мер, способствующая профилактике производственного травматизма.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состоянию на 01.</w:t>
      </w:r>
      <w:r w:rsidR="006B75CA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.2023 г.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работодателями проведена специальная оценка условий труда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51 подведомственной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872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их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том числе по классу 1.2 – 1 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807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мест, 3.1 – 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61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3.2 – 6 мест, 3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69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рабочих </w:t>
      </w:r>
      <w:r w:rsidRPr="00B8123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 задекларировано.</w:t>
      </w:r>
    </w:p>
    <w:p w:rsidR="00D14C93" w:rsidRDefault="00D14C93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09DD" w:rsidRPr="00B2219F" w:rsidRDefault="00F809DD" w:rsidP="00F809D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третьему</w:t>
      </w:r>
      <w:r w:rsidRPr="00B2219F">
        <w:rPr>
          <w:rFonts w:ascii="Times New Roman" w:hAnsi="Times New Roman" w:cs="Times New Roman"/>
          <w:b/>
          <w:sz w:val="28"/>
          <w:szCs w:val="28"/>
        </w:rPr>
        <w:t xml:space="preserve"> вопросу слушали:</w:t>
      </w:r>
    </w:p>
    <w:p w:rsidR="00F809DD" w:rsidRPr="00B2219F" w:rsidRDefault="00F809DD" w:rsidP="00F809D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09DD" w:rsidRPr="00594F7C" w:rsidRDefault="00F809DD" w:rsidP="00F809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7C">
        <w:rPr>
          <w:rFonts w:ascii="Times New Roman" w:hAnsi="Times New Roman" w:cs="Times New Roman"/>
          <w:sz w:val="28"/>
          <w:szCs w:val="28"/>
        </w:rPr>
        <w:t>Нефедову А.В.,</w:t>
      </w:r>
      <w:r w:rsidRPr="00594F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4F7C">
        <w:rPr>
          <w:rFonts w:ascii="Times New Roman" w:hAnsi="Times New Roman" w:cs="Times New Roman"/>
          <w:sz w:val="28"/>
          <w:szCs w:val="28"/>
        </w:rPr>
        <w:t>директора</w:t>
      </w:r>
      <w:r w:rsidRPr="00594F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4F7C">
        <w:rPr>
          <w:rFonts w:ascii="Times New Roman" w:hAnsi="Times New Roman" w:cs="Times New Roman"/>
          <w:sz w:val="28"/>
          <w:szCs w:val="28"/>
        </w:rPr>
        <w:t>ГКУ НСО «Центр занятости населения г. Татарска»</w:t>
      </w:r>
      <w:r w:rsidRPr="00594F7C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F51402" w:rsidRPr="00594F7C">
        <w:rPr>
          <w:rFonts w:ascii="Times New Roman" w:hAnsi="Times New Roman" w:cs="Times New Roman"/>
          <w:sz w:val="28"/>
          <w:szCs w:val="28"/>
        </w:rPr>
        <w:t>о содействии занятости инвалидов на территории Татарского муниципального района Новосибирской области.</w:t>
      </w:r>
    </w:p>
    <w:p w:rsidR="00F51402" w:rsidRDefault="00F141A7" w:rsidP="001730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7C">
        <w:rPr>
          <w:rFonts w:ascii="Times New Roman" w:hAnsi="Times New Roman" w:cs="Times New Roman"/>
          <w:sz w:val="28"/>
          <w:szCs w:val="28"/>
        </w:rPr>
        <w:t xml:space="preserve">Обеспечение занятости инвалидов регулирует ст. 20 </w:t>
      </w:r>
      <w:r w:rsidR="00173019" w:rsidRPr="00594F7C">
        <w:rPr>
          <w:rFonts w:ascii="Times New Roman" w:hAnsi="Times New Roman" w:cs="Times New Roman"/>
          <w:sz w:val="28"/>
          <w:szCs w:val="28"/>
        </w:rPr>
        <w:t xml:space="preserve">Федерального закона от 24.11.1995 №181-ФЗ «О социальной защите инвалидов в Российской Федерации», в соответствии с которой </w:t>
      </w:r>
      <w:r w:rsidRPr="00594F7C">
        <w:rPr>
          <w:rFonts w:ascii="Times New Roman" w:hAnsi="Times New Roman" w:cs="Times New Roman"/>
          <w:sz w:val="28"/>
          <w:szCs w:val="28"/>
        </w:rPr>
        <w:t>инвалидам предоставляются гарантии трудовой занятости путем проведения мероприятий, способствующих повышению их конкурентоспособности на рынке труда</w:t>
      </w:r>
      <w:r w:rsidR="00594F7C" w:rsidRPr="00594F7C">
        <w:rPr>
          <w:rFonts w:ascii="Times New Roman" w:hAnsi="Times New Roman" w:cs="Times New Roman"/>
          <w:sz w:val="28"/>
          <w:szCs w:val="28"/>
        </w:rPr>
        <w:t>, а именно:</w:t>
      </w:r>
      <w:r w:rsidR="00173019" w:rsidRPr="00594F7C">
        <w:rPr>
          <w:rFonts w:ascii="Times New Roman" w:hAnsi="Times New Roman" w:cs="Times New Roman"/>
          <w:sz w:val="28"/>
          <w:szCs w:val="28"/>
        </w:rPr>
        <w:t xml:space="preserve"> </w:t>
      </w:r>
      <w:r w:rsidRPr="00594F7C">
        <w:rPr>
          <w:rFonts w:ascii="Times New Roman" w:hAnsi="Times New Roman" w:cs="Times New Roman"/>
          <w:sz w:val="28"/>
          <w:szCs w:val="28"/>
        </w:rPr>
        <w:t>установление в организациях, независимо от организационно</w:t>
      </w:r>
      <w:r w:rsidR="00173019" w:rsidRPr="00594F7C">
        <w:rPr>
          <w:rFonts w:ascii="Times New Roman" w:hAnsi="Times New Roman" w:cs="Times New Roman"/>
          <w:sz w:val="28"/>
          <w:szCs w:val="28"/>
        </w:rPr>
        <w:t>-</w:t>
      </w:r>
      <w:r w:rsidRPr="00594F7C">
        <w:rPr>
          <w:rFonts w:ascii="Times New Roman" w:hAnsi="Times New Roman" w:cs="Times New Roman"/>
          <w:sz w:val="28"/>
          <w:szCs w:val="28"/>
        </w:rPr>
        <w:t>правовых форм и форм собственности, квоты для приема на работу инвалидов и минимального количества специальных рабочих мест для инвалидов</w:t>
      </w:r>
      <w:r w:rsidR="00594F7C" w:rsidRPr="00594F7C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594F7C">
        <w:rPr>
          <w:rFonts w:ascii="Times New Roman" w:hAnsi="Times New Roman" w:cs="Times New Roman"/>
          <w:sz w:val="28"/>
          <w:szCs w:val="28"/>
        </w:rPr>
        <w:t>резервирование рабочих мест по профессиям, наиболее подходящим для трудоустройства инвалидов</w:t>
      </w:r>
      <w:r w:rsidR="00594F7C" w:rsidRPr="00594F7C">
        <w:rPr>
          <w:rFonts w:ascii="Times New Roman" w:hAnsi="Times New Roman" w:cs="Times New Roman"/>
          <w:sz w:val="28"/>
          <w:szCs w:val="28"/>
        </w:rPr>
        <w:t xml:space="preserve">, </w:t>
      </w:r>
      <w:r w:rsidRPr="00594F7C">
        <w:rPr>
          <w:rFonts w:ascii="Times New Roman" w:hAnsi="Times New Roman" w:cs="Times New Roman"/>
          <w:sz w:val="28"/>
          <w:szCs w:val="28"/>
        </w:rPr>
        <w:t>стимулирование создания предприятиями, учреждениями, организациями дополнительных рабочих мест (в том числе специальных) для трудоустройства инвалидов</w:t>
      </w:r>
      <w:r w:rsidR="00594F7C" w:rsidRPr="00594F7C">
        <w:rPr>
          <w:rFonts w:ascii="Times New Roman" w:hAnsi="Times New Roman" w:cs="Times New Roman"/>
          <w:sz w:val="28"/>
          <w:szCs w:val="28"/>
        </w:rPr>
        <w:t xml:space="preserve">, </w:t>
      </w:r>
      <w:r w:rsidRPr="00594F7C">
        <w:rPr>
          <w:rFonts w:ascii="Times New Roman" w:hAnsi="Times New Roman" w:cs="Times New Roman"/>
          <w:sz w:val="28"/>
          <w:szCs w:val="28"/>
        </w:rPr>
        <w:t>создание инвалидам условий труда в соответствии с индивидуальными программами реабилитации инвалидов, условий для предпринимательской деятельности инвалидов, организации обучения инвалидов новым профессиям</w:t>
      </w:r>
      <w:r w:rsidR="00173019" w:rsidRPr="00594F7C">
        <w:rPr>
          <w:rFonts w:ascii="Times New Roman" w:hAnsi="Times New Roman" w:cs="Times New Roman"/>
          <w:sz w:val="28"/>
          <w:szCs w:val="28"/>
        </w:rPr>
        <w:t>.</w:t>
      </w:r>
    </w:p>
    <w:p w:rsidR="00594F7C" w:rsidRPr="00F141A7" w:rsidRDefault="00594F7C" w:rsidP="001730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Татарского муниципального района находится около 60 организаций с численностью работников свыше 35 человек, которым установлена квота для приема на работу инвалидов. На регулярной основе проводится мониторинг исполнения работодателями квоты и принимаются меры по повышению эффективности трудовой занятости граждан с инвалидностью.</w:t>
      </w:r>
    </w:p>
    <w:p w:rsidR="00F809DD" w:rsidRDefault="00F809DD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07EFB" w:rsidRPr="00B2219F" w:rsidRDefault="00907EFB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>На основании вышеизложенного комиссия решила</w:t>
      </w:r>
      <w:r w:rsidRPr="00B2219F">
        <w:rPr>
          <w:rFonts w:ascii="Times New Roman" w:hAnsi="Times New Roman" w:cs="Times New Roman"/>
          <w:sz w:val="28"/>
          <w:szCs w:val="28"/>
        </w:rPr>
        <w:t>:</w:t>
      </w:r>
    </w:p>
    <w:p w:rsidR="000138DA" w:rsidRPr="00B2219F" w:rsidRDefault="000138DA" w:rsidP="008843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5485" w:rsidRDefault="00F85485" w:rsidP="00F85485">
      <w:pPr>
        <w:pStyle w:val="a7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Заключить Территориальное соглашение между районным объединением профсоюзов, районным объединением работодателей Татарского района и администрацией Татарского муниципального района Новосибирской области на 2023-2026 годы.</w:t>
      </w:r>
    </w:p>
    <w:p w:rsidR="00F85485" w:rsidRDefault="00F85485" w:rsidP="00416B7F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5485">
        <w:rPr>
          <w:rFonts w:ascii="Times New Roman" w:hAnsi="Times New Roman" w:cs="Times New Roman"/>
          <w:sz w:val="28"/>
          <w:szCs w:val="28"/>
        </w:rPr>
        <w:t xml:space="preserve">Принять информацию о расследовании несчастных случаев на производстве в организациях Татарского муниципального района Новосибирской области в 2023 году к сведению. Усилить контроль по расследованию несчастных случаев на производстве. </w:t>
      </w:r>
    </w:p>
    <w:p w:rsidR="00F85485" w:rsidRPr="00F809DD" w:rsidRDefault="00F85485" w:rsidP="00416B7F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548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Продолжить работу по внедрению работодателями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Татарского муниципального района Новосибирской области </w:t>
      </w:r>
      <w:r w:rsidRPr="00F85485">
        <w:rPr>
          <w:rFonts w:ascii="Times New Roman" w:eastAsia="Times New Roman" w:hAnsi="Times New Roman" w:cs="Times New Roman"/>
          <w:color w:val="000000"/>
          <w:sz w:val="28"/>
          <w:szCs w:val="28"/>
        </w:rPr>
        <w:t>концепции «нулевого травматизма».</w:t>
      </w:r>
    </w:p>
    <w:p w:rsidR="00F809DD" w:rsidRPr="00F85485" w:rsidRDefault="00594F7C" w:rsidP="00416B7F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7C">
        <w:rPr>
          <w:rFonts w:ascii="Times New Roman" w:hAnsi="Times New Roman" w:cs="Times New Roman"/>
          <w:sz w:val="28"/>
          <w:szCs w:val="28"/>
        </w:rPr>
        <w:t xml:space="preserve">Принять информацию </w:t>
      </w:r>
      <w:r w:rsidRPr="00594F7C">
        <w:rPr>
          <w:rFonts w:ascii="Times New Roman" w:hAnsi="Times New Roman" w:cs="Times New Roman"/>
          <w:sz w:val="28"/>
          <w:szCs w:val="28"/>
        </w:rPr>
        <w:t>о содействии занятости инвалидов на территории Татарского муниципального района Новосибирской области</w:t>
      </w:r>
      <w:r w:rsidRPr="00594F7C">
        <w:rPr>
          <w:rFonts w:ascii="Times New Roman" w:hAnsi="Times New Roman" w:cs="Times New Roman"/>
          <w:sz w:val="28"/>
          <w:szCs w:val="28"/>
        </w:rPr>
        <w:t xml:space="preserve"> к сведению.</w:t>
      </w:r>
      <w:r>
        <w:rPr>
          <w:rFonts w:ascii="Times New Roman" w:hAnsi="Times New Roman" w:cs="Times New Roman"/>
          <w:sz w:val="28"/>
          <w:szCs w:val="28"/>
        </w:rPr>
        <w:t xml:space="preserve"> Усилить контроль за исполнением квоты по трудоустройству инвалидов, установленной для организаций и предприятий.  </w:t>
      </w:r>
    </w:p>
    <w:p w:rsidR="00907EFB" w:rsidRDefault="00907EFB" w:rsidP="00157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4F7C" w:rsidRPr="00B2219F" w:rsidRDefault="00594F7C" w:rsidP="00157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07EFB" w:rsidRPr="00B2219F" w:rsidRDefault="00907EFB" w:rsidP="004E2450">
      <w:pPr>
        <w:pStyle w:val="a3"/>
        <w:rPr>
          <w:sz w:val="28"/>
          <w:szCs w:val="28"/>
        </w:rPr>
      </w:pPr>
    </w:p>
    <w:p w:rsidR="00B1522B" w:rsidRPr="00B2219F" w:rsidRDefault="000B5945" w:rsidP="000B5945">
      <w:pPr>
        <w:pStyle w:val="a3"/>
        <w:ind w:firstLine="709"/>
        <w:jc w:val="left"/>
        <w:rPr>
          <w:sz w:val="28"/>
          <w:szCs w:val="28"/>
        </w:rPr>
      </w:pPr>
      <w:r w:rsidRPr="00B2219F">
        <w:rPr>
          <w:b w:val="0"/>
          <w:sz w:val="28"/>
          <w:szCs w:val="28"/>
        </w:rPr>
        <w:t xml:space="preserve">Координатор                                    </w:t>
      </w:r>
      <w:r w:rsidR="008121E0" w:rsidRPr="00B2219F">
        <w:rPr>
          <w:b w:val="0"/>
          <w:sz w:val="28"/>
          <w:szCs w:val="28"/>
        </w:rPr>
        <w:t xml:space="preserve">      </w:t>
      </w:r>
      <w:r w:rsidRPr="00B2219F">
        <w:rPr>
          <w:b w:val="0"/>
          <w:sz w:val="28"/>
          <w:szCs w:val="28"/>
        </w:rPr>
        <w:t xml:space="preserve">   </w:t>
      </w:r>
      <w:r w:rsidR="008121E0" w:rsidRPr="00B2219F">
        <w:rPr>
          <w:b w:val="0"/>
          <w:sz w:val="28"/>
          <w:szCs w:val="28"/>
        </w:rPr>
        <w:t>______________</w:t>
      </w:r>
      <w:proofErr w:type="gramStart"/>
      <w:r w:rsidR="008121E0" w:rsidRPr="00B2219F">
        <w:rPr>
          <w:b w:val="0"/>
          <w:sz w:val="28"/>
          <w:szCs w:val="28"/>
        </w:rPr>
        <w:t>_</w:t>
      </w:r>
      <w:r w:rsidRPr="00B2219F">
        <w:rPr>
          <w:b w:val="0"/>
          <w:sz w:val="28"/>
          <w:szCs w:val="28"/>
        </w:rPr>
        <w:t xml:space="preserve">  Л.Н.</w:t>
      </w:r>
      <w:proofErr w:type="gramEnd"/>
      <w:r w:rsidRPr="00B2219F">
        <w:rPr>
          <w:b w:val="0"/>
          <w:sz w:val="28"/>
          <w:szCs w:val="28"/>
        </w:rPr>
        <w:t xml:space="preserve"> </w:t>
      </w:r>
      <w:proofErr w:type="spellStart"/>
      <w:r w:rsidRPr="00B2219F">
        <w:rPr>
          <w:b w:val="0"/>
          <w:sz w:val="28"/>
          <w:szCs w:val="28"/>
        </w:rPr>
        <w:t>Басалыко</w:t>
      </w:r>
      <w:proofErr w:type="spellEnd"/>
    </w:p>
    <w:p w:rsidR="00B1522B" w:rsidRPr="00B2219F" w:rsidRDefault="00B1522B" w:rsidP="00B1522B"/>
    <w:p w:rsidR="00B1522B" w:rsidRPr="00B2219F" w:rsidRDefault="00B1522B" w:rsidP="00177798">
      <w:pPr>
        <w:spacing w:after="0" w:line="240" w:lineRule="auto"/>
        <w:ind w:firstLine="709"/>
        <w:jc w:val="both"/>
      </w:pPr>
    </w:p>
    <w:p w:rsidR="00B1522B" w:rsidRPr="00B2219F" w:rsidRDefault="00B1522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Pr="00B2219F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Pr="00B2219F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72ECD" w:rsidRPr="00B2219F" w:rsidSect="00594F7C">
      <w:pgSz w:w="11906" w:h="16838"/>
      <w:pgMar w:top="1135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A2745"/>
    <w:multiLevelType w:val="hybridMultilevel"/>
    <w:tmpl w:val="01187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22DF8"/>
    <w:multiLevelType w:val="hybridMultilevel"/>
    <w:tmpl w:val="716CB5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08470A"/>
    <w:multiLevelType w:val="multilevel"/>
    <w:tmpl w:val="1E364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0B2B70"/>
    <w:multiLevelType w:val="hybridMultilevel"/>
    <w:tmpl w:val="1C2E5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1F0B7F"/>
    <w:multiLevelType w:val="multilevel"/>
    <w:tmpl w:val="7C7C0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E359CE"/>
    <w:multiLevelType w:val="multilevel"/>
    <w:tmpl w:val="EFFC3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E66915"/>
    <w:multiLevelType w:val="hybridMultilevel"/>
    <w:tmpl w:val="1E0FC00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28417375"/>
    <w:multiLevelType w:val="multilevel"/>
    <w:tmpl w:val="57746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4707ACE"/>
    <w:multiLevelType w:val="hybridMultilevel"/>
    <w:tmpl w:val="2E945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B46FCD"/>
    <w:multiLevelType w:val="hybridMultilevel"/>
    <w:tmpl w:val="9D343E3A"/>
    <w:lvl w:ilvl="0" w:tplc="8820DC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C0062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F80955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50220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38473D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06C3F1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0F6154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3A256E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864E0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45EA64FE"/>
    <w:multiLevelType w:val="hybridMultilevel"/>
    <w:tmpl w:val="716CB5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A8A435B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CF0A57"/>
    <w:multiLevelType w:val="hybridMultilevel"/>
    <w:tmpl w:val="1C2E5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EE2454"/>
    <w:multiLevelType w:val="multilevel"/>
    <w:tmpl w:val="07687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37E08B7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D176C4"/>
    <w:multiLevelType w:val="hybridMultilevel"/>
    <w:tmpl w:val="D50269A6"/>
    <w:lvl w:ilvl="0" w:tplc="9502FBEC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11"/>
  </w:num>
  <w:num w:numId="3">
    <w:abstractNumId w:val="8"/>
  </w:num>
  <w:num w:numId="4">
    <w:abstractNumId w:val="13"/>
  </w:num>
  <w:num w:numId="5">
    <w:abstractNumId w:val="6"/>
  </w:num>
  <w:num w:numId="6">
    <w:abstractNumId w:val="7"/>
  </w:num>
  <w:num w:numId="7">
    <w:abstractNumId w:val="4"/>
  </w:num>
  <w:num w:numId="8">
    <w:abstractNumId w:val="9"/>
  </w:num>
  <w:num w:numId="9">
    <w:abstractNumId w:val="15"/>
  </w:num>
  <w:num w:numId="10">
    <w:abstractNumId w:val="0"/>
  </w:num>
  <w:num w:numId="11">
    <w:abstractNumId w:val="1"/>
  </w:num>
  <w:num w:numId="12">
    <w:abstractNumId w:val="14"/>
  </w:num>
  <w:num w:numId="13">
    <w:abstractNumId w:val="2"/>
  </w:num>
  <w:num w:numId="14">
    <w:abstractNumId w:val="5"/>
  </w:num>
  <w:num w:numId="15">
    <w:abstractNumId w:val="1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EFB"/>
    <w:rsid w:val="000044AC"/>
    <w:rsid w:val="00013360"/>
    <w:rsid w:val="000138DA"/>
    <w:rsid w:val="000165F5"/>
    <w:rsid w:val="0004528F"/>
    <w:rsid w:val="000821E6"/>
    <w:rsid w:val="000A2167"/>
    <w:rsid w:val="000B295F"/>
    <w:rsid w:val="000B5945"/>
    <w:rsid w:val="000C2730"/>
    <w:rsid w:val="000D77DA"/>
    <w:rsid w:val="000E40D2"/>
    <w:rsid w:val="000E5431"/>
    <w:rsid w:val="0011041A"/>
    <w:rsid w:val="00151747"/>
    <w:rsid w:val="00157B8B"/>
    <w:rsid w:val="00173019"/>
    <w:rsid w:val="00177798"/>
    <w:rsid w:val="00194416"/>
    <w:rsid w:val="001A5B7B"/>
    <w:rsid w:val="001B4C9D"/>
    <w:rsid w:val="001B5187"/>
    <w:rsid w:val="001C5658"/>
    <w:rsid w:val="001F5349"/>
    <w:rsid w:val="00201C1D"/>
    <w:rsid w:val="00213FB5"/>
    <w:rsid w:val="00272428"/>
    <w:rsid w:val="0027765D"/>
    <w:rsid w:val="002A00C9"/>
    <w:rsid w:val="002B0D8F"/>
    <w:rsid w:val="002C680C"/>
    <w:rsid w:val="002F5F40"/>
    <w:rsid w:val="0032413E"/>
    <w:rsid w:val="00333528"/>
    <w:rsid w:val="00333967"/>
    <w:rsid w:val="00352F56"/>
    <w:rsid w:val="00355027"/>
    <w:rsid w:val="003633E6"/>
    <w:rsid w:val="0036571B"/>
    <w:rsid w:val="003B4B36"/>
    <w:rsid w:val="003B4BEF"/>
    <w:rsid w:val="003C28FE"/>
    <w:rsid w:val="00400516"/>
    <w:rsid w:val="004019D1"/>
    <w:rsid w:val="00402EE1"/>
    <w:rsid w:val="0041730C"/>
    <w:rsid w:val="00424DA7"/>
    <w:rsid w:val="00432C3E"/>
    <w:rsid w:val="004473F4"/>
    <w:rsid w:val="00491624"/>
    <w:rsid w:val="0049440A"/>
    <w:rsid w:val="004B14E5"/>
    <w:rsid w:val="004B3567"/>
    <w:rsid w:val="004E09EA"/>
    <w:rsid w:val="004E2450"/>
    <w:rsid w:val="004E6CBD"/>
    <w:rsid w:val="005016CA"/>
    <w:rsid w:val="00516E96"/>
    <w:rsid w:val="00533AC9"/>
    <w:rsid w:val="005444F7"/>
    <w:rsid w:val="00560CBF"/>
    <w:rsid w:val="005671CC"/>
    <w:rsid w:val="00574503"/>
    <w:rsid w:val="00582018"/>
    <w:rsid w:val="00594F7C"/>
    <w:rsid w:val="005A4DBB"/>
    <w:rsid w:val="005B11A6"/>
    <w:rsid w:val="006053AA"/>
    <w:rsid w:val="00623191"/>
    <w:rsid w:val="006643B3"/>
    <w:rsid w:val="00671698"/>
    <w:rsid w:val="006859F1"/>
    <w:rsid w:val="006A6011"/>
    <w:rsid w:val="006A708A"/>
    <w:rsid w:val="006A74F3"/>
    <w:rsid w:val="006A7A21"/>
    <w:rsid w:val="006B4874"/>
    <w:rsid w:val="006B75CA"/>
    <w:rsid w:val="006C00A9"/>
    <w:rsid w:val="006C2A61"/>
    <w:rsid w:val="006C7E7B"/>
    <w:rsid w:val="00704E50"/>
    <w:rsid w:val="0072467A"/>
    <w:rsid w:val="007260E2"/>
    <w:rsid w:val="00760C5B"/>
    <w:rsid w:val="00782DD7"/>
    <w:rsid w:val="007A605C"/>
    <w:rsid w:val="007B18BD"/>
    <w:rsid w:val="007C2F36"/>
    <w:rsid w:val="007E24ED"/>
    <w:rsid w:val="00800E73"/>
    <w:rsid w:val="008121E0"/>
    <w:rsid w:val="008211CE"/>
    <w:rsid w:val="008441BC"/>
    <w:rsid w:val="008444CA"/>
    <w:rsid w:val="008534B4"/>
    <w:rsid w:val="00872BD6"/>
    <w:rsid w:val="00877042"/>
    <w:rsid w:val="008842AE"/>
    <w:rsid w:val="00884340"/>
    <w:rsid w:val="00896758"/>
    <w:rsid w:val="008A30C2"/>
    <w:rsid w:val="008A6230"/>
    <w:rsid w:val="008A732B"/>
    <w:rsid w:val="008C685B"/>
    <w:rsid w:val="008E12E0"/>
    <w:rsid w:val="008E3E7F"/>
    <w:rsid w:val="008E4751"/>
    <w:rsid w:val="009054B1"/>
    <w:rsid w:val="00907EFB"/>
    <w:rsid w:val="0095788D"/>
    <w:rsid w:val="009D47AF"/>
    <w:rsid w:val="009E358F"/>
    <w:rsid w:val="009E38C7"/>
    <w:rsid w:val="009E479F"/>
    <w:rsid w:val="009E70E6"/>
    <w:rsid w:val="00A046E9"/>
    <w:rsid w:val="00A47248"/>
    <w:rsid w:val="00A878B4"/>
    <w:rsid w:val="00AA3F77"/>
    <w:rsid w:val="00AB4646"/>
    <w:rsid w:val="00AF6CE1"/>
    <w:rsid w:val="00B1522B"/>
    <w:rsid w:val="00B2219F"/>
    <w:rsid w:val="00B33143"/>
    <w:rsid w:val="00B56801"/>
    <w:rsid w:val="00B72ECD"/>
    <w:rsid w:val="00B81230"/>
    <w:rsid w:val="00B96AE7"/>
    <w:rsid w:val="00BA4E04"/>
    <w:rsid w:val="00BB1E80"/>
    <w:rsid w:val="00BB67FE"/>
    <w:rsid w:val="00BC2B18"/>
    <w:rsid w:val="00BC3EC8"/>
    <w:rsid w:val="00BD1477"/>
    <w:rsid w:val="00BE1F03"/>
    <w:rsid w:val="00BE649F"/>
    <w:rsid w:val="00BE6EEE"/>
    <w:rsid w:val="00C45C0C"/>
    <w:rsid w:val="00C5518D"/>
    <w:rsid w:val="00CA7CE1"/>
    <w:rsid w:val="00CC3BE2"/>
    <w:rsid w:val="00CE56C7"/>
    <w:rsid w:val="00CF00AC"/>
    <w:rsid w:val="00CF1D7C"/>
    <w:rsid w:val="00D00829"/>
    <w:rsid w:val="00D14C93"/>
    <w:rsid w:val="00D15CBF"/>
    <w:rsid w:val="00D1750A"/>
    <w:rsid w:val="00D263FB"/>
    <w:rsid w:val="00D31E27"/>
    <w:rsid w:val="00DB45CE"/>
    <w:rsid w:val="00DB7E11"/>
    <w:rsid w:val="00DC4A18"/>
    <w:rsid w:val="00DD0ED6"/>
    <w:rsid w:val="00DD11FD"/>
    <w:rsid w:val="00DD5368"/>
    <w:rsid w:val="00DE68FC"/>
    <w:rsid w:val="00E22EAC"/>
    <w:rsid w:val="00E263CA"/>
    <w:rsid w:val="00E27942"/>
    <w:rsid w:val="00E35849"/>
    <w:rsid w:val="00E63D1A"/>
    <w:rsid w:val="00E732D6"/>
    <w:rsid w:val="00E7629C"/>
    <w:rsid w:val="00E81703"/>
    <w:rsid w:val="00E87469"/>
    <w:rsid w:val="00E95E50"/>
    <w:rsid w:val="00EA1B7D"/>
    <w:rsid w:val="00EA6AA5"/>
    <w:rsid w:val="00F0786D"/>
    <w:rsid w:val="00F141A7"/>
    <w:rsid w:val="00F14588"/>
    <w:rsid w:val="00F4743C"/>
    <w:rsid w:val="00F51402"/>
    <w:rsid w:val="00F514E3"/>
    <w:rsid w:val="00F516B2"/>
    <w:rsid w:val="00F75612"/>
    <w:rsid w:val="00F809DD"/>
    <w:rsid w:val="00F824E1"/>
    <w:rsid w:val="00F85485"/>
    <w:rsid w:val="00FB346D"/>
    <w:rsid w:val="00FB6BD8"/>
    <w:rsid w:val="00FB7B00"/>
    <w:rsid w:val="00FC012C"/>
    <w:rsid w:val="00FC2C16"/>
    <w:rsid w:val="00FC3BEB"/>
    <w:rsid w:val="00FC5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1FF04"/>
  <w15:docId w15:val="{E45C73DB-F29E-44E6-B89A-46DF2BD6D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0ED6"/>
  </w:style>
  <w:style w:type="paragraph" w:styleId="1">
    <w:name w:val="heading 1"/>
    <w:basedOn w:val="a"/>
    <w:next w:val="a"/>
    <w:link w:val="10"/>
    <w:qFormat/>
    <w:rsid w:val="00907EF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907EFB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07EF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7EF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20">
    <w:name w:val="Заголовок 2 Знак"/>
    <w:basedOn w:val="a0"/>
    <w:link w:val="2"/>
    <w:rsid w:val="00907EFB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3">
    <w:name w:val="Title"/>
    <w:basedOn w:val="a"/>
    <w:link w:val="a4"/>
    <w:qFormat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Заголовок Знак"/>
    <w:basedOn w:val="a0"/>
    <w:link w:val="a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5">
    <w:name w:val="Body Text"/>
    <w:basedOn w:val="a"/>
    <w:link w:val="a6"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Основной текст Знак"/>
    <w:basedOn w:val="a0"/>
    <w:link w:val="a5"/>
    <w:rsid w:val="00907EFB"/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List Paragraph"/>
    <w:basedOn w:val="a"/>
    <w:uiPriority w:val="34"/>
    <w:qFormat/>
    <w:rsid w:val="004E2450"/>
    <w:pPr>
      <w:ind w:left="720"/>
      <w:contextualSpacing/>
    </w:pPr>
  </w:style>
  <w:style w:type="character" w:customStyle="1" w:styleId="FontStyle11">
    <w:name w:val="Font Style11"/>
    <w:basedOn w:val="a0"/>
    <w:uiPriority w:val="99"/>
    <w:rsid w:val="004E2450"/>
    <w:rPr>
      <w:rFonts w:ascii="Times New Roman" w:hAnsi="Times New Roman" w:cs="Times New Roman"/>
      <w:sz w:val="26"/>
      <w:szCs w:val="26"/>
    </w:rPr>
  </w:style>
  <w:style w:type="paragraph" w:styleId="a8">
    <w:name w:val="Normal (Web)"/>
    <w:basedOn w:val="a"/>
    <w:uiPriority w:val="99"/>
    <w:semiHidden/>
    <w:unhideWhenUsed/>
    <w:rsid w:val="00B81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87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8746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165F5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character" w:customStyle="1" w:styleId="docuntyped-name">
    <w:name w:val="doc__untyped-name"/>
    <w:basedOn w:val="a0"/>
    <w:rsid w:val="005A4DBB"/>
    <w:rPr>
      <w:rFonts w:cs="Times New Roman"/>
    </w:rPr>
  </w:style>
  <w:style w:type="character" w:styleId="ab">
    <w:name w:val="Hyperlink"/>
    <w:basedOn w:val="a0"/>
    <w:uiPriority w:val="99"/>
    <w:unhideWhenUsed/>
    <w:rsid w:val="003C28FE"/>
    <w:rPr>
      <w:color w:val="0000FF"/>
      <w:u w:val="single"/>
    </w:rPr>
  </w:style>
  <w:style w:type="table" w:styleId="ac">
    <w:name w:val="Table Grid"/>
    <w:basedOn w:val="a1"/>
    <w:uiPriority w:val="59"/>
    <w:rsid w:val="00B72EC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Emphasis"/>
    <w:basedOn w:val="a0"/>
    <w:uiPriority w:val="20"/>
    <w:qFormat/>
    <w:rsid w:val="00BE649F"/>
    <w:rPr>
      <w:i/>
      <w:iCs/>
    </w:rPr>
  </w:style>
  <w:style w:type="character" w:styleId="ae">
    <w:name w:val="Strong"/>
    <w:basedOn w:val="a0"/>
    <w:uiPriority w:val="22"/>
    <w:qFormat/>
    <w:rsid w:val="00BE64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2677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92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25111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687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6578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82745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71350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2214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72741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715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46827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B9BCC-A461-4ACB-BDA5-AF7C68860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4</Pages>
  <Words>1114</Words>
  <Characters>6351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34siliverstova_t</cp:lastModifiedBy>
  <cp:revision>28</cp:revision>
  <cp:lastPrinted>2022-07-12T07:57:00Z</cp:lastPrinted>
  <dcterms:created xsi:type="dcterms:W3CDTF">2023-12-05T05:06:00Z</dcterms:created>
  <dcterms:modified xsi:type="dcterms:W3CDTF">2023-12-26T09:50:00Z</dcterms:modified>
</cp:coreProperties>
</file>