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F4" w:rsidRPr="003A279F" w:rsidRDefault="009F54F4" w:rsidP="009F54F4">
      <w:pPr>
        <w:jc w:val="center"/>
        <w:rPr>
          <w:rFonts w:eastAsia="Calibri"/>
        </w:rPr>
      </w:pPr>
      <w:r w:rsidRPr="003A279F">
        <w:rPr>
          <w:rFonts w:eastAsia="Calibri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pt" o:ole="">
            <v:imagedata r:id="rId4" o:title=""/>
          </v:shape>
          <o:OLEObject Type="Embed" ProgID="MSPhotoEd.3" ShapeID="_x0000_i1025" DrawAspect="Content" ObjectID="_1819095408" r:id="rId5"/>
        </w:object>
      </w:r>
    </w:p>
    <w:p w:rsidR="009F54F4" w:rsidRPr="003A279F" w:rsidRDefault="009F54F4" w:rsidP="009F54F4">
      <w:pPr>
        <w:jc w:val="right"/>
        <w:rPr>
          <w:rFonts w:eastAsia="Calibri"/>
          <w:b/>
          <w:sz w:val="28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9F54F4" w:rsidRPr="00A30A40" w:rsidRDefault="009F54F4" w:rsidP="009F54F4">
      <w:pPr>
        <w:jc w:val="center"/>
        <w:rPr>
          <w:rFonts w:eastAsia="Calibri"/>
          <w:b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9F54F4" w:rsidRPr="00A30A40" w:rsidRDefault="009F54F4" w:rsidP="009F54F4">
      <w:pPr>
        <w:jc w:val="center"/>
        <w:rPr>
          <w:rFonts w:eastAsia="Calibri"/>
          <w:b/>
          <w:sz w:val="20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sz w:val="28"/>
          <w:szCs w:val="28"/>
        </w:rPr>
      </w:pPr>
      <w:proofErr w:type="gramStart"/>
      <w:r w:rsidRPr="003A279F">
        <w:rPr>
          <w:rFonts w:eastAsia="Calibri"/>
          <w:sz w:val="28"/>
          <w:szCs w:val="28"/>
        </w:rPr>
        <w:t xml:space="preserve">от  </w:t>
      </w:r>
      <w:r w:rsidR="00C22408">
        <w:rPr>
          <w:rFonts w:eastAsia="Calibri"/>
          <w:sz w:val="28"/>
          <w:szCs w:val="28"/>
        </w:rPr>
        <w:t>11.09.2025</w:t>
      </w:r>
      <w:proofErr w:type="gramEnd"/>
      <w:r w:rsidRPr="003A279F">
        <w:rPr>
          <w:rFonts w:eastAsia="Calibri"/>
          <w:sz w:val="28"/>
          <w:szCs w:val="28"/>
        </w:rPr>
        <w:t xml:space="preserve">                                                                         №  </w:t>
      </w:r>
      <w:r w:rsidR="00C22408">
        <w:rPr>
          <w:rFonts w:eastAsia="Calibri"/>
          <w:sz w:val="28"/>
          <w:szCs w:val="28"/>
        </w:rPr>
        <w:t>735</w:t>
      </w:r>
    </w:p>
    <w:p w:rsidR="009F54F4" w:rsidRPr="003A279F" w:rsidRDefault="009F54F4" w:rsidP="009F54F4">
      <w:pPr>
        <w:adjustRightInd w:val="0"/>
        <w:jc w:val="center"/>
      </w:pPr>
      <w:r w:rsidRPr="003A279F">
        <w:rPr>
          <w:b/>
          <w:bCs/>
        </w:rPr>
        <w:t xml:space="preserve">  </w:t>
      </w:r>
      <w:r w:rsidRPr="003A279F">
        <w:t xml:space="preserve">  </w:t>
      </w:r>
      <w:r w:rsidRPr="003A279F">
        <w:rPr>
          <w:rFonts w:cs="Calibri"/>
          <w:bCs/>
          <w:sz w:val="28"/>
          <w:szCs w:val="28"/>
        </w:rPr>
        <w:t>г. Татарск</w:t>
      </w:r>
    </w:p>
    <w:p w:rsidR="009F54F4" w:rsidRDefault="009F54F4" w:rsidP="009F54F4">
      <w:pPr>
        <w:adjustRightInd w:val="0"/>
        <w:jc w:val="both"/>
        <w:rPr>
          <w:rFonts w:eastAsia="Calibri"/>
          <w:sz w:val="28"/>
          <w:szCs w:val="28"/>
        </w:rPr>
      </w:pPr>
    </w:p>
    <w:p w:rsidR="009F54F4" w:rsidRDefault="009F54F4" w:rsidP="009F54F4">
      <w:pPr>
        <w:adjustRightInd w:val="0"/>
        <w:jc w:val="center"/>
        <w:rPr>
          <w:sz w:val="28"/>
          <w:szCs w:val="28"/>
        </w:rPr>
      </w:pPr>
      <w:r w:rsidRPr="009F54F4">
        <w:rPr>
          <w:sz w:val="28"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9F54F4" w:rsidRPr="00817C01" w:rsidRDefault="009F54F4" w:rsidP="009F54F4">
      <w:pPr>
        <w:adjustRightInd w:val="0"/>
        <w:ind w:firstLine="708"/>
        <w:jc w:val="both"/>
        <w:rPr>
          <w:sz w:val="28"/>
          <w:szCs w:val="28"/>
        </w:rPr>
      </w:pP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9F54F4">
        <w:rPr>
          <w:sz w:val="28"/>
          <w:szCs w:val="28"/>
        </w:rPr>
        <w:t xml:space="preserve"> В целях определения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</w:t>
      </w:r>
      <w:r w:rsidRPr="000E5558">
        <w:rPr>
          <w:sz w:val="28"/>
          <w:szCs w:val="28"/>
        </w:rPr>
        <w:t xml:space="preserve">установленном Жилищным кодексом Российской Федерации, или выбранный способ управления не реализован, не определена управляющая организация,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 постановлением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Татарского муниципального округа </w:t>
      </w:r>
      <w:r w:rsidRPr="000E5558">
        <w:rPr>
          <w:noProof/>
          <w:sz w:val="28"/>
          <w:szCs w:val="28"/>
        </w:rPr>
        <w:t xml:space="preserve">  Новосибирской области</w:t>
      </w:r>
      <w:r w:rsidRPr="000E5558">
        <w:rPr>
          <w:sz w:val="28"/>
          <w:szCs w:val="28"/>
        </w:rPr>
        <w:t>,</w:t>
      </w: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ПОСТАНОВЛЯЮ: 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1. Определить временной управляющей организацией для управления многоквартирными домами</w:t>
      </w:r>
      <w:r w:rsidR="00087DE9">
        <w:rPr>
          <w:sz w:val="28"/>
          <w:szCs w:val="28"/>
        </w:rPr>
        <w:t>, установленными</w:t>
      </w:r>
      <w:r w:rsidRPr="000E5558">
        <w:rPr>
          <w:sz w:val="28"/>
          <w:szCs w:val="28"/>
        </w:rPr>
        <w:t xml:space="preserve"> в соответствии с приложением № 1 к настоящему постановлению</w:t>
      </w:r>
      <w:r w:rsidR="00087DE9">
        <w:rPr>
          <w:sz w:val="28"/>
          <w:szCs w:val="28"/>
        </w:rPr>
        <w:t>,</w:t>
      </w:r>
      <w:r w:rsidRPr="000E5558">
        <w:rPr>
          <w:sz w:val="28"/>
          <w:szCs w:val="28"/>
        </w:rPr>
        <w:t xml:space="preserve"> общество с ограниченной ответственностью «ВТМ» (ИНН 5403077534, ОГРН 1235400016301</w:t>
      </w:r>
      <w:r w:rsidR="006056DB" w:rsidRPr="000E5558">
        <w:rPr>
          <w:sz w:val="28"/>
          <w:szCs w:val="28"/>
        </w:rPr>
        <w:t>,</w:t>
      </w:r>
      <w:r w:rsidRPr="000E5558">
        <w:rPr>
          <w:sz w:val="28"/>
          <w:szCs w:val="28"/>
        </w:rPr>
        <w:t xml:space="preserve"> лицензия на осуществление предпринимательской деятельности по управлению многоквартирными домами </w:t>
      </w:r>
      <w:r w:rsidR="00E67827">
        <w:rPr>
          <w:sz w:val="28"/>
          <w:szCs w:val="28"/>
        </w:rPr>
        <w:t xml:space="preserve">№ </w:t>
      </w:r>
      <w:r w:rsidR="006056DB" w:rsidRPr="000E5558">
        <w:rPr>
          <w:sz w:val="28"/>
          <w:szCs w:val="28"/>
        </w:rPr>
        <w:t>Л045-01060-54/01535802 от 19.11.2024</w:t>
      </w:r>
      <w:r w:rsidRPr="000E5558">
        <w:rPr>
          <w:sz w:val="28"/>
          <w:szCs w:val="28"/>
        </w:rPr>
        <w:t xml:space="preserve">, адрес </w:t>
      </w:r>
      <w:r w:rsidRPr="000E5558">
        <w:rPr>
          <w:sz w:val="28"/>
          <w:szCs w:val="28"/>
        </w:rPr>
        <w:lastRenderedPageBreak/>
        <w:t xml:space="preserve">местонахождения: </w:t>
      </w:r>
      <w:r w:rsidR="006056DB" w:rsidRPr="000E5558">
        <w:rPr>
          <w:sz w:val="28"/>
          <w:szCs w:val="28"/>
        </w:rPr>
        <w:t>632125, Новосибирская область, г. Татарск, ул. Интернациональная, д. 186).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2. Установить: 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2.1. Перечень работ и (или) услуг по управлению многоквартирным</w:t>
      </w:r>
      <w:r w:rsidR="006056DB" w:rsidRPr="000E5558"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дом</w:t>
      </w:r>
      <w:r w:rsidR="006056DB" w:rsidRPr="000E5558">
        <w:rPr>
          <w:sz w:val="28"/>
          <w:szCs w:val="28"/>
        </w:rPr>
        <w:t>ами</w:t>
      </w:r>
      <w:r w:rsidRPr="000E5558">
        <w:rPr>
          <w:sz w:val="28"/>
          <w:szCs w:val="28"/>
        </w:rPr>
        <w:t xml:space="preserve">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 </w:t>
      </w:r>
      <w:r w:rsidR="006056DB" w:rsidRPr="000E5558">
        <w:rPr>
          <w:sz w:val="28"/>
          <w:szCs w:val="28"/>
        </w:rPr>
        <w:t>в соответствии с приложением 2 к настоящему постановлению.</w:t>
      </w:r>
    </w:p>
    <w:p w:rsidR="006056DB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2.2. Размер платы за содержание жилого помещения в многоквартирном доме,</w:t>
      </w:r>
      <w:r w:rsidR="006056DB" w:rsidRPr="000E5558">
        <w:rPr>
          <w:sz w:val="28"/>
          <w:szCs w:val="28"/>
        </w:rPr>
        <w:t xml:space="preserve"> в том числе для нанимателей жилых помещений</w:t>
      </w:r>
      <w:r w:rsidRPr="000E5558">
        <w:rPr>
          <w:sz w:val="28"/>
          <w:szCs w:val="28"/>
        </w:rPr>
        <w:t xml:space="preserve">, в соответствии с постановлением </w:t>
      </w:r>
      <w:r w:rsidR="006056DB" w:rsidRPr="000E5558">
        <w:rPr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Pr="000E5558">
        <w:rPr>
          <w:sz w:val="28"/>
          <w:szCs w:val="28"/>
        </w:rPr>
        <w:t xml:space="preserve">от </w:t>
      </w:r>
      <w:r w:rsidR="006056DB" w:rsidRPr="000E5558">
        <w:rPr>
          <w:sz w:val="28"/>
          <w:szCs w:val="28"/>
        </w:rPr>
        <w:t>19.08.2025</w:t>
      </w:r>
      <w:r w:rsidRPr="000E5558">
        <w:rPr>
          <w:sz w:val="28"/>
          <w:szCs w:val="28"/>
        </w:rPr>
        <w:t xml:space="preserve"> №</w:t>
      </w:r>
      <w:r w:rsidRPr="00E01563">
        <w:rPr>
          <w:sz w:val="28"/>
          <w:szCs w:val="28"/>
        </w:rPr>
        <w:t xml:space="preserve"> </w:t>
      </w:r>
      <w:r w:rsidR="00E01563" w:rsidRPr="00E01563">
        <w:rPr>
          <w:sz w:val="28"/>
          <w:szCs w:val="28"/>
        </w:rPr>
        <w:t>691</w:t>
      </w:r>
      <w:r w:rsidRPr="00E01563">
        <w:rPr>
          <w:sz w:val="28"/>
          <w:szCs w:val="28"/>
        </w:rPr>
        <w:t xml:space="preserve"> </w:t>
      </w:r>
      <w:r w:rsidRPr="000E5558">
        <w:rPr>
          <w:sz w:val="28"/>
          <w:szCs w:val="28"/>
        </w:rPr>
        <w:t>«</w:t>
      </w:r>
      <w:r w:rsidR="006056DB" w:rsidRPr="000E5558">
        <w:rPr>
          <w:sz w:val="28"/>
          <w:szCs w:val="28"/>
        </w:rPr>
        <w:t>Об установлении размера 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помещения, на территории Татарского муниципального округа Новосибирской области</w:t>
      </w:r>
      <w:r w:rsidRPr="00E01563">
        <w:rPr>
          <w:sz w:val="28"/>
          <w:szCs w:val="28"/>
        </w:rPr>
        <w:t xml:space="preserve">» – </w:t>
      </w:r>
      <w:r w:rsidR="00E01563" w:rsidRPr="00E01563">
        <w:rPr>
          <w:sz w:val="28"/>
          <w:szCs w:val="28"/>
        </w:rPr>
        <w:t>24,54</w:t>
      </w:r>
      <w:r w:rsidRPr="00E01563">
        <w:rPr>
          <w:sz w:val="28"/>
          <w:szCs w:val="28"/>
        </w:rPr>
        <w:t xml:space="preserve"> рубля </w:t>
      </w:r>
      <w:r w:rsidRPr="000E5558">
        <w:rPr>
          <w:sz w:val="28"/>
          <w:szCs w:val="28"/>
        </w:rPr>
        <w:t>за 1 кв. м занимаемой</w:t>
      </w:r>
      <w:r w:rsidR="006056DB" w:rsidRPr="000E5558">
        <w:rPr>
          <w:sz w:val="28"/>
          <w:szCs w:val="28"/>
        </w:rPr>
        <w:t xml:space="preserve"> общей площади жилого помещения.</w:t>
      </w:r>
    </w:p>
    <w:p w:rsidR="006056DB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2.3. Срок управления многоквартирным</w:t>
      </w:r>
      <w:r w:rsidR="006056DB" w:rsidRPr="000E5558"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дом</w:t>
      </w:r>
      <w:r w:rsidR="006056DB" w:rsidRPr="000E5558">
        <w:rPr>
          <w:sz w:val="28"/>
          <w:szCs w:val="28"/>
        </w:rPr>
        <w:t>ами временной</w:t>
      </w:r>
      <w:r w:rsidRPr="000E5558">
        <w:rPr>
          <w:sz w:val="28"/>
          <w:szCs w:val="28"/>
        </w:rPr>
        <w:t xml:space="preserve"> управляющей организацией, указанной в пункте 1 настоящего постановления, – со дня вступления в силу настоящего постановления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или по результатам открытого конкурса, предусмотренного частью 4 статьи 161 Жилищного кодекса Российской Федерации, но не более одного года.</w:t>
      </w:r>
    </w:p>
    <w:p w:rsidR="00E81EB4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 3. Коммунальные услуги собственникам и </w:t>
      </w:r>
      <w:r w:rsidR="00E81EB4" w:rsidRPr="000E5558">
        <w:rPr>
          <w:sz w:val="28"/>
          <w:szCs w:val="28"/>
        </w:rPr>
        <w:t xml:space="preserve">нанимателям жилых помещений </w:t>
      </w:r>
      <w:r w:rsidRPr="000E5558">
        <w:rPr>
          <w:sz w:val="28"/>
          <w:szCs w:val="28"/>
        </w:rPr>
        <w:t>в многоквартирн</w:t>
      </w:r>
      <w:r w:rsidR="00E81EB4" w:rsidRPr="000E5558">
        <w:rPr>
          <w:sz w:val="28"/>
          <w:szCs w:val="28"/>
        </w:rPr>
        <w:t>ых</w:t>
      </w:r>
      <w:r w:rsidRPr="000E5558">
        <w:rPr>
          <w:sz w:val="28"/>
          <w:szCs w:val="28"/>
        </w:rPr>
        <w:t xml:space="preserve"> дом</w:t>
      </w:r>
      <w:r w:rsidR="00E81EB4" w:rsidRPr="000E5558">
        <w:rPr>
          <w:sz w:val="28"/>
          <w:szCs w:val="28"/>
        </w:rPr>
        <w:t>ах</w:t>
      </w:r>
      <w:r w:rsidRPr="000E5558">
        <w:rPr>
          <w:sz w:val="28"/>
          <w:szCs w:val="28"/>
        </w:rPr>
        <w:t xml:space="preserve"> в период управления многоквартирным домом </w:t>
      </w:r>
      <w:r w:rsidR="00E81EB4" w:rsidRPr="000E5558">
        <w:rPr>
          <w:sz w:val="28"/>
          <w:szCs w:val="28"/>
        </w:rPr>
        <w:t xml:space="preserve">временной </w:t>
      </w:r>
      <w:r w:rsidRPr="000E5558">
        <w:rPr>
          <w:sz w:val="28"/>
          <w:szCs w:val="28"/>
        </w:rPr>
        <w:t xml:space="preserve">управляющей организацией, указанной в пункте 1 настоящего постановления, предоставляются </w:t>
      </w:r>
      <w:proofErr w:type="spellStart"/>
      <w:r w:rsidRPr="000E5558">
        <w:rPr>
          <w:sz w:val="28"/>
          <w:szCs w:val="28"/>
        </w:rPr>
        <w:t>ресурсоснабжающими</w:t>
      </w:r>
      <w:proofErr w:type="spellEnd"/>
      <w:r w:rsidRPr="000E5558">
        <w:rPr>
          <w:sz w:val="28"/>
          <w:szCs w:val="28"/>
        </w:rPr>
        <w:t xml:space="preserve"> организациями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354. </w:t>
      </w:r>
    </w:p>
    <w:p w:rsidR="00E81EB4" w:rsidRPr="000E5558" w:rsidRDefault="00E81EB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4. Управлению строительства и жилищно-коммунального хозяйства администрации Татарского муниципального округа Новосибирской области </w:t>
      </w:r>
      <w:r w:rsidR="000E5558">
        <w:rPr>
          <w:sz w:val="28"/>
          <w:szCs w:val="28"/>
        </w:rPr>
        <w:t>осуществить:</w:t>
      </w:r>
    </w:p>
    <w:p w:rsidR="00E81EB4" w:rsidRPr="000E5558" w:rsidRDefault="00E81EB4" w:rsidP="00E81EB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4.1. В течение одного рабочего дня со дня издания настоящего постановления размещение настоящего постановления в государственной информационной системе жилищно-коммунального хозяйства.</w:t>
      </w:r>
    </w:p>
    <w:p w:rsidR="00E81EB4" w:rsidRPr="000E5558" w:rsidRDefault="00E81EB4" w:rsidP="00E81EB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4.2. В течение одного рабочего дня со дня издания настоящего постановления направление копий постановления в управляющую организацию, указанную в пункте 1 настоящего постановления, в государственную жилищную инспекцию Новосибирской области. </w:t>
      </w:r>
    </w:p>
    <w:p w:rsidR="009F0171" w:rsidRDefault="009F0171" w:rsidP="009F0171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lastRenderedPageBreak/>
        <w:t xml:space="preserve">4.3. В течение пяти рабочих дней со дня издания </w:t>
      </w:r>
      <w:r>
        <w:rPr>
          <w:sz w:val="28"/>
          <w:szCs w:val="28"/>
        </w:rPr>
        <w:t xml:space="preserve">настоящего </w:t>
      </w:r>
      <w:r w:rsidRPr="000E555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уведомить</w:t>
      </w:r>
      <w:r w:rsidRPr="000E5558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0E5558">
        <w:rPr>
          <w:sz w:val="28"/>
          <w:szCs w:val="28"/>
        </w:rPr>
        <w:t xml:space="preserve"> помещений в многоквартирн</w:t>
      </w:r>
      <w:r>
        <w:rPr>
          <w:sz w:val="28"/>
          <w:szCs w:val="28"/>
        </w:rPr>
        <w:t>ых домах, указанных в приложение № 1 к настоящему постановлению, об о</w:t>
      </w:r>
      <w:r w:rsidRPr="000E5558">
        <w:rPr>
          <w:sz w:val="28"/>
          <w:szCs w:val="28"/>
        </w:rPr>
        <w:t>предел</w:t>
      </w:r>
      <w:r>
        <w:rPr>
          <w:sz w:val="28"/>
          <w:szCs w:val="28"/>
        </w:rPr>
        <w:t>ении</w:t>
      </w:r>
      <w:r w:rsidRPr="000E5558">
        <w:rPr>
          <w:sz w:val="28"/>
          <w:szCs w:val="28"/>
        </w:rPr>
        <w:t xml:space="preserve"> временной управляющей организаци</w:t>
      </w:r>
      <w:r>
        <w:rPr>
          <w:sz w:val="28"/>
          <w:szCs w:val="28"/>
        </w:rPr>
        <w:t>и.</w:t>
      </w:r>
    </w:p>
    <w:p w:rsidR="00087DE9" w:rsidRDefault="00087DE9" w:rsidP="00087DE9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0E5558">
        <w:rPr>
          <w:sz w:val="28"/>
          <w:szCs w:val="28"/>
        </w:rPr>
        <w:t xml:space="preserve">В течение пяти рабочих дней со дня издания </w:t>
      </w:r>
      <w:r>
        <w:rPr>
          <w:sz w:val="28"/>
          <w:szCs w:val="28"/>
        </w:rPr>
        <w:t xml:space="preserve">настоящего </w:t>
      </w:r>
      <w:r w:rsidRPr="000E555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довести до сведения </w:t>
      </w:r>
      <w:r w:rsidRPr="000E5558">
        <w:rPr>
          <w:sz w:val="28"/>
          <w:szCs w:val="28"/>
        </w:rPr>
        <w:t>собственник</w:t>
      </w:r>
      <w:r>
        <w:rPr>
          <w:sz w:val="28"/>
          <w:szCs w:val="28"/>
        </w:rPr>
        <w:t>ов</w:t>
      </w:r>
      <w:r w:rsidRPr="000E5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нанимателей </w:t>
      </w:r>
      <w:r w:rsidRPr="000E5558">
        <w:rPr>
          <w:sz w:val="28"/>
          <w:szCs w:val="28"/>
        </w:rPr>
        <w:t>помещений в многоквартирн</w:t>
      </w:r>
      <w:r>
        <w:rPr>
          <w:sz w:val="28"/>
          <w:szCs w:val="28"/>
        </w:rPr>
        <w:t xml:space="preserve">ых домах, указанных в приложение № 1 к настоящему постановлению, о необходимости </w:t>
      </w:r>
      <w:r w:rsidRPr="000E5558">
        <w:rPr>
          <w:color w:val="000000"/>
          <w:sz w:val="28"/>
          <w:szCs w:val="28"/>
        </w:rPr>
        <w:t>в срок до 10 числа месяца, следующего за истекшим</w:t>
      </w:r>
      <w:r>
        <w:rPr>
          <w:color w:val="000000"/>
          <w:sz w:val="28"/>
          <w:szCs w:val="28"/>
        </w:rPr>
        <w:t xml:space="preserve">, производить </w:t>
      </w:r>
      <w:r>
        <w:rPr>
          <w:sz w:val="28"/>
          <w:szCs w:val="28"/>
        </w:rPr>
        <w:t xml:space="preserve">внесение </w:t>
      </w:r>
      <w:r w:rsidR="00E81EB4" w:rsidRPr="000E5558">
        <w:rPr>
          <w:color w:val="000000"/>
          <w:sz w:val="28"/>
          <w:szCs w:val="28"/>
        </w:rPr>
        <w:t xml:space="preserve">платы </w:t>
      </w:r>
      <w:r w:rsidRPr="000E5558">
        <w:rPr>
          <w:sz w:val="28"/>
          <w:szCs w:val="28"/>
        </w:rPr>
        <w:t>за содержание жилого помещения в многоквартирном доме</w:t>
      </w:r>
      <w:r>
        <w:rPr>
          <w:color w:val="000000"/>
          <w:sz w:val="28"/>
          <w:szCs w:val="28"/>
        </w:rPr>
        <w:t xml:space="preserve"> в</w:t>
      </w:r>
      <w:r w:rsidR="00E81EB4" w:rsidRPr="000E5558">
        <w:rPr>
          <w:color w:val="000000"/>
          <w:sz w:val="28"/>
          <w:szCs w:val="28"/>
        </w:rPr>
        <w:t xml:space="preserve"> расчетно-кассов</w:t>
      </w:r>
      <w:r>
        <w:rPr>
          <w:color w:val="000000"/>
          <w:sz w:val="28"/>
          <w:szCs w:val="28"/>
        </w:rPr>
        <w:t>ом</w:t>
      </w:r>
      <w:r w:rsidR="00E81EB4" w:rsidRPr="000E5558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 xml:space="preserve">е, расположенном </w:t>
      </w:r>
      <w:r w:rsidR="00E81EB4" w:rsidRPr="000E5558"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t xml:space="preserve"> Новосибирская область, </w:t>
      </w:r>
      <w:r w:rsidR="00E81EB4" w:rsidRPr="000E5558">
        <w:rPr>
          <w:color w:val="000000"/>
          <w:sz w:val="28"/>
          <w:szCs w:val="28"/>
        </w:rPr>
        <w:t>г. Татарск</w:t>
      </w:r>
      <w:r>
        <w:rPr>
          <w:color w:val="000000"/>
          <w:sz w:val="28"/>
          <w:szCs w:val="28"/>
        </w:rPr>
        <w:t>, ул. Ленина, 103.</w:t>
      </w:r>
    </w:p>
    <w:p w:rsidR="00087DE9" w:rsidRDefault="00E81EB4" w:rsidP="00087DE9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5. 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EA404E" w:rsidRDefault="00E81EB4" w:rsidP="00087DE9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6</w:t>
      </w:r>
      <w:r w:rsidR="00087DE9">
        <w:rPr>
          <w:sz w:val="28"/>
          <w:szCs w:val="28"/>
        </w:rPr>
        <w:t xml:space="preserve">. </w:t>
      </w:r>
      <w:r w:rsidR="00087DE9" w:rsidRPr="00087DE9">
        <w:rPr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="00087DE9" w:rsidRPr="00087DE9">
        <w:rPr>
          <w:sz w:val="28"/>
          <w:szCs w:val="28"/>
        </w:rPr>
        <w:t>Шиберта</w:t>
      </w:r>
      <w:proofErr w:type="spellEnd"/>
      <w:r w:rsidR="00087DE9" w:rsidRPr="00087DE9">
        <w:rPr>
          <w:sz w:val="28"/>
          <w:szCs w:val="28"/>
        </w:rPr>
        <w:t xml:space="preserve"> Д.Б.              </w:t>
      </w: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17C01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Татарского муниципального округа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 xml:space="preserve">Новосибирской области       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Ю.М. Вязов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9F0171" w:rsidRDefault="009F0171" w:rsidP="00EA404E">
      <w:pPr>
        <w:adjustRightInd w:val="0"/>
        <w:outlineLvl w:val="0"/>
        <w:rPr>
          <w:sz w:val="18"/>
          <w:szCs w:val="18"/>
        </w:rPr>
      </w:pPr>
    </w:p>
    <w:p w:rsidR="009F0171" w:rsidRDefault="009F0171" w:rsidP="00EA404E">
      <w:pPr>
        <w:adjustRightInd w:val="0"/>
        <w:outlineLvl w:val="0"/>
        <w:rPr>
          <w:sz w:val="18"/>
          <w:szCs w:val="18"/>
        </w:rPr>
      </w:pPr>
    </w:p>
    <w:p w:rsidR="009F0171" w:rsidRDefault="009F0171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Исполнитель: Толстова А.А. 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>тел. 83836421-341</w:t>
      </w:r>
    </w:p>
    <w:p w:rsidR="00EA404E" w:rsidRDefault="00087DE9" w:rsidP="00087DE9">
      <w:pPr>
        <w:adjustRightInd w:val="0"/>
        <w:ind w:firstLine="709"/>
        <w:jc w:val="both"/>
        <w:rPr>
          <w:sz w:val="28"/>
          <w:szCs w:val="28"/>
        </w:rPr>
      </w:pPr>
      <w:r w:rsidRPr="00087DE9">
        <w:rPr>
          <w:sz w:val="28"/>
          <w:szCs w:val="28"/>
        </w:rPr>
        <w:t xml:space="preserve">             </w:t>
      </w:r>
    </w:p>
    <w:p w:rsidR="00EA404E" w:rsidRPr="009366A4" w:rsidRDefault="00EA404E" w:rsidP="00EA404E">
      <w:pPr>
        <w:adjustRightInd w:val="0"/>
        <w:ind w:left="5664"/>
        <w:jc w:val="right"/>
      </w:pPr>
      <w:r w:rsidRPr="009366A4">
        <w:lastRenderedPageBreak/>
        <w:t>Приложение № 1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к постановлению администрации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Татарского муниципального округа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Новосибирской области</w:t>
      </w:r>
    </w:p>
    <w:p w:rsidR="00C22408" w:rsidRDefault="00C22408" w:rsidP="00C22408">
      <w:pPr>
        <w:adjustRightInd w:val="0"/>
        <w:ind w:left="4956"/>
        <w:jc w:val="right"/>
      </w:pPr>
      <w:r>
        <w:t>от 11.09.2025</w:t>
      </w:r>
      <w:r w:rsidRPr="009366A4">
        <w:t xml:space="preserve"> № </w:t>
      </w:r>
      <w:r>
        <w:t>735</w:t>
      </w:r>
    </w:p>
    <w:p w:rsidR="00EA404E" w:rsidRDefault="00EA404E" w:rsidP="00EA404E">
      <w:pPr>
        <w:adjustRightInd w:val="0"/>
        <w:ind w:left="4956"/>
        <w:jc w:val="right"/>
      </w:pP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p w:rsidR="00EA404E" w:rsidRPr="00EA404E" w:rsidRDefault="00EA404E" w:rsidP="00EA404E">
      <w:pPr>
        <w:adjustRightInd w:val="0"/>
        <w:jc w:val="center"/>
        <w:rPr>
          <w:b/>
          <w:sz w:val="28"/>
          <w:szCs w:val="28"/>
        </w:rPr>
      </w:pPr>
      <w:r w:rsidRPr="00EA404E">
        <w:rPr>
          <w:b/>
          <w:sz w:val="28"/>
          <w:szCs w:val="28"/>
        </w:rPr>
        <w:t>ПЕРЕЧЕНЬ</w:t>
      </w: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  <w:r w:rsidRPr="009F54F4">
        <w:rPr>
          <w:sz w:val="28"/>
          <w:szCs w:val="28"/>
        </w:rPr>
        <w:t>многоквартирны</w:t>
      </w:r>
      <w:r>
        <w:rPr>
          <w:sz w:val="28"/>
          <w:szCs w:val="28"/>
        </w:rPr>
        <w:t>х домов</w:t>
      </w:r>
      <w:r w:rsidRPr="009F54F4">
        <w:rPr>
          <w:sz w:val="28"/>
          <w:szCs w:val="28"/>
        </w:rPr>
        <w:t>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EA404E" w:rsidTr="00C77CA7">
        <w:tc>
          <w:tcPr>
            <w:tcW w:w="594" w:type="dxa"/>
            <w:vAlign w:val="center"/>
          </w:tcPr>
          <w:p w:rsidR="00EA404E" w:rsidRDefault="00EA404E" w:rsidP="00C2325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51" w:type="dxa"/>
            <w:vAlign w:val="center"/>
          </w:tcPr>
          <w:p w:rsidR="00EA404E" w:rsidRDefault="00EA404E" w:rsidP="00C2325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C2325A">
              <w:rPr>
                <w:sz w:val="28"/>
                <w:szCs w:val="28"/>
              </w:rPr>
              <w:t>многоквартирного дома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>. Татарский, г. Татарск, ул. Зеленая, д. 2/7а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>. Татарский, г. Татарск, ул. Зеленая, д. 2/7б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>. Татарский, г. Татарск, ул. Зеленая, д. 2/7в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>. Татарский, г. Татарск, ул. Зеленая, д. 2/6 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Татарский, г. Татарск, ул. </w:t>
            </w:r>
            <w:proofErr w:type="spellStart"/>
            <w:r>
              <w:rPr>
                <w:color w:val="000000"/>
                <w:sz w:val="28"/>
                <w:szCs w:val="28"/>
              </w:rPr>
              <w:t>Закриевского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д. 6а 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>. Татарский, г. Татарск, ул. Зеленая, д. 2/5б </w:t>
            </w:r>
          </w:p>
        </w:tc>
      </w:tr>
      <w:tr w:rsidR="00C77CA7" w:rsidTr="00C77CA7">
        <w:tc>
          <w:tcPr>
            <w:tcW w:w="594" w:type="dxa"/>
            <w:vAlign w:val="bottom"/>
          </w:tcPr>
          <w:p w:rsidR="00C77CA7" w:rsidRDefault="00C77CA7" w:rsidP="00C77CA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751" w:type="dxa"/>
            <w:vAlign w:val="center"/>
          </w:tcPr>
          <w:p w:rsidR="00C77CA7" w:rsidRDefault="00C77CA7" w:rsidP="00C77C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м.о</w:t>
            </w:r>
            <w:proofErr w:type="spellEnd"/>
            <w:r>
              <w:rPr>
                <w:color w:val="000000"/>
                <w:sz w:val="28"/>
                <w:szCs w:val="28"/>
              </w:rPr>
              <w:t>. Татарский, г. Татарск, ул. Зеленая, д. 2/5а </w:t>
            </w:r>
          </w:p>
        </w:tc>
      </w:tr>
    </w:tbl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p w:rsidR="00EA404E" w:rsidRDefault="00EA404E" w:rsidP="00EA404E">
      <w:pPr>
        <w:adjustRightInd w:val="0"/>
      </w:pPr>
    </w:p>
    <w:p w:rsidR="00EA404E" w:rsidRPr="00C45B21" w:rsidRDefault="00EA404E" w:rsidP="00EA404E">
      <w:pPr>
        <w:adjustRightInd w:val="0"/>
        <w:ind w:left="4956"/>
        <w:jc w:val="center"/>
        <w:rPr>
          <w:b/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77CA7" w:rsidRDefault="00C77CA7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Pr="009366A4" w:rsidRDefault="00087DE9" w:rsidP="00C2325A">
      <w:pPr>
        <w:adjustRightInd w:val="0"/>
        <w:ind w:left="5664"/>
        <w:jc w:val="right"/>
      </w:pPr>
      <w:r w:rsidRPr="00087DE9">
        <w:rPr>
          <w:sz w:val="28"/>
          <w:szCs w:val="28"/>
        </w:rPr>
        <w:lastRenderedPageBreak/>
        <w:t xml:space="preserve">                                             </w:t>
      </w:r>
      <w:r w:rsidR="00C2325A" w:rsidRPr="009366A4">
        <w:t xml:space="preserve">Приложение № </w:t>
      </w:r>
      <w:r w:rsidR="00C2325A">
        <w:t>2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к постановлению администрации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Татарского муниципального округа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Новосибирской области</w:t>
      </w:r>
    </w:p>
    <w:p w:rsidR="00C22408" w:rsidRDefault="00C22408" w:rsidP="00C22408">
      <w:pPr>
        <w:adjustRightInd w:val="0"/>
        <w:ind w:left="4956"/>
        <w:jc w:val="right"/>
      </w:pPr>
      <w:r>
        <w:t>от 11.09.2025</w:t>
      </w:r>
      <w:r w:rsidRPr="009366A4">
        <w:t xml:space="preserve"> № </w:t>
      </w:r>
      <w:r>
        <w:t>735</w:t>
      </w:r>
    </w:p>
    <w:p w:rsidR="00EA15C2" w:rsidRDefault="00EA15C2" w:rsidP="00087DE9">
      <w:pPr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2325A" w:rsidRPr="00C2325A" w:rsidRDefault="00C2325A" w:rsidP="00C2325A">
      <w:pPr>
        <w:adjustRightInd w:val="0"/>
        <w:jc w:val="center"/>
        <w:rPr>
          <w:b/>
          <w:sz w:val="28"/>
          <w:szCs w:val="28"/>
        </w:rPr>
      </w:pPr>
      <w:r w:rsidRPr="00C2325A">
        <w:rPr>
          <w:b/>
          <w:sz w:val="28"/>
          <w:szCs w:val="28"/>
        </w:rPr>
        <w:t>ПЕРЕЧЕНЬ</w:t>
      </w:r>
    </w:p>
    <w:p w:rsidR="00C2325A" w:rsidRDefault="00C2325A" w:rsidP="00C2325A">
      <w:pPr>
        <w:adjustRightInd w:val="0"/>
        <w:jc w:val="center"/>
        <w:rPr>
          <w:sz w:val="28"/>
          <w:szCs w:val="28"/>
        </w:rPr>
      </w:pPr>
      <w:r w:rsidRPr="000E5558">
        <w:rPr>
          <w:sz w:val="28"/>
          <w:szCs w:val="28"/>
        </w:rPr>
        <w:t>работ и (или) услуг по управлению многоквартирными домами,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 в соответствии</w:t>
      </w:r>
    </w:p>
    <w:p w:rsidR="00C2325A" w:rsidRDefault="00C2325A" w:rsidP="00C2325A">
      <w:pPr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21"/>
        <w:gridCol w:w="4561"/>
      </w:tblGrid>
      <w:tr w:rsidR="002755F5" w:rsidRPr="002755F5" w:rsidTr="002755F5">
        <w:trPr>
          <w:trHeight w:val="568"/>
        </w:trPr>
        <w:tc>
          <w:tcPr>
            <w:tcW w:w="425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№ п/п</w:t>
            </w: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Наименование работ услуг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Периодичность выполнения работ и оказания услуг</w:t>
            </w:r>
          </w:p>
        </w:tc>
      </w:tr>
      <w:tr w:rsidR="002755F5" w:rsidRPr="002755F5" w:rsidTr="002755F5">
        <w:trPr>
          <w:trHeight w:val="1093"/>
        </w:trPr>
        <w:tc>
          <w:tcPr>
            <w:tcW w:w="10207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ФУНДАМЕНТ 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339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Ремонт просевших </w:t>
            </w:r>
            <w:proofErr w:type="spellStart"/>
            <w:r w:rsidRPr="002755F5">
              <w:t>отмосток</w:t>
            </w:r>
            <w:proofErr w:type="spellEnd"/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</w:t>
            </w: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ПОДВАЛ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84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зданиях с подвалами: 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</w:tr>
      <w:tr w:rsidR="002755F5" w:rsidRPr="002755F5" w:rsidTr="002755F5">
        <w:trPr>
          <w:trHeight w:val="33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СТЕНЫ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466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ПЕРЕКРЫТИЯ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556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2755F5">
              <w:t>опирания</w:t>
            </w:r>
            <w:proofErr w:type="spellEnd"/>
            <w:r w:rsidRPr="002755F5"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755F5">
              <w:t>опирания</w:t>
            </w:r>
            <w:proofErr w:type="spellEnd"/>
            <w:r w:rsidRPr="002755F5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5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БАЛКИ, ПЕРЕКРЫТИЯ И ПОКРЫТИЯ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337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балок (ригелей) перекрытий и покрытий многоквартирных домов: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6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КРЫШИ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26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крыш многоквартирных домов: проверка кровли на отсутствие протечек; проверка </w:t>
            </w:r>
            <w:proofErr w:type="spellStart"/>
            <w:r w:rsidRPr="002755F5">
              <w:t>молниезащитных</w:t>
            </w:r>
            <w:proofErr w:type="spellEnd"/>
            <w:r w:rsidRPr="002755F5">
              <w:t xml:space="preserve"> устройств, заземления мачт и другого оборудования, расположенного на крыше;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2755F5">
              <w:t>опирания</w:t>
            </w:r>
            <w:proofErr w:type="spellEnd"/>
            <w:r w:rsidRPr="002755F5">
              <w:t xml:space="preserve"> железобетонных коробов и других элементов на эксплуатируемых крышах; проверка температурно-влажностного режима и воздухообмена на чердаке; контроль состояния оборудования или устройств, предотвращающих образование наледи и сосулек; осмотр потолков верхних этажей домов с совмещенными (</w:t>
            </w:r>
            <w:proofErr w:type="spellStart"/>
            <w:r w:rsidRPr="002755F5">
              <w:t>бесчердачными</w:t>
            </w:r>
            <w:proofErr w:type="spellEnd"/>
            <w:r w:rsidRPr="002755F5">
              <w:t xml:space="preserve"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насыпного </w:t>
            </w:r>
            <w:proofErr w:type="spellStart"/>
            <w:r w:rsidRPr="002755F5">
              <w:t>пригрузочного</w:t>
            </w:r>
            <w:proofErr w:type="spellEnd"/>
            <w:r w:rsidRPr="002755F5">
              <w:t xml:space="preserve"> защитного слоя для </w:t>
            </w:r>
            <w:proofErr w:type="spellStart"/>
            <w:r w:rsidRPr="002755F5">
              <w:t>эластомерных</w:t>
            </w:r>
            <w:proofErr w:type="spellEnd"/>
            <w:r w:rsidRPr="002755F5">
              <w:t xml:space="preserve"> или термопластичных мембран балластного способа соединения кровель;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2755F5">
              <w:t>эластомерных</w:t>
            </w:r>
            <w:proofErr w:type="spellEnd"/>
            <w:r w:rsidRPr="002755F5">
              <w:t xml:space="preserve"> и термопластичных материалов;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</w:tr>
      <w:tr w:rsidR="002755F5" w:rsidRPr="002755F5" w:rsidTr="002755F5">
        <w:trPr>
          <w:trHeight w:val="34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6 раз в год</w:t>
            </w:r>
          </w:p>
        </w:tc>
      </w:tr>
      <w:tr w:rsidR="002755F5" w:rsidRPr="002755F5" w:rsidTr="002755F5">
        <w:trPr>
          <w:trHeight w:val="31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кровли от снега и скалывание сосулек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75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Укрепление и ремонт парапетных ограждений, прочистка водоприёмных воронок  водостока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7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ЛЕСТНИЦЫ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417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2755F5">
              <w:t>проступях</w:t>
            </w:r>
            <w:proofErr w:type="spellEnd"/>
            <w:r w:rsidRPr="002755F5">
              <w:t xml:space="preserve"> в домах с железобетонными лестницами; выявление прогибов </w:t>
            </w:r>
            <w:proofErr w:type="spellStart"/>
            <w:r w:rsidRPr="002755F5">
              <w:t>косоуров</w:t>
            </w:r>
            <w:proofErr w:type="spellEnd"/>
            <w:r w:rsidRPr="002755F5">
              <w:t xml:space="preserve">, нарушения связи </w:t>
            </w:r>
            <w:proofErr w:type="spellStart"/>
            <w:r w:rsidRPr="002755F5">
              <w:t>косоуров</w:t>
            </w:r>
            <w:proofErr w:type="spellEnd"/>
            <w:r w:rsidRPr="002755F5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2755F5">
              <w:t>косоурам</w:t>
            </w:r>
            <w:proofErr w:type="spellEnd"/>
            <w:r w:rsidRPr="002755F5">
              <w:t xml:space="preserve">; выявление прогибов несущих конструкций, нарушений крепления </w:t>
            </w:r>
            <w:proofErr w:type="spellStart"/>
            <w:r w:rsidRPr="002755F5">
              <w:t>тетив</w:t>
            </w:r>
            <w:proofErr w:type="spellEnd"/>
            <w:r w:rsidRPr="002755F5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2755F5">
              <w:t>косоуров</w:t>
            </w:r>
            <w:proofErr w:type="spellEnd"/>
            <w:r w:rsidRPr="002755F5"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2755F5">
              <w:t>косоурам</w:t>
            </w:r>
            <w:proofErr w:type="spellEnd"/>
            <w:r w:rsidRPr="002755F5">
              <w:t xml:space="preserve">; проверка состояния и при необходимости обработка деревянных поверхностей антисептическими и </w:t>
            </w:r>
            <w:proofErr w:type="spellStart"/>
            <w:r w:rsidRPr="002755F5">
              <w:t>антипереновыми</w:t>
            </w:r>
            <w:proofErr w:type="spellEnd"/>
            <w:r w:rsidRPr="002755F5">
              <w:t xml:space="preserve"> составами в домах с деревянными лестницами,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8</w:t>
            </w: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ФАСАДЫ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324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фасадов многоквартирных домов: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2755F5">
              <w:t>сплошности</w:t>
            </w:r>
            <w:proofErr w:type="spellEnd"/>
            <w:r w:rsidRPr="002755F5">
              <w:t xml:space="preserve"> и герметичности наружных водостоков; контроль состояния и работоспособности подсветки информационных знаков, входов в подъезды (домовые знаки и т.д.);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9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восстановление плотности притворов  входных дверей, самозакрывающихся устройств (доводчики, пружины), ограничителей хода дверей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подъездных козырьков от снега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9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ПЕРЕГОРОДКИ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84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</w:t>
            </w:r>
            <w:proofErr w:type="spellStart"/>
            <w:r w:rsidRPr="002755F5">
              <w:t>трубопроводов;проверка</w:t>
            </w:r>
            <w:proofErr w:type="spellEnd"/>
            <w:r w:rsidRPr="002755F5">
              <w:t xml:space="preserve">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Плановые осмотры с устранением </w:t>
            </w:r>
            <w:r w:rsidRPr="002755F5">
              <w:lastRenderedPageBreak/>
              <w:t>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10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ВНУТРЕННЯЯ ОТДЕЛКА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21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11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ПОЛЫ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36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12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ДВЕРИ, ОКНА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204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оконных и дверных заполнений помещений, относящихся к общему и</w:t>
            </w:r>
            <w:r>
              <w:t>муществу в многоквартирном доме</w:t>
            </w:r>
            <w:r w:rsidRPr="002755F5">
              <w:t>:</w:t>
            </w:r>
            <w:r>
              <w:t xml:space="preserve"> </w:t>
            </w:r>
            <w:r w:rsidRPr="002755F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721"/>
        </w:trPr>
        <w:tc>
          <w:tcPr>
            <w:tcW w:w="10207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13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ВЕНТИЛЯЦИЯ, ДЫМОУДАЛЕНИЕ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370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Работы, выполняемые в целях надлежащего содержания систем вентиляции и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 многоквартирных домов: техническое обслуживание и сезонное управление оборудованием систем вентиляции и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 устранение </w:t>
            </w:r>
            <w:proofErr w:type="spellStart"/>
            <w:r w:rsidRPr="002755F5">
              <w:t>неплотностей</w:t>
            </w:r>
            <w:proofErr w:type="spellEnd"/>
            <w:r w:rsidRPr="002755F5"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 проверка исправности, техническое обслуживание и ремонт оборудования системы холодоснабжения; контроль и обеспечение исправного состояния систем автоматического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>; сезонное открытие и закрытие калорифера со стороны подвода воздуха;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</w:tc>
      </w:tr>
      <w:tr w:rsidR="002755F5" w:rsidRPr="002755F5" w:rsidTr="002755F5">
        <w:trPr>
          <w:trHeight w:val="79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Утепление и прочистка дымовентиляционных каналов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Проверка наличия тяги в дымовентиляционных каналах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14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ИНДИВИДУАЛЬНЫЕ ТЕПЛОВЫЕ ПУНКТЫ, ВОДОПОДКАЧКА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 (при наличии оборудования)</w:t>
            </w:r>
          </w:p>
        </w:tc>
      </w:tr>
      <w:tr w:rsidR="002755F5" w:rsidRPr="002755F5" w:rsidTr="002755F5">
        <w:trPr>
          <w:trHeight w:val="312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2755F5">
              <w:t>водоподкачек</w:t>
            </w:r>
            <w:proofErr w:type="spellEnd"/>
            <w:r w:rsidRPr="002755F5">
              <w:t xml:space="preserve"> в многоквартирных домах: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2755F5">
              <w:t>водоподкачках</w:t>
            </w:r>
            <w:proofErr w:type="spellEnd"/>
            <w:r w:rsidRPr="002755F5">
              <w:t xml:space="preserve"> в многоквартирных домах;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 гидравлические и тепловые испытания оборудования индивидуальных тепловых пунктов и </w:t>
            </w:r>
            <w:proofErr w:type="spellStart"/>
            <w:r w:rsidRPr="002755F5">
              <w:t>водоподкачек</w:t>
            </w:r>
            <w:proofErr w:type="spellEnd"/>
            <w:r w:rsidRPr="002755F5">
              <w:t xml:space="preserve">; работы по очистке теплообменного оборудования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>-коррозионных отложений;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2755F5">
        <w:trPr>
          <w:trHeight w:val="9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Проверка исправности и работоспособности оборудования, выполнение наладочных и ремонтных работ на насосной станции второго подъема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(при наличии оборудования)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15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СИСТЕМЫ ВОДОСНАБЖЕНИЯ , ОТОПЛЕНИЯ И  ВОДООТВЕДЕНИЯ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552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>-коррозионных отложений,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месяц</w:t>
            </w:r>
          </w:p>
        </w:tc>
      </w:tr>
      <w:tr w:rsidR="002755F5" w:rsidRPr="002755F5" w:rsidTr="002755F5">
        <w:trPr>
          <w:trHeight w:val="12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Проверка исправности, работоспособности, регулировка и техническое обслуживание, запорной арматуры, </w:t>
            </w:r>
            <w:proofErr w:type="spellStart"/>
            <w:r w:rsidRPr="002755F5">
              <w:t>контрольно</w:t>
            </w:r>
            <w:proofErr w:type="spellEnd"/>
            <w:r w:rsidRPr="002755F5">
              <w:t xml:space="preserve"> измерительных приборов, автоматических регуляторов и устройств, коллективных (общедомовых) приборов учёта и оборудования 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Ежемесячно</w:t>
            </w:r>
          </w:p>
        </w:tc>
      </w:tr>
      <w:tr w:rsidR="002755F5" w:rsidRPr="002755F5" w:rsidTr="002755F5">
        <w:trPr>
          <w:trHeight w:val="12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755F5">
              <w:t>онтроль</w:t>
            </w:r>
            <w:proofErr w:type="spellEnd"/>
            <w:r w:rsidRPr="002755F5">
              <w:t xml:space="preserve">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Ежемесячно</w:t>
            </w:r>
          </w:p>
        </w:tc>
      </w:tr>
      <w:tr w:rsidR="002755F5" w:rsidRPr="002755F5" w:rsidTr="002755F5">
        <w:trPr>
          <w:trHeight w:val="18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 систем и дворовой канализации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66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16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СОДЕРЖАНИЕ ТЕПЛОСНАБЖЕНИЯ.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74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домах: испытания на прочность и плотность (гидравлические испытания) узлов ввода и систем отопления, промывка и регулировка систем отопления; проведение пробных пусконаладочных работ (пробные топки);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>-коррозионных отложений, в том числе: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Испытание на прочность и плотность (гидравлические испытания) узлов ввода и систем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Промывка и регулировка систем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2755F5">
        <w:trPr>
          <w:trHeight w:val="82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пробных пусконаладочных работ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Удаление воздуха из системы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Промывка центральной системы теплоснабжения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 xml:space="preserve"> - коррозийных отложений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год</w:t>
            </w:r>
          </w:p>
        </w:tc>
      </w:tr>
      <w:tr w:rsidR="002755F5" w:rsidRPr="002755F5" w:rsidTr="002755F5">
        <w:trPr>
          <w:trHeight w:val="615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17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СОДЕРЖАНИЕ ЭЛЕКТРООБОРУДОВАНИЯ, РАДИО И ТЕЛЕКОММУНИКАЦИОННОГО ОБОРУДОВАНИЯ</w:t>
            </w:r>
          </w:p>
        </w:tc>
      </w:tr>
      <w:tr w:rsidR="002755F5" w:rsidRPr="002755F5" w:rsidTr="002755F5">
        <w:trPr>
          <w:trHeight w:val="412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2755F5">
              <w:t>электрокабеля</w:t>
            </w:r>
            <w:proofErr w:type="spellEnd"/>
            <w:r w:rsidRPr="002755F5">
              <w:t xml:space="preserve"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2755F5">
              <w:t>молниезащиты</w:t>
            </w:r>
            <w:proofErr w:type="spellEnd"/>
            <w:r w:rsidRPr="002755F5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(мощности), в том числе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132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Обеспечение автоматического дублирования сигналов систем пожарной сигнализации в подразделение пожарной охраны и (или) единую дежурную диспетчерскую службу  с использованием системы передачи извещений о пожаре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Постоянно</w:t>
            </w:r>
          </w:p>
        </w:tc>
      </w:tr>
      <w:tr w:rsidR="002755F5" w:rsidRPr="002755F5" w:rsidTr="00E01563">
        <w:trPr>
          <w:trHeight w:val="274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Техническое обслуживание и ремонт силовых и осветительных установок, электрических установок.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Эксплуатация осветительных установок в местах общего пользования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Постоянно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18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ВНУТРИДОМОВОЕ ГАЗОВОЕ ОБОРУДОВАНИЕ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2755F5">
        <w:trPr>
          <w:trHeight w:val="1696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систем внутридомового газового оборудования в многоквартирном доме: организация проверки состояния системы внутридомового газового оборудования и ее отдельных элементов; организация технического обслуживания и ремонта систем контроля загазованности помещений; при выявлении нарушений и неисправностей внутридомового газового оборудования, систем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 и вентиляции, способных повлечь скопление газа в помещениях, - организация проведения работ по их устранению, в том числе: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 раза в год</w:t>
            </w:r>
          </w:p>
        </w:tc>
      </w:tr>
      <w:tr w:rsidR="002755F5" w:rsidRPr="002755F5" w:rsidTr="002755F5">
        <w:trPr>
          <w:trHeight w:val="720"/>
        </w:trPr>
        <w:tc>
          <w:tcPr>
            <w:tcW w:w="10207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19</w:t>
            </w:r>
          </w:p>
        </w:tc>
        <w:tc>
          <w:tcPr>
            <w:tcW w:w="9782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САНИТАРНОЕ СОДЕРЖАНИЕ МЕСТ ОБЩЕГО ПОЛЬЗОВАНИЯ</w:t>
            </w:r>
          </w:p>
        </w:tc>
      </w:tr>
      <w:tr w:rsidR="002755F5" w:rsidRPr="002755F5" w:rsidTr="002755F5">
        <w:trPr>
          <w:trHeight w:val="2495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Мытьё лестничных площадок  и маршей ниже 3-го этажа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</w:t>
            </w:r>
          </w:p>
        </w:tc>
      </w:tr>
      <w:tr w:rsidR="002755F5" w:rsidRPr="002755F5" w:rsidTr="002755F5">
        <w:trPr>
          <w:trHeight w:val="9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Влажная протирка стен, дверей и плафонов, обметание пыли с потолков, влажная протирка подоконников, отопительных приборов, почтовых ящиков, перил, шкафов для электросчетчиков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Дератизация и дезинсекция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2755F5">
        <w:trPr>
          <w:trHeight w:val="2535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20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  <w:r w:rsidRPr="002755F5">
              <w:t xml:space="preserve">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2755F5">
              <w:t>колейности</w:t>
            </w:r>
            <w:proofErr w:type="spellEnd"/>
            <w:r w:rsidRPr="002755F5"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промывка; уборка крыльца и площадки перед входом в подъезд, в том числе: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от наледи, снега канализационных, водопроводных колодцев, пожарных гидрантов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Подметание и уборка придомовой территории от снега, сдвигание свежевыпавшего снега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 течении 2 суток после снегопада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Механизированная уборка сдвиг, вывоз снега, очистка территории от уплотнённого снега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Посыпка придомовой территории песком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сутки во время гололёда</w:t>
            </w:r>
          </w:p>
        </w:tc>
      </w:tr>
      <w:tr w:rsidR="002755F5" w:rsidRPr="002755F5" w:rsidTr="002755F5">
        <w:trPr>
          <w:trHeight w:val="1410"/>
        </w:trPr>
        <w:tc>
          <w:tcPr>
            <w:tcW w:w="425" w:type="dxa"/>
            <w:vMerge w:val="restart"/>
            <w:shd w:val="clear" w:color="auto" w:fill="auto"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21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содержанию придомовой территории в теплый период года:</w:t>
            </w:r>
            <w:r w:rsidRPr="002755F5">
              <w:br/>
              <w:t>подметание и уборка придомовой территории; очистка от мусора и промывка урн, установленных возле подъездов;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Подметание и уборка придомовой  территории, очистка от мусора урн установленных на придомовой территории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месяц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Выкашивание газонов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месяц, в период с июня по сентябрь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Подрезка деревьев и кустов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Ремонт детских и спортивных площадок, элементов благоустройства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105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22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организации и содержанию мест (площадок) накопления твердых коммунальных отходо</w:t>
            </w:r>
            <w:r w:rsidRPr="002755F5">
              <w:t>в, включая обслуживание и очистку мусоропроводов, мусороприемных камер, контейнерных площадок, в том числе: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содержание мест (площадок) накопления твердых коммунальных отходов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6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организация, в том числе ремонт и обслуживание мест (площадок) накопления твердых коммунальных отходов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2755F5">
        <w:trPr>
          <w:trHeight w:val="1102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23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2755F5">
              <w:rPr>
                <w:b/>
                <w:bCs/>
              </w:rPr>
              <w:t>противодымной</w:t>
            </w:r>
            <w:proofErr w:type="spellEnd"/>
            <w:r w:rsidRPr="002755F5">
              <w:rPr>
                <w:b/>
                <w:bCs/>
              </w:rPr>
              <w:t xml:space="preserve"> защиты, в том числе:</w:t>
            </w:r>
          </w:p>
        </w:tc>
      </w:tr>
      <w:tr w:rsidR="002755F5" w:rsidRPr="002755F5" w:rsidTr="002755F5">
        <w:trPr>
          <w:trHeight w:val="300"/>
        </w:trPr>
        <w:tc>
          <w:tcPr>
            <w:tcW w:w="425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 раза в год</w:t>
            </w:r>
          </w:p>
        </w:tc>
      </w:tr>
      <w:tr w:rsidR="002755F5" w:rsidRPr="002755F5" w:rsidTr="002755F5">
        <w:trPr>
          <w:trHeight w:val="896"/>
        </w:trPr>
        <w:tc>
          <w:tcPr>
            <w:tcW w:w="425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24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Выполнение аварийно-диспетчерских функций по приему заявок от населения,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</w:tr>
      <w:tr w:rsidR="002755F5" w:rsidRPr="002755F5" w:rsidTr="002755F5">
        <w:trPr>
          <w:trHeight w:val="2114"/>
        </w:trPr>
        <w:tc>
          <w:tcPr>
            <w:tcW w:w="425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25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Планирование работ по содержанию и ремонту общего имущества дома; планирование финансовых и технических ресурсов; 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в соответствии с заключенными договорами за надлежащее качество работ и услуг; ведение технической документации по МКД, работа с населением, в </w:t>
            </w:r>
            <w:proofErr w:type="spellStart"/>
            <w:r w:rsidRPr="002755F5">
              <w:rPr>
                <w:b/>
                <w:bCs/>
              </w:rPr>
              <w:t>т.ч</w:t>
            </w:r>
            <w:proofErr w:type="spellEnd"/>
            <w:r w:rsidRPr="002755F5">
              <w:rPr>
                <w:b/>
                <w:bCs/>
              </w:rPr>
              <w:t>. рассмотрение обращений и жалоб по качеству обслуживания;  функций связанных с регистрацией граждан и др.</w:t>
            </w:r>
          </w:p>
        </w:tc>
      </w:tr>
    </w:tbl>
    <w:p w:rsidR="00C2325A" w:rsidRPr="002755F5" w:rsidRDefault="00C2325A" w:rsidP="00C2325A"/>
    <w:sectPr w:rsidR="00C2325A" w:rsidRPr="002755F5" w:rsidSect="00BB37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7"/>
    <w:rsid w:val="0002497B"/>
    <w:rsid w:val="00087DE9"/>
    <w:rsid w:val="000E5558"/>
    <w:rsid w:val="002755F5"/>
    <w:rsid w:val="00303A5F"/>
    <w:rsid w:val="006056DB"/>
    <w:rsid w:val="007A31D5"/>
    <w:rsid w:val="009F0171"/>
    <w:rsid w:val="009F54F4"/>
    <w:rsid w:val="00B903F7"/>
    <w:rsid w:val="00BB37F5"/>
    <w:rsid w:val="00C22408"/>
    <w:rsid w:val="00C2325A"/>
    <w:rsid w:val="00C77CA7"/>
    <w:rsid w:val="00CE1F8A"/>
    <w:rsid w:val="00E01563"/>
    <w:rsid w:val="00E67827"/>
    <w:rsid w:val="00E81EB4"/>
    <w:rsid w:val="00EA15C2"/>
    <w:rsid w:val="00E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C26"/>
  <w15:chartTrackingRefBased/>
  <w15:docId w15:val="{0C0822ED-C786-4207-A0B0-EAEB56E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C2325A"/>
    <w:rPr>
      <w:i/>
      <w:iCs/>
      <w:color w:val="404040" w:themeColor="text1" w:themeTint="BF"/>
    </w:rPr>
  </w:style>
  <w:style w:type="paragraph" w:styleId="a5">
    <w:name w:val="Subtitle"/>
    <w:basedOn w:val="a"/>
    <w:next w:val="a"/>
    <w:link w:val="a6"/>
    <w:uiPriority w:val="11"/>
    <w:qFormat/>
    <w:rsid w:val="00C232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C2325A"/>
    <w:rPr>
      <w:rFonts w:eastAsiaTheme="minorEastAsia"/>
      <w:color w:val="5A5A5A" w:themeColor="text1" w:themeTint="A5"/>
      <w:spacing w:val="15"/>
      <w:lang w:eastAsia="ru-RU"/>
    </w:rPr>
  </w:style>
  <w:style w:type="paragraph" w:styleId="a7">
    <w:name w:val="List Paragraph"/>
    <w:basedOn w:val="a"/>
    <w:uiPriority w:val="34"/>
    <w:qFormat/>
    <w:rsid w:val="00C2325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F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F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stroi_19_user</cp:lastModifiedBy>
  <cp:revision>5</cp:revision>
  <cp:lastPrinted>2025-09-04T07:18:00Z</cp:lastPrinted>
  <dcterms:created xsi:type="dcterms:W3CDTF">2025-09-03T02:55:00Z</dcterms:created>
  <dcterms:modified xsi:type="dcterms:W3CDTF">2025-09-11T04:29:00Z</dcterms:modified>
</cp:coreProperties>
</file>