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B04" w:rsidRDefault="00AB4A0C" w:rsidP="00424B04">
      <w:pPr>
        <w:pStyle w:val="ac"/>
        <w:spacing w:before="0" w:beforeAutospacing="0" w:after="3" w:afterAutospacing="0"/>
        <w:ind w:left="10" w:hanging="10"/>
        <w:jc w:val="center"/>
        <w:rPr>
          <w:b/>
          <w:bCs/>
          <w:color w:val="000000"/>
          <w:sz w:val="28"/>
          <w:szCs w:val="28"/>
        </w:rPr>
      </w:pPr>
      <w:r w:rsidRPr="00F33385"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7" o:title=""/>
          </v:shape>
          <o:OLEObject Type="Embed" ProgID="MSPhotoEd.3" ShapeID="_x0000_i1025" DrawAspect="Content" ObjectID="_1806299277" r:id="rId8"/>
        </w:object>
      </w:r>
    </w:p>
    <w:p w:rsidR="00424B04" w:rsidRDefault="00424B04" w:rsidP="00424B04">
      <w:pPr>
        <w:pStyle w:val="ac"/>
        <w:spacing w:before="0" w:beforeAutospacing="0" w:after="3" w:afterAutospacing="0"/>
        <w:ind w:left="10" w:hanging="10"/>
        <w:jc w:val="center"/>
      </w:pPr>
      <w:r>
        <w:rPr>
          <w:b/>
          <w:bCs/>
          <w:color w:val="000000"/>
          <w:sz w:val="28"/>
          <w:szCs w:val="28"/>
        </w:rPr>
        <w:t>АДМИНИСТРАЦИЯ</w:t>
      </w:r>
    </w:p>
    <w:p w:rsidR="00424B04" w:rsidRDefault="00424B04" w:rsidP="00424B04">
      <w:pPr>
        <w:pStyle w:val="ac"/>
        <w:spacing w:before="0" w:beforeAutospacing="0" w:after="3" w:afterAutospacing="0"/>
        <w:ind w:left="10" w:hanging="10"/>
        <w:jc w:val="center"/>
      </w:pPr>
      <w:r>
        <w:rPr>
          <w:b/>
          <w:bCs/>
          <w:color w:val="000000"/>
          <w:sz w:val="28"/>
          <w:szCs w:val="28"/>
        </w:rPr>
        <w:t>ТАТАРСКОГО МУНИЦИПАЛЬНОГО ОКРУГА</w:t>
      </w:r>
    </w:p>
    <w:p w:rsidR="00424B04" w:rsidRDefault="00424B04" w:rsidP="00424B04">
      <w:pPr>
        <w:pStyle w:val="ac"/>
        <w:spacing w:before="0" w:beforeAutospacing="0" w:after="3" w:afterAutospacing="0"/>
        <w:ind w:left="10" w:hanging="10"/>
        <w:jc w:val="center"/>
      </w:pPr>
      <w:r>
        <w:rPr>
          <w:b/>
          <w:bCs/>
          <w:color w:val="000000"/>
          <w:sz w:val="28"/>
          <w:szCs w:val="28"/>
        </w:rPr>
        <w:t>НОВОСИБИРСКОЙ ОБЛАСТИ</w:t>
      </w:r>
    </w:p>
    <w:p w:rsidR="00424B04" w:rsidRDefault="00424B04" w:rsidP="00424B04">
      <w:pPr>
        <w:pStyle w:val="ac"/>
        <w:spacing w:before="0" w:beforeAutospacing="0" w:after="3" w:afterAutospacing="0"/>
        <w:ind w:left="10" w:right="106" w:hanging="10"/>
        <w:jc w:val="center"/>
      </w:pPr>
      <w:r>
        <w:t> </w:t>
      </w:r>
    </w:p>
    <w:p w:rsidR="00424B04" w:rsidRDefault="00424B04" w:rsidP="00424B04">
      <w:pPr>
        <w:pStyle w:val="ac"/>
        <w:spacing w:before="0" w:beforeAutospacing="0" w:after="3" w:afterAutospacing="0"/>
        <w:ind w:left="10" w:right="106" w:hanging="10"/>
        <w:jc w:val="center"/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24B04" w:rsidRDefault="00424B04" w:rsidP="00424B04">
      <w:pPr>
        <w:pStyle w:val="ac"/>
        <w:spacing w:before="0" w:beforeAutospacing="0" w:after="3" w:afterAutospacing="0"/>
        <w:ind w:left="10" w:right="106" w:hanging="10"/>
        <w:jc w:val="center"/>
      </w:pPr>
      <w:r>
        <w:t> </w:t>
      </w:r>
    </w:p>
    <w:p w:rsidR="00424B04" w:rsidRDefault="00424B04" w:rsidP="00424B04">
      <w:pPr>
        <w:pStyle w:val="ac"/>
        <w:tabs>
          <w:tab w:val="left" w:pos="4517"/>
        </w:tabs>
        <w:spacing w:before="0" w:beforeAutospacing="0" w:after="3" w:afterAutospacing="0"/>
        <w:ind w:left="10" w:hanging="10"/>
        <w:jc w:val="both"/>
      </w:pPr>
      <w:r>
        <w:t> </w:t>
      </w:r>
      <w:r w:rsidR="006A6FE9">
        <w:rPr>
          <w:color w:val="000000"/>
          <w:sz w:val="28"/>
          <w:szCs w:val="28"/>
        </w:rPr>
        <w:t>от «</w:t>
      </w:r>
      <w:r w:rsidR="006A6FE9" w:rsidRPr="006A6FE9">
        <w:rPr>
          <w:color w:val="000000"/>
          <w:sz w:val="28"/>
          <w:szCs w:val="28"/>
          <w:u w:val="single"/>
        </w:rPr>
        <w:t>15</w:t>
      </w:r>
      <w:r w:rsidR="002962A5">
        <w:rPr>
          <w:color w:val="000000"/>
          <w:sz w:val="28"/>
          <w:szCs w:val="28"/>
        </w:rPr>
        <w:t xml:space="preserve">» </w:t>
      </w:r>
      <w:r w:rsidR="006A6FE9" w:rsidRPr="006A6FE9">
        <w:rPr>
          <w:color w:val="000000"/>
          <w:sz w:val="28"/>
          <w:szCs w:val="28"/>
          <w:u w:val="single"/>
        </w:rPr>
        <w:t>апреля</w:t>
      </w:r>
      <w:r w:rsidR="006A6FE9">
        <w:rPr>
          <w:color w:val="000000"/>
          <w:sz w:val="28"/>
          <w:szCs w:val="28"/>
        </w:rPr>
        <w:t xml:space="preserve"> </w:t>
      </w:r>
      <w:r w:rsidRPr="006A6FE9">
        <w:rPr>
          <w:color w:val="000000"/>
          <w:sz w:val="28"/>
          <w:szCs w:val="28"/>
          <w:u w:val="single"/>
        </w:rPr>
        <w:t>2025</w:t>
      </w:r>
      <w:r>
        <w:rPr>
          <w:color w:val="000000"/>
          <w:sz w:val="28"/>
          <w:szCs w:val="28"/>
        </w:rPr>
        <w:t>г.                                                                </w:t>
      </w:r>
      <w:r w:rsidR="002962A5">
        <w:rPr>
          <w:color w:val="000000"/>
          <w:sz w:val="28"/>
          <w:szCs w:val="28"/>
        </w:rPr>
        <w:t xml:space="preserve">      </w:t>
      </w:r>
      <w:r w:rsidR="006A6FE9">
        <w:rPr>
          <w:color w:val="000000"/>
          <w:sz w:val="28"/>
          <w:szCs w:val="28"/>
        </w:rPr>
        <w:t xml:space="preserve">   № </w:t>
      </w:r>
      <w:r w:rsidR="006A6FE9" w:rsidRPr="006A6FE9">
        <w:rPr>
          <w:color w:val="000000"/>
          <w:sz w:val="28"/>
          <w:szCs w:val="28"/>
          <w:u w:val="single"/>
        </w:rPr>
        <w:t>311</w:t>
      </w:r>
    </w:p>
    <w:p w:rsidR="00424B04" w:rsidRDefault="00424B04" w:rsidP="00424B04">
      <w:pPr>
        <w:pStyle w:val="ac"/>
        <w:tabs>
          <w:tab w:val="left" w:pos="4517"/>
        </w:tabs>
        <w:spacing w:before="0" w:beforeAutospacing="0" w:after="3" w:afterAutospacing="0"/>
        <w:ind w:left="10" w:hanging="10"/>
        <w:jc w:val="both"/>
      </w:pPr>
      <w:r>
        <w:t> </w:t>
      </w:r>
    </w:p>
    <w:p w:rsidR="00424B04" w:rsidRDefault="00424B04" w:rsidP="00424B04">
      <w:pPr>
        <w:pStyle w:val="ac"/>
        <w:tabs>
          <w:tab w:val="left" w:pos="4517"/>
        </w:tabs>
        <w:spacing w:before="0" w:beforeAutospacing="0" w:after="3" w:afterAutospacing="0"/>
        <w:ind w:left="10" w:hanging="10"/>
        <w:jc w:val="center"/>
      </w:pPr>
      <w:r>
        <w:rPr>
          <w:color w:val="000000"/>
          <w:sz w:val="28"/>
          <w:szCs w:val="28"/>
        </w:rPr>
        <w:t>г. Татарск</w:t>
      </w:r>
    </w:p>
    <w:p w:rsidR="00C654E5" w:rsidRPr="00C519AC" w:rsidRDefault="00C654E5" w:rsidP="00C654E5">
      <w:pPr>
        <w:jc w:val="center"/>
        <w:rPr>
          <w:sz w:val="28"/>
          <w:szCs w:val="28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C0024" w:rsidRPr="00CC0024" w:rsidTr="00CC0024">
        <w:trPr>
          <w:jc w:val="center"/>
        </w:trPr>
        <w:tc>
          <w:tcPr>
            <w:tcW w:w="9354" w:type="dxa"/>
          </w:tcPr>
          <w:p w:rsidR="00CC0024" w:rsidRPr="00CC0024" w:rsidRDefault="00524F33" w:rsidP="00524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CC0024" w:rsidRPr="00CC0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внесении изменений в постановление от 28.03.2025 № 246  «Об  </w:t>
            </w:r>
            <w:r w:rsidR="00CC0024" w:rsidRPr="00CC0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утверждении Правил использования водных объектов для рекреационных целей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0024" w:rsidRPr="00CC0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территории</w:t>
            </w:r>
            <w:r w:rsidR="00424B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Татарского муниципального округа</w:t>
            </w:r>
            <w:r w:rsidR="00CC0024" w:rsidRPr="00CC0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CC0024" w:rsidRPr="00CC0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A3A33" w:rsidRDefault="002A3A33" w:rsidP="00382510">
      <w:pPr>
        <w:pStyle w:val="af0"/>
        <w:jc w:val="both"/>
        <w:rPr>
          <w:rFonts w:eastAsia="Calibri"/>
          <w:lang w:eastAsia="en-US"/>
        </w:rPr>
      </w:pPr>
    </w:p>
    <w:p w:rsidR="00CC0024" w:rsidRDefault="00CC0024" w:rsidP="00382510">
      <w:pPr>
        <w:pStyle w:val="af0"/>
        <w:jc w:val="both"/>
        <w:rPr>
          <w:rFonts w:eastAsia="Calibri"/>
          <w:sz w:val="28"/>
          <w:szCs w:val="28"/>
          <w:lang w:eastAsia="en-US"/>
        </w:rPr>
      </w:pPr>
      <w:r w:rsidRPr="00CC0024">
        <w:rPr>
          <w:rFonts w:eastAsia="Calibri"/>
          <w:lang w:eastAsia="en-US"/>
        </w:rPr>
        <w:tab/>
      </w:r>
      <w:r w:rsidRPr="00382510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831D35" w:rsidRPr="00382510">
        <w:rPr>
          <w:rFonts w:eastAsia="Calibri"/>
          <w:sz w:val="28"/>
          <w:szCs w:val="28"/>
          <w:lang w:eastAsia="en-US"/>
        </w:rPr>
        <w:t xml:space="preserve"> Водным кодексом Российской Федерации от 03.06.2006 № 74-ФЗ, Федеральным законом от 03.04.2023 № 96-ФЗ «О внесении изменений в отдельные законодательные акты Российской Федерации», Федеральным законом от 25.12.2023 № 657-ФЗ «О внесении изменений в Водный кодекс Российской Федерации и отдельные законодательные акты Российской Федерации», Федеральным законом от 06.10.2003 № 131-ФЗ «Об общих принципах организации органов местного самоуправления в Российской Федерации», </w:t>
      </w:r>
      <w:r w:rsidRPr="00382510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851AB7" w:rsidRPr="00382510">
        <w:rPr>
          <w:rFonts w:eastAsia="Calibri"/>
          <w:sz w:val="28"/>
          <w:szCs w:val="28"/>
          <w:lang w:eastAsia="en-US"/>
        </w:rPr>
        <w:t>Татарского муниципального округа</w:t>
      </w:r>
      <w:r w:rsidRPr="00382510">
        <w:rPr>
          <w:rFonts w:eastAsia="Calibri"/>
          <w:sz w:val="28"/>
          <w:szCs w:val="28"/>
          <w:lang w:eastAsia="en-US"/>
        </w:rPr>
        <w:t xml:space="preserve"> Новосибирской области </w:t>
      </w:r>
      <w:r w:rsidRPr="00382510">
        <w:rPr>
          <w:rFonts w:eastAsia="Calibri"/>
          <w:b/>
          <w:bCs/>
          <w:spacing w:val="60"/>
          <w:sz w:val="28"/>
          <w:szCs w:val="28"/>
          <w:lang w:eastAsia="en-US"/>
        </w:rPr>
        <w:t>постановляет</w:t>
      </w:r>
      <w:r w:rsidRPr="00382510">
        <w:rPr>
          <w:rFonts w:eastAsia="Calibri"/>
          <w:sz w:val="28"/>
          <w:szCs w:val="28"/>
          <w:lang w:eastAsia="en-US"/>
        </w:rPr>
        <w:t>:</w:t>
      </w:r>
    </w:p>
    <w:p w:rsidR="00524F33" w:rsidRDefault="00524F33" w:rsidP="00524F33">
      <w:pPr>
        <w:pStyle w:val="af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1. Пункт 2 </w:t>
      </w:r>
      <w:r w:rsidR="006A6FE9"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</w:rPr>
        <w:t xml:space="preserve"> от 28.03.2025 № 246 «Об утверждении</w:t>
      </w:r>
      <w:r w:rsidRPr="00CC0024">
        <w:rPr>
          <w:color w:val="000000"/>
          <w:sz w:val="28"/>
          <w:szCs w:val="28"/>
        </w:rPr>
        <w:t xml:space="preserve"> Правил использования водных объектов для рекреационных целей</w:t>
      </w:r>
      <w:r>
        <w:rPr>
          <w:color w:val="000000"/>
          <w:sz w:val="28"/>
          <w:szCs w:val="28"/>
        </w:rPr>
        <w:t xml:space="preserve"> </w:t>
      </w:r>
      <w:r w:rsidRPr="00CC0024">
        <w:rPr>
          <w:color w:val="000000"/>
          <w:sz w:val="28"/>
          <w:szCs w:val="28"/>
        </w:rPr>
        <w:t>на территории</w:t>
      </w:r>
      <w:r>
        <w:rPr>
          <w:color w:val="000000"/>
          <w:sz w:val="28"/>
          <w:szCs w:val="28"/>
        </w:rPr>
        <w:t xml:space="preserve"> Татарского муниципального округа</w:t>
      </w:r>
      <w:r w:rsidRPr="00CC0024">
        <w:rPr>
          <w:color w:val="000000"/>
          <w:sz w:val="28"/>
          <w:szCs w:val="28"/>
        </w:rPr>
        <w:t xml:space="preserve"> Новосибирской области</w:t>
      </w:r>
      <w:r>
        <w:rPr>
          <w:color w:val="000000"/>
          <w:sz w:val="28"/>
          <w:szCs w:val="28"/>
        </w:rPr>
        <w:t>» считать пунктом 3.</w:t>
      </w:r>
      <w:r w:rsidRPr="00524F33">
        <w:rPr>
          <w:rFonts w:eastAsia="Calibri"/>
          <w:sz w:val="28"/>
          <w:szCs w:val="28"/>
          <w:lang w:eastAsia="en-US"/>
        </w:rPr>
        <w:t xml:space="preserve"> </w:t>
      </w:r>
    </w:p>
    <w:p w:rsidR="00524F33" w:rsidRDefault="00524F33" w:rsidP="00524F33">
      <w:pPr>
        <w:pStyle w:val="af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>
        <w:rPr>
          <w:color w:val="000000"/>
          <w:sz w:val="28"/>
          <w:szCs w:val="28"/>
        </w:rPr>
        <w:t>Постановление от 28.03.2025 № 246 «Об утверждении</w:t>
      </w:r>
      <w:r w:rsidRPr="00CC0024">
        <w:rPr>
          <w:color w:val="000000"/>
          <w:sz w:val="28"/>
          <w:szCs w:val="28"/>
        </w:rPr>
        <w:t xml:space="preserve"> Правил использования водных объектов для рекреационных </w:t>
      </w:r>
      <w:r w:rsidR="000A5D29" w:rsidRPr="00CC0024">
        <w:rPr>
          <w:color w:val="000000"/>
          <w:sz w:val="28"/>
          <w:szCs w:val="28"/>
        </w:rPr>
        <w:t>целей</w:t>
      </w:r>
      <w:r w:rsidR="000A5D29">
        <w:rPr>
          <w:color w:val="000000"/>
          <w:sz w:val="28"/>
          <w:szCs w:val="28"/>
        </w:rPr>
        <w:t xml:space="preserve"> </w:t>
      </w:r>
      <w:r w:rsidR="000A5D29" w:rsidRPr="00CC0024">
        <w:rPr>
          <w:color w:val="000000"/>
          <w:sz w:val="28"/>
          <w:szCs w:val="28"/>
        </w:rPr>
        <w:t>на</w:t>
      </w:r>
      <w:r w:rsidRPr="00CC0024">
        <w:rPr>
          <w:color w:val="000000"/>
          <w:sz w:val="28"/>
          <w:szCs w:val="28"/>
        </w:rPr>
        <w:t xml:space="preserve"> территории</w:t>
      </w:r>
      <w:r>
        <w:rPr>
          <w:color w:val="000000"/>
          <w:sz w:val="28"/>
          <w:szCs w:val="28"/>
        </w:rPr>
        <w:t xml:space="preserve"> Татарского муниципального округа</w:t>
      </w:r>
      <w:r w:rsidRPr="00CC0024">
        <w:rPr>
          <w:color w:val="000000"/>
          <w:sz w:val="28"/>
          <w:szCs w:val="28"/>
        </w:rPr>
        <w:t xml:space="preserve"> Новосибирской области</w:t>
      </w:r>
      <w:r>
        <w:rPr>
          <w:color w:val="000000"/>
          <w:sz w:val="28"/>
          <w:szCs w:val="28"/>
        </w:rPr>
        <w:t>»</w:t>
      </w:r>
      <w:r w:rsidR="000A5D29">
        <w:rPr>
          <w:color w:val="000000"/>
          <w:sz w:val="28"/>
          <w:szCs w:val="28"/>
        </w:rPr>
        <w:t xml:space="preserve"> дополнить пунктом 2 следующего содержания:</w:t>
      </w:r>
    </w:p>
    <w:p w:rsidR="00524F33" w:rsidRPr="00382510" w:rsidRDefault="000A5D29" w:rsidP="00524F33">
      <w:pPr>
        <w:pStyle w:val="af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«О</w:t>
      </w:r>
      <w:r w:rsidR="00524F33" w:rsidRPr="00382510">
        <w:rPr>
          <w:rFonts w:eastAsiaTheme="minorHAnsi"/>
          <w:sz w:val="28"/>
          <w:szCs w:val="28"/>
          <w:lang w:eastAsia="en-US"/>
        </w:rPr>
        <w:t>публиковать настоящее постановление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округа Новосибирской области и довести до сведения всех заинтересованных лиц.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831D35" w:rsidRPr="00382510" w:rsidRDefault="000A5D29" w:rsidP="00382510">
      <w:pPr>
        <w:pStyle w:val="af0"/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rFonts w:eastAsia="Calibri"/>
          <w:sz w:val="28"/>
          <w:szCs w:val="28"/>
          <w:lang w:eastAsia="en-US"/>
        </w:rPr>
        <w:t>4</w:t>
      </w:r>
      <w:r w:rsidR="00524F33">
        <w:rPr>
          <w:rFonts w:eastAsia="Calibri"/>
          <w:sz w:val="28"/>
          <w:szCs w:val="28"/>
          <w:lang w:eastAsia="en-US"/>
        </w:rPr>
        <w:t>.</w:t>
      </w:r>
      <w:r w:rsidR="00524F33" w:rsidRPr="00382510">
        <w:rPr>
          <w:color w:val="000000"/>
          <w:sz w:val="28"/>
          <w:szCs w:val="28"/>
          <w:lang w:bidi="ru-RU"/>
        </w:rPr>
        <w:t xml:space="preserve">Контроль за исполнением настоящего постановления возложить </w:t>
      </w:r>
      <w:r w:rsidR="00524F33" w:rsidRPr="00382510">
        <w:rPr>
          <w:color w:val="000000"/>
          <w:sz w:val="28"/>
          <w:szCs w:val="28"/>
          <w:lang w:bidi="ru-RU"/>
        </w:rPr>
        <w:br/>
        <w:t>на заместителя главы администраци</w:t>
      </w:r>
      <w:r w:rsidR="00831D35" w:rsidRPr="00382510">
        <w:rPr>
          <w:color w:val="000000"/>
          <w:sz w:val="28"/>
          <w:szCs w:val="28"/>
          <w:lang w:bidi="ru-RU"/>
        </w:rPr>
        <w:t xml:space="preserve">и </w:t>
      </w:r>
      <w:r w:rsidR="009D7F8B" w:rsidRPr="00382510">
        <w:rPr>
          <w:color w:val="000000"/>
          <w:sz w:val="28"/>
          <w:szCs w:val="28"/>
          <w:lang w:bidi="ru-RU"/>
        </w:rPr>
        <w:t>Татарского муниципального округа</w:t>
      </w:r>
      <w:r w:rsidR="00831D35" w:rsidRPr="00382510">
        <w:rPr>
          <w:color w:val="000000"/>
          <w:sz w:val="28"/>
          <w:szCs w:val="28"/>
          <w:lang w:bidi="ru-RU"/>
        </w:rPr>
        <w:t xml:space="preserve"> Новосибирской области </w:t>
      </w:r>
      <w:proofErr w:type="spellStart"/>
      <w:r w:rsidR="009D7F8B" w:rsidRPr="00382510">
        <w:rPr>
          <w:color w:val="000000"/>
          <w:sz w:val="28"/>
          <w:szCs w:val="28"/>
          <w:lang w:bidi="ru-RU"/>
        </w:rPr>
        <w:t>Басалыко</w:t>
      </w:r>
      <w:proofErr w:type="spellEnd"/>
      <w:r w:rsidR="009D7F8B" w:rsidRPr="00382510">
        <w:rPr>
          <w:color w:val="000000"/>
          <w:sz w:val="28"/>
          <w:szCs w:val="28"/>
          <w:lang w:bidi="ru-RU"/>
        </w:rPr>
        <w:t xml:space="preserve"> Л.Н.</w:t>
      </w:r>
    </w:p>
    <w:p w:rsidR="00C654E5" w:rsidRDefault="00C654E5" w:rsidP="00CC0024">
      <w:pPr>
        <w:autoSpaceDE w:val="0"/>
        <w:autoSpaceDN w:val="0"/>
        <w:jc w:val="center"/>
        <w:rPr>
          <w:sz w:val="28"/>
          <w:szCs w:val="28"/>
        </w:rPr>
      </w:pPr>
    </w:p>
    <w:p w:rsidR="00C654E5" w:rsidRPr="00883640" w:rsidRDefault="00831D35" w:rsidP="00C654E5">
      <w:pPr>
        <w:pStyle w:val="1"/>
        <w:jc w:val="left"/>
      </w:pPr>
      <w:r>
        <w:t>Г</w:t>
      </w:r>
      <w:r w:rsidR="00C654E5" w:rsidRPr="00883640">
        <w:t>лав</w:t>
      </w:r>
      <w:r w:rsidR="00424B04">
        <w:t>а</w:t>
      </w:r>
      <w:r w:rsidR="00C654E5" w:rsidRPr="00883640">
        <w:t xml:space="preserve"> </w:t>
      </w:r>
      <w:r w:rsidR="00424B04">
        <w:t>Татарского муниципального округа</w:t>
      </w:r>
      <w:r w:rsidR="00C654E5" w:rsidRPr="00883640">
        <w:t xml:space="preserve"> </w:t>
      </w:r>
    </w:p>
    <w:p w:rsidR="00C654E5" w:rsidRDefault="00C654E5" w:rsidP="00C654E5">
      <w:pPr>
        <w:pStyle w:val="1"/>
        <w:jc w:val="left"/>
      </w:pPr>
      <w:r w:rsidRPr="00883640">
        <w:t xml:space="preserve">Новосибирской области                                                               </w:t>
      </w:r>
      <w:r w:rsidR="002962A5">
        <w:t xml:space="preserve">    </w:t>
      </w:r>
      <w:r w:rsidRPr="00883640">
        <w:t xml:space="preserve">  </w:t>
      </w:r>
      <w:r w:rsidR="00424B04">
        <w:t>Ю.М. Вязов</w:t>
      </w:r>
    </w:p>
    <w:p w:rsidR="00C654E5" w:rsidRDefault="00C654E5" w:rsidP="00C654E5">
      <w:pPr>
        <w:rPr>
          <w:sz w:val="24"/>
        </w:rPr>
      </w:pPr>
    </w:p>
    <w:p w:rsidR="005B2524" w:rsidRDefault="0037441F">
      <w:r>
        <w:t>Юдинцева Т. Н.</w:t>
      </w:r>
    </w:p>
    <w:p w:rsidR="0037441F" w:rsidRDefault="0037441F">
      <w:r>
        <w:t>Федченко В. Н.</w:t>
      </w:r>
    </w:p>
    <w:p w:rsidR="0037441F" w:rsidRDefault="002962A5">
      <w:r>
        <w:t xml:space="preserve">   </w:t>
      </w:r>
      <w:r w:rsidR="002A436C">
        <w:t>т.</w:t>
      </w:r>
      <w:r w:rsidR="0037441F">
        <w:t>2</w:t>
      </w:r>
      <w:r w:rsidR="002A436C">
        <w:t>-</w:t>
      </w:r>
      <w:r w:rsidR="0037441F">
        <w:t>16</w:t>
      </w:r>
      <w:r w:rsidR="002A436C">
        <w:t>-</w:t>
      </w:r>
      <w:r w:rsidR="0037441F">
        <w:t>79</w:t>
      </w:r>
    </w:p>
    <w:p w:rsidR="00692B30" w:rsidRDefault="00692B30">
      <w:bookmarkStart w:id="0" w:name="_GoBack"/>
      <w:bookmarkEnd w:id="0"/>
    </w:p>
    <w:p w:rsidR="002A3A33" w:rsidRDefault="002A3A33">
      <w:pPr>
        <w:rPr>
          <w:b/>
        </w:rPr>
      </w:pPr>
      <w:r w:rsidRPr="002A3A33">
        <w:rPr>
          <w:b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2A3A33" w:rsidRDefault="002A3A33">
      <w:pPr>
        <w:rPr>
          <w:b/>
        </w:rPr>
      </w:pPr>
    </w:p>
    <w:p w:rsidR="002A3A33" w:rsidRDefault="002A3A33">
      <w:pPr>
        <w:rPr>
          <w:b/>
        </w:rPr>
      </w:pPr>
    </w:p>
    <w:sectPr w:rsidR="002A3A33" w:rsidSect="000A5D29">
      <w:headerReference w:type="default" r:id="rId9"/>
      <w:pgSz w:w="11906" w:h="16838"/>
      <w:pgMar w:top="0" w:right="85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43A" w:rsidRDefault="004C543A">
      <w:r>
        <w:separator/>
      </w:r>
    </w:p>
  </w:endnote>
  <w:endnote w:type="continuationSeparator" w:id="0">
    <w:p w:rsidR="004C543A" w:rsidRDefault="004C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43A" w:rsidRDefault="004C543A">
      <w:r>
        <w:separator/>
      </w:r>
    </w:p>
  </w:footnote>
  <w:footnote w:type="continuationSeparator" w:id="0">
    <w:p w:rsidR="004C543A" w:rsidRDefault="004C5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4E5" w:rsidRPr="00425CAD" w:rsidRDefault="00C654E5" w:rsidP="00C654E5">
    <w:pPr>
      <w:pStyle w:val="a7"/>
      <w:jc w:val="right"/>
      <w:rPr>
        <w:b/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C9C"/>
    <w:multiLevelType w:val="hybridMultilevel"/>
    <w:tmpl w:val="0B3C3C90"/>
    <w:lvl w:ilvl="0" w:tplc="5D9ED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0B4E33"/>
    <w:multiLevelType w:val="multilevel"/>
    <w:tmpl w:val="8A58CFB8"/>
    <w:lvl w:ilvl="0">
      <w:start w:val="1"/>
      <w:numFmt w:val="decimal"/>
      <w:lvlText w:val="%1."/>
      <w:lvlJc w:val="left"/>
      <w:pPr>
        <w:tabs>
          <w:tab w:val="num" w:pos="0"/>
        </w:tabs>
        <w:ind w:left="112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2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E5"/>
    <w:rsid w:val="00034BB6"/>
    <w:rsid w:val="00071690"/>
    <w:rsid w:val="00081246"/>
    <w:rsid w:val="00093B02"/>
    <w:rsid w:val="000A5D29"/>
    <w:rsid w:val="00130CFE"/>
    <w:rsid w:val="001453E6"/>
    <w:rsid w:val="001466B2"/>
    <w:rsid w:val="001A661F"/>
    <w:rsid w:val="002962A5"/>
    <w:rsid w:val="002A3A33"/>
    <w:rsid w:val="002A436C"/>
    <w:rsid w:val="0037441F"/>
    <w:rsid w:val="00382510"/>
    <w:rsid w:val="00424B04"/>
    <w:rsid w:val="004C543A"/>
    <w:rsid w:val="00524F33"/>
    <w:rsid w:val="00554749"/>
    <w:rsid w:val="00563CF0"/>
    <w:rsid w:val="005A6879"/>
    <w:rsid w:val="005B2524"/>
    <w:rsid w:val="00692B30"/>
    <w:rsid w:val="006A66E1"/>
    <w:rsid w:val="006A6FE9"/>
    <w:rsid w:val="00831D35"/>
    <w:rsid w:val="00851AB7"/>
    <w:rsid w:val="008E3E0D"/>
    <w:rsid w:val="009B511F"/>
    <w:rsid w:val="009D548D"/>
    <w:rsid w:val="009D7F8B"/>
    <w:rsid w:val="009F1331"/>
    <w:rsid w:val="00A46951"/>
    <w:rsid w:val="00AB4A0C"/>
    <w:rsid w:val="00AC7E83"/>
    <w:rsid w:val="00C05987"/>
    <w:rsid w:val="00C44935"/>
    <w:rsid w:val="00C654E5"/>
    <w:rsid w:val="00C725C0"/>
    <w:rsid w:val="00CC0024"/>
    <w:rsid w:val="00D41768"/>
    <w:rsid w:val="00D61927"/>
    <w:rsid w:val="00D839CA"/>
    <w:rsid w:val="00D86B2F"/>
    <w:rsid w:val="00D926BE"/>
    <w:rsid w:val="00DF36FB"/>
    <w:rsid w:val="00E511E2"/>
    <w:rsid w:val="00E839EE"/>
    <w:rsid w:val="00F458D6"/>
    <w:rsid w:val="00F826A3"/>
    <w:rsid w:val="00F83639"/>
    <w:rsid w:val="00F92241"/>
    <w:rsid w:val="00FD6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63614"/>
  <w15:docId w15:val="{72A5BAE5-5CF7-4B7B-BFED-16F5E3BB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E5"/>
  </w:style>
  <w:style w:type="paragraph" w:styleId="1">
    <w:name w:val="heading 1"/>
    <w:basedOn w:val="a"/>
    <w:next w:val="a"/>
    <w:link w:val="10"/>
    <w:qFormat/>
    <w:rsid w:val="00C654E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654E5"/>
    <w:rPr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654E5"/>
    <w:pPr>
      <w:jc w:val="center"/>
    </w:pPr>
    <w:rPr>
      <w:b/>
      <w:sz w:val="24"/>
      <w:lang w:val="en-US"/>
    </w:rPr>
  </w:style>
  <w:style w:type="character" w:customStyle="1" w:styleId="a4">
    <w:name w:val="Заголовок Знак"/>
    <w:basedOn w:val="a0"/>
    <w:link w:val="a3"/>
    <w:locked/>
    <w:rsid w:val="00C654E5"/>
    <w:rPr>
      <w:b/>
      <w:sz w:val="24"/>
      <w:lang w:val="en-US" w:eastAsia="ru-RU" w:bidi="ar-SA"/>
    </w:rPr>
  </w:style>
  <w:style w:type="paragraph" w:styleId="a5">
    <w:name w:val="Subtitle"/>
    <w:basedOn w:val="a"/>
    <w:link w:val="a6"/>
    <w:qFormat/>
    <w:rsid w:val="00C654E5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locked/>
    <w:rsid w:val="00C654E5"/>
    <w:rPr>
      <w:b/>
      <w:sz w:val="28"/>
      <w:lang w:val="ru-RU" w:eastAsia="ru-RU" w:bidi="ar-SA"/>
    </w:rPr>
  </w:style>
  <w:style w:type="paragraph" w:styleId="2">
    <w:name w:val="Body Text 2"/>
    <w:basedOn w:val="a"/>
    <w:link w:val="20"/>
    <w:rsid w:val="00C654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C654E5"/>
    <w:rPr>
      <w:lang w:val="ru-RU" w:eastAsia="ru-RU" w:bidi="ar-SA"/>
    </w:rPr>
  </w:style>
  <w:style w:type="paragraph" w:styleId="a7">
    <w:name w:val="header"/>
    <w:basedOn w:val="a"/>
    <w:link w:val="a8"/>
    <w:rsid w:val="00C654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C654E5"/>
    <w:rPr>
      <w:lang w:val="ru-RU" w:eastAsia="ru-RU" w:bidi="ar-SA"/>
    </w:rPr>
  </w:style>
  <w:style w:type="paragraph" w:styleId="a9">
    <w:name w:val="Balloon Text"/>
    <w:basedOn w:val="a"/>
    <w:link w:val="aa"/>
    <w:rsid w:val="00DF36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F36F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C0024"/>
    <w:rPr>
      <w:rFonts w:ascii="Calibri" w:eastAsia="Calibri" w:hAnsi="Calibri" w:cs="Arial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6202,bqiaagaaeyqcaaagiaiaaankfwaabxixaaaaaaaaaaaaaaaaaaaaaaaaaaaaaaaaaaaaaaaaaaaaaaaaaaaaaaaaaaaaaaaaaaaaaaaaaaaaaaaaaaaaaaaaaaaaaaaaaaaaaaaaaaaaaaaaaaaaaaaaaaaaaaaaaaaaaaaaaaaaaaaaaaaaaaaaaaaaaaaaaaaaaaaaaaaaaaaaaaaaaaaaaaaaaaaaaaaaaaaa"/>
    <w:basedOn w:val="a"/>
    <w:rsid w:val="00424B0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424B0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nhideWhenUsed/>
    <w:rsid w:val="002962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962A5"/>
  </w:style>
  <w:style w:type="paragraph" w:styleId="af">
    <w:name w:val="List Paragraph"/>
    <w:basedOn w:val="a"/>
    <w:uiPriority w:val="34"/>
    <w:qFormat/>
    <w:rsid w:val="00382510"/>
    <w:pPr>
      <w:ind w:left="720"/>
      <w:contextualSpacing/>
    </w:pPr>
  </w:style>
  <w:style w:type="paragraph" w:styleId="af0">
    <w:name w:val="No Spacing"/>
    <w:uiPriority w:val="1"/>
    <w:qFormat/>
    <w:rsid w:val="0038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226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38_ГОСЧ</cp:lastModifiedBy>
  <cp:revision>8</cp:revision>
  <cp:lastPrinted>2025-04-15T09:31:00Z</cp:lastPrinted>
  <dcterms:created xsi:type="dcterms:W3CDTF">2025-04-15T03:09:00Z</dcterms:created>
  <dcterms:modified xsi:type="dcterms:W3CDTF">2025-04-16T02:01:00Z</dcterms:modified>
</cp:coreProperties>
</file>