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AD5" w:rsidRPr="003A3BEA" w:rsidRDefault="001D7AD5" w:rsidP="001D7AD5">
      <w:pPr>
        <w:pStyle w:val="1"/>
        <w:rPr>
          <w:sz w:val="28"/>
          <w:szCs w:val="28"/>
        </w:rPr>
      </w:pPr>
      <w:r w:rsidRPr="003A3BEA">
        <w:rPr>
          <w:sz w:val="28"/>
          <w:szCs w:val="28"/>
        </w:rPr>
        <w:object w:dxaOrig="93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5pt;height:32pt" o:ole="">
            <v:imagedata r:id="rId8" o:title=""/>
          </v:shape>
          <o:OLEObject Type="Embed" ProgID="MSPhotoEd.3" ShapeID="_x0000_i1025" DrawAspect="Content" ObjectID="_1823144784" r:id="rId9"/>
        </w:object>
      </w:r>
    </w:p>
    <w:p w:rsidR="001D7AD5" w:rsidRDefault="001D7AD5" w:rsidP="003A2A9B">
      <w:pPr>
        <w:jc w:val="center"/>
        <w:rPr>
          <w:b/>
          <w:szCs w:val="28"/>
        </w:rPr>
      </w:pPr>
    </w:p>
    <w:p w:rsidR="00E01A06" w:rsidRDefault="003A2A9B" w:rsidP="003A2A9B">
      <w:pPr>
        <w:jc w:val="center"/>
        <w:rPr>
          <w:b/>
          <w:szCs w:val="28"/>
        </w:rPr>
      </w:pPr>
      <w:r>
        <w:rPr>
          <w:b/>
          <w:szCs w:val="28"/>
        </w:rPr>
        <w:t xml:space="preserve">АДМИНИСТРАЦИЯ </w:t>
      </w:r>
    </w:p>
    <w:p w:rsidR="00E01A06" w:rsidRDefault="003A2A9B" w:rsidP="003A2A9B">
      <w:pPr>
        <w:jc w:val="center"/>
        <w:rPr>
          <w:b/>
          <w:szCs w:val="28"/>
        </w:rPr>
      </w:pPr>
      <w:r>
        <w:rPr>
          <w:b/>
          <w:szCs w:val="28"/>
        </w:rPr>
        <w:t xml:space="preserve">ТАТАРСКОГО </w:t>
      </w:r>
      <w:r w:rsidR="00693E96">
        <w:rPr>
          <w:b/>
          <w:szCs w:val="28"/>
        </w:rPr>
        <w:t xml:space="preserve">МУНИЦИПАЛЬНОГО </w:t>
      </w:r>
      <w:r w:rsidR="00DA44A7">
        <w:rPr>
          <w:b/>
          <w:szCs w:val="28"/>
        </w:rPr>
        <w:t>ОКРУГА</w:t>
      </w:r>
    </w:p>
    <w:p w:rsidR="003A2A9B" w:rsidRDefault="00693E96" w:rsidP="003A2A9B">
      <w:pPr>
        <w:jc w:val="center"/>
        <w:rPr>
          <w:b/>
          <w:szCs w:val="28"/>
        </w:rPr>
      </w:pPr>
      <w:r>
        <w:rPr>
          <w:b/>
          <w:szCs w:val="28"/>
        </w:rPr>
        <w:t>НОВОСИБИРСКОЙ ОБЛАСТИ</w:t>
      </w:r>
    </w:p>
    <w:p w:rsidR="003A2A9B" w:rsidRDefault="003A2A9B" w:rsidP="003A2A9B">
      <w:pPr>
        <w:jc w:val="center"/>
        <w:rPr>
          <w:b/>
          <w:sz w:val="32"/>
          <w:szCs w:val="32"/>
        </w:rPr>
      </w:pPr>
      <w:r>
        <w:rPr>
          <w:b/>
          <w:szCs w:val="28"/>
        </w:rPr>
        <w:br/>
      </w:r>
      <w:r w:rsidRPr="00CD10FC">
        <w:rPr>
          <w:b/>
          <w:sz w:val="32"/>
          <w:szCs w:val="32"/>
        </w:rPr>
        <w:t>ПОСТАНОВЛЕНИЕ</w:t>
      </w:r>
    </w:p>
    <w:p w:rsidR="003A2A9B" w:rsidRDefault="002A1839" w:rsidP="003A2A9B">
      <w:pPr>
        <w:rPr>
          <w:szCs w:val="28"/>
        </w:rPr>
      </w:pPr>
      <w:r>
        <w:rPr>
          <w:szCs w:val="28"/>
        </w:rPr>
        <w:t>о</w:t>
      </w:r>
      <w:r w:rsidR="00CD10FC" w:rsidRPr="00CD10FC">
        <w:rPr>
          <w:szCs w:val="28"/>
        </w:rPr>
        <w:t>т</w:t>
      </w:r>
      <w:r>
        <w:rPr>
          <w:szCs w:val="28"/>
        </w:rPr>
        <w:t xml:space="preserve">  </w:t>
      </w:r>
      <w:r w:rsidR="00603F67">
        <w:rPr>
          <w:szCs w:val="28"/>
        </w:rPr>
        <w:t>23.10.</w:t>
      </w:r>
      <w:r>
        <w:rPr>
          <w:szCs w:val="28"/>
        </w:rPr>
        <w:t xml:space="preserve"> </w:t>
      </w:r>
      <w:r w:rsidR="006A30F9">
        <w:rPr>
          <w:szCs w:val="28"/>
        </w:rPr>
        <w:t>202</w:t>
      </w:r>
      <w:r w:rsidR="00D7123D">
        <w:rPr>
          <w:szCs w:val="28"/>
        </w:rPr>
        <w:t>5</w:t>
      </w:r>
      <w:r w:rsidR="00502161">
        <w:rPr>
          <w:szCs w:val="28"/>
        </w:rPr>
        <w:t xml:space="preserve"> г.</w:t>
      </w:r>
      <w:r w:rsidR="00E127DD">
        <w:rPr>
          <w:szCs w:val="28"/>
        </w:rPr>
        <w:t xml:space="preserve">                                                                                 </w:t>
      </w:r>
      <w:r>
        <w:rPr>
          <w:szCs w:val="28"/>
        </w:rPr>
        <w:t xml:space="preserve">       </w:t>
      </w:r>
      <w:r w:rsidR="00E127DD">
        <w:rPr>
          <w:szCs w:val="28"/>
        </w:rPr>
        <w:t xml:space="preserve"> </w:t>
      </w:r>
      <w:r w:rsidR="003A2A9B">
        <w:rPr>
          <w:szCs w:val="28"/>
        </w:rPr>
        <w:t xml:space="preserve">№ </w:t>
      </w:r>
      <w:r w:rsidR="00603F67">
        <w:rPr>
          <w:szCs w:val="28"/>
        </w:rPr>
        <w:t xml:space="preserve"> 853</w:t>
      </w:r>
    </w:p>
    <w:p w:rsidR="00DB1149" w:rsidRPr="00D7123D" w:rsidRDefault="00DB1149" w:rsidP="00DB1149">
      <w:pPr>
        <w:jc w:val="center"/>
        <w:rPr>
          <w:szCs w:val="28"/>
        </w:rPr>
      </w:pPr>
      <w:r w:rsidRPr="00D7123D">
        <w:rPr>
          <w:szCs w:val="28"/>
        </w:rPr>
        <w:t>г. Татарск</w:t>
      </w:r>
    </w:p>
    <w:p w:rsidR="003A2A9B" w:rsidRDefault="003A2A9B" w:rsidP="003A2A9B">
      <w:pPr>
        <w:rPr>
          <w:szCs w:val="28"/>
        </w:rPr>
      </w:pPr>
    </w:p>
    <w:p w:rsidR="006A30F9" w:rsidRPr="006A30F9" w:rsidRDefault="006A30F9" w:rsidP="006A30F9">
      <w:pPr>
        <w:keepNext/>
        <w:widowControl w:val="0"/>
        <w:ind w:right="-1"/>
        <w:jc w:val="center"/>
        <w:rPr>
          <w:szCs w:val="28"/>
        </w:rPr>
      </w:pPr>
      <w:r w:rsidRPr="006A30F9">
        <w:rPr>
          <w:szCs w:val="28"/>
        </w:rPr>
        <w:t xml:space="preserve">Об утверждении муниципальной программы </w:t>
      </w:r>
    </w:p>
    <w:p w:rsidR="006A30F9" w:rsidRPr="006A30F9" w:rsidRDefault="006A30F9" w:rsidP="006A30F9">
      <w:pPr>
        <w:keepNext/>
        <w:widowControl w:val="0"/>
        <w:ind w:right="-1"/>
        <w:jc w:val="center"/>
        <w:rPr>
          <w:szCs w:val="28"/>
        </w:rPr>
      </w:pPr>
      <w:r w:rsidRPr="006A30F9">
        <w:rPr>
          <w:szCs w:val="28"/>
        </w:rPr>
        <w:t xml:space="preserve">«Профилактика терроризма и экстремизма на территории Татарского муниципального </w:t>
      </w:r>
      <w:r w:rsidR="00D7123D">
        <w:rPr>
          <w:szCs w:val="28"/>
        </w:rPr>
        <w:t xml:space="preserve">округа </w:t>
      </w:r>
      <w:r w:rsidRPr="006A30F9">
        <w:rPr>
          <w:szCs w:val="28"/>
        </w:rPr>
        <w:t xml:space="preserve"> Новосибирской области на 202</w:t>
      </w:r>
      <w:r w:rsidR="00D7123D">
        <w:rPr>
          <w:szCs w:val="28"/>
        </w:rPr>
        <w:t>6</w:t>
      </w:r>
      <w:r w:rsidRPr="006A30F9">
        <w:rPr>
          <w:szCs w:val="28"/>
        </w:rPr>
        <w:t>-20</w:t>
      </w:r>
      <w:r w:rsidR="00484E64">
        <w:rPr>
          <w:szCs w:val="28"/>
        </w:rPr>
        <w:t>28</w:t>
      </w:r>
      <w:r w:rsidRPr="006A30F9">
        <w:rPr>
          <w:szCs w:val="28"/>
        </w:rPr>
        <w:t xml:space="preserve"> годы»</w:t>
      </w:r>
    </w:p>
    <w:p w:rsidR="006A30F9" w:rsidRPr="006A30F9" w:rsidRDefault="006A30F9" w:rsidP="006A30F9">
      <w:pPr>
        <w:keepNext/>
        <w:keepLines/>
        <w:autoSpaceDE w:val="0"/>
        <w:autoSpaceDN w:val="0"/>
        <w:adjustRightInd w:val="0"/>
        <w:ind w:right="-1" w:firstLine="709"/>
        <w:jc w:val="both"/>
        <w:rPr>
          <w:rFonts w:eastAsia="Calibri"/>
        </w:rPr>
      </w:pPr>
    </w:p>
    <w:p w:rsidR="006A30F9" w:rsidRPr="006A30F9" w:rsidRDefault="006A30F9" w:rsidP="006A30F9">
      <w:pPr>
        <w:keepNext/>
        <w:widowControl w:val="0"/>
        <w:ind w:right="-1" w:firstLine="851"/>
        <w:jc w:val="both"/>
        <w:rPr>
          <w:szCs w:val="28"/>
        </w:rPr>
      </w:pPr>
      <w:proofErr w:type="gramStart"/>
      <w:r w:rsidRPr="006A30F9">
        <w:t>В соответствии</w:t>
      </w:r>
      <w:r w:rsidRPr="006A30F9">
        <w:rPr>
          <w:szCs w:val="28"/>
        </w:rPr>
        <w:t xml:space="preserve"> с Федеральным законом </w:t>
      </w:r>
      <w:hyperlink r:id="rId10" w:history="1">
        <w:r w:rsidRPr="006A30F9">
          <w:rPr>
            <w:bCs/>
            <w:color w:val="000000" w:themeColor="text1"/>
            <w:szCs w:val="28"/>
            <w:shd w:val="clear" w:color="auto" w:fill="FFFFFF"/>
          </w:rPr>
          <w:t xml:space="preserve"> от 06.03.2006 N 35-ФЗ  </w:t>
        </w:r>
        <w:r w:rsidR="008B7D2F">
          <w:rPr>
            <w:bCs/>
            <w:color w:val="000000" w:themeColor="text1"/>
            <w:szCs w:val="28"/>
            <w:shd w:val="clear" w:color="auto" w:fill="FFFFFF"/>
          </w:rPr>
          <w:t>«</w:t>
        </w:r>
        <w:r w:rsidRPr="006A30F9">
          <w:rPr>
            <w:bCs/>
            <w:color w:val="000000" w:themeColor="text1"/>
            <w:szCs w:val="28"/>
            <w:shd w:val="clear" w:color="auto" w:fill="FFFFFF"/>
          </w:rPr>
          <w:t>О противодействии терроризму</w:t>
        </w:r>
      </w:hyperlink>
      <w:r w:rsidR="008B7D2F">
        <w:t>»</w:t>
      </w:r>
      <w:r w:rsidRPr="006A30F9">
        <w:rPr>
          <w:color w:val="000000" w:themeColor="text1"/>
          <w:szCs w:val="28"/>
        </w:rPr>
        <w:t xml:space="preserve">, </w:t>
      </w:r>
      <w:bookmarkStart w:id="0" w:name="sub_2"/>
      <w:r w:rsidRPr="006A30F9">
        <w:rPr>
          <w:szCs w:val="28"/>
        </w:rPr>
        <w:t>от 06.10.2003 № 131-ФЗ «Об общих принципах организации местного самоуправления в Российской Федерации»</w:t>
      </w:r>
      <w:r w:rsidR="00C22E24">
        <w:rPr>
          <w:szCs w:val="28"/>
        </w:rPr>
        <w:t xml:space="preserve">, </w:t>
      </w:r>
      <w:r w:rsidR="00C22E24">
        <w:t xml:space="preserve">Федерального закона от 20.03.2025 </w:t>
      </w:r>
      <w:r w:rsidR="00C22E24" w:rsidRPr="00E04818">
        <w:rPr>
          <w:szCs w:val="28"/>
        </w:rPr>
        <w:t>№</w:t>
      </w:r>
      <w:r w:rsidR="00C22E24">
        <w:rPr>
          <w:szCs w:val="28"/>
        </w:rPr>
        <w:t xml:space="preserve"> 33</w:t>
      </w:r>
      <w:r w:rsidR="00C22E24" w:rsidRPr="00E04818">
        <w:rPr>
          <w:szCs w:val="28"/>
        </w:rPr>
        <w:t xml:space="preserve">- </w:t>
      </w:r>
      <w:r w:rsidR="00C22E24">
        <w:rPr>
          <w:szCs w:val="28"/>
        </w:rPr>
        <w:t>Ф</w:t>
      </w:r>
      <w:r w:rsidR="00C22E24" w:rsidRPr="00E04818">
        <w:rPr>
          <w:szCs w:val="28"/>
        </w:rPr>
        <w:t xml:space="preserve">З «Об общих принципах </w:t>
      </w:r>
      <w:r w:rsidR="00C22E24">
        <w:rPr>
          <w:szCs w:val="28"/>
        </w:rPr>
        <w:t xml:space="preserve">организации </w:t>
      </w:r>
      <w:r w:rsidR="00C22E24" w:rsidRPr="00E04818">
        <w:rPr>
          <w:szCs w:val="28"/>
        </w:rPr>
        <w:t>местного самоупра</w:t>
      </w:r>
      <w:r w:rsidR="00C22E24">
        <w:rPr>
          <w:szCs w:val="28"/>
        </w:rPr>
        <w:t xml:space="preserve">вления в единой системе публичной власти» </w:t>
      </w:r>
      <w:r w:rsidRPr="006A30F9">
        <w:rPr>
          <w:szCs w:val="28"/>
        </w:rPr>
        <w:t>в целях реализации государственной политики в сфере противодействия терроризму, минимизации и ликвидации последствий его проявлений на территории Татарского муниципального</w:t>
      </w:r>
      <w:proofErr w:type="gramEnd"/>
      <w:r w:rsidRPr="006A30F9">
        <w:rPr>
          <w:szCs w:val="28"/>
        </w:rPr>
        <w:t xml:space="preserve"> </w:t>
      </w:r>
      <w:r w:rsidR="00D7123D">
        <w:rPr>
          <w:szCs w:val="28"/>
        </w:rPr>
        <w:t>округа</w:t>
      </w:r>
      <w:r w:rsidRPr="006A30F9">
        <w:rPr>
          <w:szCs w:val="28"/>
        </w:rPr>
        <w:t xml:space="preserve"> Новосибирской области, руководствуясь Уставом Татарского </w:t>
      </w:r>
      <w:r w:rsidR="00D7123D">
        <w:rPr>
          <w:szCs w:val="28"/>
        </w:rPr>
        <w:t xml:space="preserve">муниципального </w:t>
      </w:r>
      <w:r w:rsidR="001F3ACC">
        <w:rPr>
          <w:szCs w:val="28"/>
        </w:rPr>
        <w:t>округа</w:t>
      </w:r>
      <w:r w:rsidR="0056525F" w:rsidRPr="006A30F9">
        <w:rPr>
          <w:szCs w:val="28"/>
        </w:rPr>
        <w:t xml:space="preserve"> Новосибирской области</w:t>
      </w:r>
      <w:r w:rsidRPr="006A30F9">
        <w:rPr>
          <w:szCs w:val="28"/>
        </w:rPr>
        <w:t xml:space="preserve">, администрация Татарского муниципального </w:t>
      </w:r>
      <w:r w:rsidR="001F3ACC">
        <w:rPr>
          <w:szCs w:val="28"/>
        </w:rPr>
        <w:t>округа</w:t>
      </w:r>
      <w:r w:rsidRPr="006A30F9">
        <w:rPr>
          <w:szCs w:val="28"/>
        </w:rPr>
        <w:t xml:space="preserve"> Новосибирской области ПОСТАНОВЛЯЕТ:</w:t>
      </w:r>
    </w:p>
    <w:p w:rsidR="006A30F9" w:rsidRPr="006A30F9" w:rsidRDefault="006A30F9" w:rsidP="006A30F9">
      <w:pPr>
        <w:keepNext/>
        <w:widowControl w:val="0"/>
        <w:ind w:right="-1" w:firstLine="709"/>
        <w:jc w:val="both"/>
        <w:rPr>
          <w:szCs w:val="28"/>
        </w:rPr>
      </w:pPr>
      <w:r w:rsidRPr="006A30F9">
        <w:rPr>
          <w:szCs w:val="28"/>
        </w:rPr>
        <w:t xml:space="preserve"> 1.</w:t>
      </w:r>
      <w:r w:rsidR="00871B18">
        <w:rPr>
          <w:szCs w:val="28"/>
        </w:rPr>
        <w:t xml:space="preserve"> </w:t>
      </w:r>
      <w:r w:rsidRPr="006A30F9">
        <w:rPr>
          <w:szCs w:val="28"/>
        </w:rPr>
        <w:t xml:space="preserve">Утвердить прилагаемую муниципальную программу «Профилактика терроризма и экстремизма на территории Татарского муниципального </w:t>
      </w:r>
      <w:r w:rsidR="00FB35F4">
        <w:rPr>
          <w:szCs w:val="28"/>
        </w:rPr>
        <w:t>округа</w:t>
      </w:r>
      <w:r w:rsidRPr="006A30F9">
        <w:rPr>
          <w:szCs w:val="28"/>
        </w:rPr>
        <w:t xml:space="preserve"> Новосибирской области на 202</w:t>
      </w:r>
      <w:r w:rsidR="001F3ACC">
        <w:rPr>
          <w:szCs w:val="28"/>
        </w:rPr>
        <w:t>6</w:t>
      </w:r>
      <w:r w:rsidRPr="006A30F9">
        <w:rPr>
          <w:szCs w:val="28"/>
        </w:rPr>
        <w:t>-20</w:t>
      </w:r>
      <w:r w:rsidR="00484E64">
        <w:rPr>
          <w:szCs w:val="28"/>
        </w:rPr>
        <w:t>28</w:t>
      </w:r>
      <w:r w:rsidRPr="006A30F9">
        <w:rPr>
          <w:szCs w:val="28"/>
        </w:rPr>
        <w:t xml:space="preserve"> годы».</w:t>
      </w:r>
    </w:p>
    <w:p w:rsidR="006A30F9" w:rsidRPr="006A30F9" w:rsidRDefault="006A30F9" w:rsidP="006A30F9">
      <w:pPr>
        <w:keepNext/>
        <w:widowControl w:val="0"/>
        <w:ind w:right="-1" w:firstLine="709"/>
        <w:jc w:val="both"/>
        <w:rPr>
          <w:szCs w:val="28"/>
        </w:rPr>
      </w:pPr>
      <w:r w:rsidRPr="006A30F9">
        <w:rPr>
          <w:szCs w:val="28"/>
        </w:rPr>
        <w:t xml:space="preserve"> 2.  Настоящее постановление опубликовать в Бюллетене органов местного самоуправления Татарского муниципального </w:t>
      </w:r>
      <w:r w:rsidR="001F3ACC">
        <w:rPr>
          <w:szCs w:val="28"/>
        </w:rPr>
        <w:t>округа</w:t>
      </w:r>
      <w:r w:rsidRPr="006A30F9">
        <w:rPr>
          <w:szCs w:val="28"/>
        </w:rPr>
        <w:t xml:space="preserve"> и разместить на официальном сайте администрации Татарского муниципального </w:t>
      </w:r>
      <w:r w:rsidR="001F3ACC">
        <w:rPr>
          <w:szCs w:val="28"/>
        </w:rPr>
        <w:t>округа</w:t>
      </w:r>
      <w:r w:rsidRPr="006A30F9">
        <w:rPr>
          <w:szCs w:val="28"/>
        </w:rPr>
        <w:t xml:space="preserve"> Новосибирской области.</w:t>
      </w:r>
    </w:p>
    <w:p w:rsidR="006A30F9" w:rsidRPr="006A30F9" w:rsidRDefault="006A30F9" w:rsidP="006A30F9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6A30F9">
        <w:rPr>
          <w:rFonts w:cs="Arial"/>
          <w:szCs w:val="28"/>
        </w:rPr>
        <w:t xml:space="preserve">   3.</w:t>
      </w:r>
      <w:bookmarkEnd w:id="0"/>
      <w:r w:rsidR="00E127DD">
        <w:rPr>
          <w:rFonts w:cs="Arial"/>
          <w:szCs w:val="28"/>
        </w:rPr>
        <w:t xml:space="preserve"> </w:t>
      </w:r>
      <w:proofErr w:type="gramStart"/>
      <w:r w:rsidRPr="006A30F9">
        <w:rPr>
          <w:szCs w:val="28"/>
        </w:rPr>
        <w:t>Контроль за</w:t>
      </w:r>
      <w:proofErr w:type="gramEnd"/>
      <w:r w:rsidRPr="006A30F9">
        <w:rPr>
          <w:szCs w:val="28"/>
        </w:rPr>
        <w:t xml:space="preserve"> исполнением настоящего постановления оставляю за собой.</w:t>
      </w:r>
    </w:p>
    <w:p w:rsidR="006A30F9" w:rsidRPr="006A30F9" w:rsidRDefault="006A30F9" w:rsidP="006A30F9">
      <w:pPr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6A30F9" w:rsidRPr="006A30F9" w:rsidRDefault="006A30F9" w:rsidP="006A30F9">
      <w:pPr>
        <w:tabs>
          <w:tab w:val="left" w:pos="300"/>
          <w:tab w:val="right" w:pos="9923"/>
        </w:tabs>
        <w:ind w:right="-1"/>
      </w:pPr>
    </w:p>
    <w:p w:rsidR="00DA44A7" w:rsidRDefault="00DA44A7" w:rsidP="006A30F9">
      <w:pPr>
        <w:tabs>
          <w:tab w:val="left" w:pos="300"/>
          <w:tab w:val="right" w:pos="9923"/>
        </w:tabs>
        <w:ind w:right="-1"/>
      </w:pPr>
    </w:p>
    <w:p w:rsidR="006A30F9" w:rsidRPr="006A30F9" w:rsidRDefault="006A30F9" w:rsidP="006A30F9">
      <w:pPr>
        <w:tabs>
          <w:tab w:val="left" w:pos="300"/>
          <w:tab w:val="right" w:pos="9923"/>
        </w:tabs>
        <w:ind w:right="-1"/>
      </w:pPr>
      <w:r w:rsidRPr="006A30F9">
        <w:t xml:space="preserve">Глава Татарского муниципального </w:t>
      </w:r>
      <w:r w:rsidR="001F3ACC">
        <w:t>округа</w:t>
      </w:r>
      <w:r w:rsidRPr="006A30F9">
        <w:t xml:space="preserve">  </w:t>
      </w:r>
    </w:p>
    <w:p w:rsidR="006A30F9" w:rsidRPr="006A30F9" w:rsidRDefault="006A30F9" w:rsidP="006A30F9">
      <w:pPr>
        <w:tabs>
          <w:tab w:val="left" w:pos="300"/>
          <w:tab w:val="right" w:pos="9923"/>
        </w:tabs>
        <w:ind w:right="-1"/>
      </w:pPr>
      <w:r w:rsidRPr="006A30F9">
        <w:t>Новосибирской</w:t>
      </w:r>
      <w:r w:rsidR="00D64516">
        <w:t xml:space="preserve"> области                  </w:t>
      </w:r>
      <w:r w:rsidRPr="006A30F9">
        <w:t xml:space="preserve">                                                  Ю. М. Вязов</w:t>
      </w:r>
    </w:p>
    <w:p w:rsidR="006A30F9" w:rsidRPr="006A30F9" w:rsidRDefault="006A30F9" w:rsidP="006A30F9">
      <w:pPr>
        <w:tabs>
          <w:tab w:val="left" w:pos="9921"/>
        </w:tabs>
        <w:ind w:right="-1"/>
        <w:jc w:val="both"/>
      </w:pPr>
    </w:p>
    <w:p w:rsidR="006A30F9" w:rsidRPr="006A30F9" w:rsidRDefault="006A30F9" w:rsidP="006A30F9">
      <w:pPr>
        <w:tabs>
          <w:tab w:val="left" w:pos="9921"/>
        </w:tabs>
        <w:ind w:right="565"/>
        <w:jc w:val="both"/>
        <w:rPr>
          <w:sz w:val="20"/>
        </w:rPr>
      </w:pPr>
    </w:p>
    <w:p w:rsidR="006A30F9" w:rsidRPr="006A30F9" w:rsidRDefault="006A30F9" w:rsidP="006A30F9">
      <w:pPr>
        <w:tabs>
          <w:tab w:val="left" w:pos="9921"/>
        </w:tabs>
        <w:ind w:right="565"/>
        <w:jc w:val="both"/>
        <w:rPr>
          <w:sz w:val="20"/>
        </w:rPr>
      </w:pPr>
    </w:p>
    <w:p w:rsidR="006A30F9" w:rsidRPr="006A30F9" w:rsidRDefault="006A30F9" w:rsidP="006A30F9">
      <w:pPr>
        <w:tabs>
          <w:tab w:val="left" w:pos="9921"/>
        </w:tabs>
        <w:ind w:right="565"/>
        <w:jc w:val="both"/>
        <w:rPr>
          <w:sz w:val="20"/>
        </w:rPr>
      </w:pPr>
      <w:r w:rsidRPr="006A30F9">
        <w:rPr>
          <w:sz w:val="20"/>
        </w:rPr>
        <w:t>Исп. Гридина М. Ю.</w:t>
      </w:r>
    </w:p>
    <w:p w:rsidR="006A30F9" w:rsidRPr="006A30F9" w:rsidRDefault="006A30F9" w:rsidP="006A30F9">
      <w:pPr>
        <w:tabs>
          <w:tab w:val="left" w:pos="9921"/>
        </w:tabs>
        <w:ind w:right="565"/>
        <w:jc w:val="both"/>
        <w:rPr>
          <w:sz w:val="20"/>
        </w:rPr>
      </w:pPr>
      <w:r w:rsidRPr="006A30F9">
        <w:rPr>
          <w:sz w:val="20"/>
        </w:rPr>
        <w:t>8 (383 64) 25-476</w:t>
      </w:r>
    </w:p>
    <w:p w:rsidR="00F6111B" w:rsidRDefault="00F96C5C" w:rsidP="00C22E24">
      <w:pPr>
        <w:pStyle w:val="ConsPlusNormal"/>
        <w:widowControl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1400C9" w:rsidRPr="00F91A82" w:rsidRDefault="00D64516" w:rsidP="001400C9">
      <w:pPr>
        <w:pStyle w:val="af0"/>
        <w:ind w:left="5529"/>
        <w:jc w:val="center"/>
      </w:pPr>
      <w:r>
        <w:lastRenderedPageBreak/>
        <w:t>У</w:t>
      </w:r>
      <w:r w:rsidR="001400C9" w:rsidRPr="00F91A82">
        <w:t>тверждена</w:t>
      </w:r>
    </w:p>
    <w:p w:rsidR="001400C9" w:rsidRPr="00F91A82" w:rsidRDefault="001400C9" w:rsidP="001400C9">
      <w:pPr>
        <w:pStyle w:val="af0"/>
        <w:ind w:left="5529"/>
        <w:jc w:val="center"/>
      </w:pPr>
      <w:r w:rsidRPr="00F91A82">
        <w:t>постановлением администрации</w:t>
      </w:r>
    </w:p>
    <w:p w:rsidR="007C0FBC" w:rsidRDefault="003A2A9B" w:rsidP="001400C9">
      <w:pPr>
        <w:pStyle w:val="af0"/>
        <w:ind w:left="5529"/>
        <w:jc w:val="center"/>
      </w:pPr>
      <w:r>
        <w:t>Татарского</w:t>
      </w:r>
    </w:p>
    <w:p w:rsidR="001400C9" w:rsidRDefault="00F65BE8" w:rsidP="001400C9">
      <w:pPr>
        <w:pStyle w:val="af0"/>
        <w:ind w:left="5529"/>
        <w:jc w:val="center"/>
      </w:pPr>
      <w:r>
        <w:t xml:space="preserve">муниципального </w:t>
      </w:r>
      <w:r w:rsidR="001F3ACC">
        <w:t>округа</w:t>
      </w:r>
    </w:p>
    <w:p w:rsidR="00F65BE8" w:rsidRDefault="00F65BE8" w:rsidP="001400C9">
      <w:pPr>
        <w:pStyle w:val="af0"/>
        <w:ind w:left="5529"/>
        <w:jc w:val="center"/>
      </w:pPr>
      <w:r>
        <w:t>Новосибирской области</w:t>
      </w:r>
    </w:p>
    <w:p w:rsidR="001400C9" w:rsidRPr="009E24C4" w:rsidRDefault="006A30F9" w:rsidP="001400C9">
      <w:pPr>
        <w:pStyle w:val="af0"/>
        <w:ind w:left="5529"/>
        <w:jc w:val="center"/>
        <w:rPr>
          <w:b/>
        </w:rPr>
      </w:pPr>
      <w:r>
        <w:t>о</w:t>
      </w:r>
      <w:r w:rsidRPr="00F91A82">
        <w:t>т</w:t>
      </w:r>
      <w:r>
        <w:t xml:space="preserve"> «</w:t>
      </w:r>
      <w:r w:rsidR="009E24C4">
        <w:t>____</w:t>
      </w:r>
      <w:r w:rsidR="00C87DEB">
        <w:t xml:space="preserve">» </w:t>
      </w:r>
      <w:r w:rsidR="00C87DEB" w:rsidRPr="009E24C4">
        <w:t>_</w:t>
      </w:r>
      <w:r w:rsidR="00DE3E00" w:rsidRPr="009E24C4">
        <w:t>_</w:t>
      </w:r>
      <w:r w:rsidR="003A2A9B" w:rsidRPr="009E24C4">
        <w:t>_</w:t>
      </w:r>
      <w:r w:rsidR="009E24C4">
        <w:t>___</w:t>
      </w:r>
      <w:r w:rsidR="001400C9" w:rsidRPr="00DE3E00">
        <w:rPr>
          <w:u w:val="single"/>
        </w:rPr>
        <w:t xml:space="preserve">  №</w:t>
      </w:r>
      <w:r w:rsidR="007C0FBC" w:rsidRPr="009E24C4">
        <w:t>_</w:t>
      </w:r>
      <w:r w:rsidR="00E479E4" w:rsidRPr="009E24C4">
        <w:t>__</w:t>
      </w:r>
      <w:r w:rsidR="007C0FBC" w:rsidRPr="009E24C4">
        <w:t>__</w:t>
      </w:r>
    </w:p>
    <w:p w:rsidR="001400C9" w:rsidRPr="00331E72" w:rsidRDefault="001400C9" w:rsidP="000F21D1">
      <w:pPr>
        <w:ind w:left="5670" w:right="565"/>
        <w:jc w:val="center"/>
        <w:rPr>
          <w:color w:val="FF0000"/>
          <w:szCs w:val="28"/>
        </w:rPr>
      </w:pPr>
    </w:p>
    <w:p w:rsidR="001400C9" w:rsidRPr="00331E72" w:rsidRDefault="00677ED2" w:rsidP="00677ED2">
      <w:pPr>
        <w:ind w:right="565"/>
        <w:jc w:val="center"/>
        <w:rPr>
          <w:color w:val="FF0000"/>
          <w:szCs w:val="28"/>
        </w:rPr>
      </w:pPr>
      <w:r w:rsidRPr="00613C53">
        <w:rPr>
          <w:b/>
          <w:szCs w:val="28"/>
        </w:rPr>
        <w:t>П</w:t>
      </w:r>
      <w:r>
        <w:rPr>
          <w:b/>
          <w:szCs w:val="28"/>
        </w:rPr>
        <w:t>АСПОРТ</w:t>
      </w:r>
    </w:p>
    <w:p w:rsidR="001400C9" w:rsidRPr="009E24C4" w:rsidRDefault="00677ED2" w:rsidP="001400C9">
      <w:pPr>
        <w:pStyle w:val="ConsPlusTitle"/>
        <w:widowControl/>
        <w:ind w:right="56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0639F4" w:rsidRPr="003B172A" w:rsidRDefault="000639F4" w:rsidP="000639F4">
      <w:pPr>
        <w:keepNext/>
        <w:widowControl w:val="0"/>
        <w:ind w:right="-1"/>
        <w:jc w:val="center"/>
        <w:rPr>
          <w:szCs w:val="28"/>
        </w:rPr>
      </w:pPr>
      <w:r w:rsidRPr="003B172A">
        <w:rPr>
          <w:szCs w:val="28"/>
        </w:rPr>
        <w:t>«</w:t>
      </w:r>
      <w:r w:rsidR="009E24C4">
        <w:rPr>
          <w:szCs w:val="28"/>
        </w:rPr>
        <w:t xml:space="preserve">Профилактика терроризма и экстремизма </w:t>
      </w:r>
      <w:r>
        <w:rPr>
          <w:szCs w:val="28"/>
        </w:rPr>
        <w:t xml:space="preserve">на </w:t>
      </w:r>
      <w:r w:rsidR="009E24C4">
        <w:rPr>
          <w:szCs w:val="28"/>
        </w:rPr>
        <w:t>территории Татарского</w:t>
      </w:r>
      <w:r w:rsidR="00E127DD">
        <w:rPr>
          <w:szCs w:val="28"/>
        </w:rPr>
        <w:t xml:space="preserve"> </w:t>
      </w:r>
      <w:r w:rsidR="004A5EFE">
        <w:rPr>
          <w:szCs w:val="28"/>
        </w:rPr>
        <w:t xml:space="preserve">муниципального </w:t>
      </w:r>
      <w:r w:rsidR="00DA44A7">
        <w:rPr>
          <w:szCs w:val="28"/>
        </w:rPr>
        <w:t>округа</w:t>
      </w:r>
      <w:r>
        <w:rPr>
          <w:szCs w:val="28"/>
        </w:rPr>
        <w:t xml:space="preserve"> Новосибирской области</w:t>
      </w:r>
      <w:r w:rsidR="00E127DD">
        <w:rPr>
          <w:szCs w:val="28"/>
        </w:rPr>
        <w:t xml:space="preserve"> </w:t>
      </w:r>
      <w:r>
        <w:rPr>
          <w:szCs w:val="28"/>
        </w:rPr>
        <w:t xml:space="preserve">на </w:t>
      </w:r>
      <w:r w:rsidRPr="003B172A">
        <w:rPr>
          <w:szCs w:val="28"/>
        </w:rPr>
        <w:t>20</w:t>
      </w:r>
      <w:r>
        <w:rPr>
          <w:szCs w:val="28"/>
        </w:rPr>
        <w:t>2</w:t>
      </w:r>
      <w:r w:rsidR="001F3ACC">
        <w:rPr>
          <w:szCs w:val="28"/>
        </w:rPr>
        <w:t>6</w:t>
      </w:r>
      <w:r w:rsidRPr="003B172A">
        <w:rPr>
          <w:szCs w:val="28"/>
        </w:rPr>
        <w:t>-20</w:t>
      </w:r>
      <w:r w:rsidR="00484E64">
        <w:rPr>
          <w:szCs w:val="28"/>
        </w:rPr>
        <w:t>28</w:t>
      </w:r>
      <w:r w:rsidRPr="003B172A">
        <w:rPr>
          <w:szCs w:val="28"/>
        </w:rPr>
        <w:t xml:space="preserve"> г</w:t>
      </w:r>
      <w:r>
        <w:rPr>
          <w:szCs w:val="28"/>
        </w:rPr>
        <w:t>оды</w:t>
      </w:r>
      <w:r w:rsidRPr="003B172A">
        <w:rPr>
          <w:szCs w:val="28"/>
        </w:rPr>
        <w:t>»</w:t>
      </w:r>
    </w:p>
    <w:p w:rsidR="00F32452" w:rsidRPr="003B172A" w:rsidRDefault="00F32452" w:rsidP="00F32452">
      <w:pPr>
        <w:keepNext/>
        <w:widowControl w:val="0"/>
        <w:ind w:right="-1"/>
        <w:jc w:val="center"/>
        <w:rPr>
          <w:szCs w:val="28"/>
        </w:rPr>
      </w:pPr>
    </w:p>
    <w:p w:rsidR="001B136E" w:rsidRPr="00613C53" w:rsidRDefault="001B136E" w:rsidP="007B3353">
      <w:pPr>
        <w:pStyle w:val="ConsPlusNormal"/>
        <w:widowControl/>
        <w:ind w:right="565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B136E" w:rsidRPr="00686204" w:rsidRDefault="001B136E" w:rsidP="000F21D1">
      <w:pPr>
        <w:pStyle w:val="ConsPlusNormal"/>
        <w:widowControl/>
        <w:ind w:right="565"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21"/>
        <w:gridCol w:w="6610"/>
      </w:tblGrid>
      <w:tr w:rsidR="002B79C1" w:rsidRPr="001B136E" w:rsidTr="0080362E">
        <w:tc>
          <w:tcPr>
            <w:tcW w:w="3421" w:type="dxa"/>
          </w:tcPr>
          <w:p w:rsidR="002B79C1" w:rsidRPr="00FA07C2" w:rsidRDefault="00FA07C2" w:rsidP="00FA07C2">
            <w:pPr>
              <w:pStyle w:val="ConsPlusNonformat"/>
              <w:widowControl/>
              <w:ind w:righ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A07C2">
              <w:rPr>
                <w:rFonts w:ascii="Times New Roman" w:hAnsi="Times New Roman" w:cs="Times New Roman"/>
                <w:sz w:val="28"/>
                <w:szCs w:val="28"/>
              </w:rPr>
              <w:t>Структурное подразделение – разработчик  муниципальной программы</w:t>
            </w:r>
          </w:p>
        </w:tc>
        <w:tc>
          <w:tcPr>
            <w:tcW w:w="6610" w:type="dxa"/>
          </w:tcPr>
          <w:p w:rsidR="002B79C1" w:rsidRPr="00F91A82" w:rsidRDefault="00F65BE8" w:rsidP="00DA44A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A07C2">
              <w:rPr>
                <w:rFonts w:ascii="Times New Roman" w:hAnsi="Times New Roman" w:cs="Times New Roman"/>
                <w:sz w:val="28"/>
                <w:szCs w:val="28"/>
              </w:rPr>
              <w:t xml:space="preserve">тдел </w:t>
            </w:r>
            <w:r w:rsidR="00484E64">
              <w:rPr>
                <w:rFonts w:ascii="Times New Roman" w:hAnsi="Times New Roman" w:cs="Times New Roman"/>
                <w:sz w:val="28"/>
                <w:szCs w:val="28"/>
              </w:rPr>
              <w:t>по мобилизационной работе</w:t>
            </w:r>
            <w:r w:rsidR="00FA07C2">
              <w:rPr>
                <w:rFonts w:ascii="Times New Roman" w:hAnsi="Times New Roman" w:cs="Times New Roman"/>
                <w:sz w:val="28"/>
                <w:szCs w:val="28"/>
              </w:rPr>
              <w:t xml:space="preserve">  администрации Татарского муниципального </w:t>
            </w:r>
            <w:r w:rsidR="00DA44A7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="00FA07C2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</w:p>
        </w:tc>
      </w:tr>
      <w:tr w:rsidR="006C2741" w:rsidRPr="001B136E" w:rsidTr="0080362E">
        <w:tc>
          <w:tcPr>
            <w:tcW w:w="3421" w:type="dxa"/>
          </w:tcPr>
          <w:p w:rsidR="006C2741" w:rsidRPr="00FA07C2" w:rsidRDefault="006C2741" w:rsidP="00FA07C2">
            <w:pPr>
              <w:pStyle w:val="ConsPlusNonformat"/>
              <w:widowControl/>
              <w:ind w:righ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 </w:t>
            </w:r>
            <w:r w:rsidRPr="00FA07C2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6610" w:type="dxa"/>
          </w:tcPr>
          <w:p w:rsidR="00484E64" w:rsidRDefault="006C2741" w:rsidP="0076356C">
            <w:pPr>
              <w:pStyle w:val="ConsPlusNonformat"/>
              <w:widowControl/>
              <w:ind w:left="-75"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6356C">
              <w:rPr>
                <w:rFonts w:ascii="Times New Roman" w:hAnsi="Times New Roman" w:cs="Times New Roman"/>
                <w:sz w:val="28"/>
                <w:szCs w:val="28"/>
              </w:rPr>
              <w:t>директора общеобразовательных учреждений и учреждений культуры;</w:t>
            </w:r>
            <w:r w:rsidR="00E12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6356C" w:rsidRDefault="00484E64" w:rsidP="0076356C">
            <w:pPr>
              <w:pStyle w:val="ConsPlusNonformat"/>
              <w:widowControl/>
              <w:ind w:left="-75"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127DD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сельхозпроизводителей Татарского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 Новосибирской области</w:t>
            </w:r>
            <w:r w:rsidR="00E127D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02C69" w:rsidRDefault="0076356C" w:rsidP="00F02C69">
            <w:pPr>
              <w:pStyle w:val="ConsPlusNonformat"/>
              <w:widowControl/>
              <w:ind w:left="-75" w:right="141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-</w:t>
            </w:r>
            <w:r w:rsidRPr="0076356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МКУ «Молодежный центр </w:t>
            </w:r>
            <w:r w:rsidRPr="0076356C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Татарского</w:t>
            </w:r>
            <w:r w:rsidRPr="0076356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="00484E6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округа</w:t>
            </w:r>
            <w:r w:rsidRPr="0076356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  <w:r w:rsidR="00E127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;</w:t>
            </w:r>
          </w:p>
          <w:p w:rsidR="006C2741" w:rsidRPr="00F02C69" w:rsidRDefault="00F02C69" w:rsidP="00484E64">
            <w:pPr>
              <w:pStyle w:val="ConsPlusNonformat"/>
              <w:widowControl/>
              <w:ind w:left="-75"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 w:rsidR="00484E64">
              <w:rPr>
                <w:rFonts w:ascii="Times New Roman" w:hAnsi="Times New Roman" w:cs="Times New Roman"/>
                <w:sz w:val="28"/>
                <w:szCs w:val="28"/>
              </w:rPr>
              <w:t xml:space="preserve">по мобилизационной работе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Татарского муниципального </w:t>
            </w:r>
            <w:r w:rsidR="00484E64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</w:p>
        </w:tc>
      </w:tr>
      <w:tr w:rsidR="00FA07C2" w:rsidRPr="001B136E" w:rsidTr="0080362E">
        <w:trPr>
          <w:trHeight w:val="515"/>
        </w:trPr>
        <w:tc>
          <w:tcPr>
            <w:tcW w:w="3421" w:type="dxa"/>
          </w:tcPr>
          <w:p w:rsidR="00FA07C2" w:rsidRPr="00FA07C2" w:rsidRDefault="00FA07C2" w:rsidP="00FA07C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07C2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610" w:type="dxa"/>
          </w:tcPr>
          <w:p w:rsidR="00F20911" w:rsidRPr="001B136E" w:rsidRDefault="00225C9D" w:rsidP="00484E64">
            <w:pPr>
              <w:pStyle w:val="ConsPlusNonformat"/>
              <w:widowControl/>
              <w:ind w:left="-75" w:right="141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 </w:t>
            </w:r>
            <w:r w:rsidR="00484E64">
              <w:rPr>
                <w:rFonts w:ascii="Times New Roman" w:hAnsi="Times New Roman" w:cs="Times New Roman"/>
                <w:sz w:val="28"/>
                <w:szCs w:val="28"/>
              </w:rPr>
              <w:t>по мобилизационной работе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администрации Татарского муниципального </w:t>
            </w:r>
            <w:r w:rsidR="00484E64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</w:p>
        </w:tc>
      </w:tr>
      <w:tr w:rsidR="00FA07C2" w:rsidRPr="001B136E" w:rsidTr="0080362E">
        <w:tc>
          <w:tcPr>
            <w:tcW w:w="3421" w:type="dxa"/>
          </w:tcPr>
          <w:p w:rsidR="00FA07C2" w:rsidRPr="00FA07C2" w:rsidRDefault="00FA07C2" w:rsidP="0029268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07C2">
              <w:rPr>
                <w:rFonts w:ascii="Times New Roman" w:hAnsi="Times New Roman" w:cs="Times New Roman"/>
                <w:sz w:val="28"/>
                <w:szCs w:val="28"/>
              </w:rPr>
              <w:t>Цели и задачи муниципальной программы</w:t>
            </w:r>
          </w:p>
        </w:tc>
        <w:tc>
          <w:tcPr>
            <w:tcW w:w="6610" w:type="dxa"/>
          </w:tcPr>
          <w:p w:rsidR="004A5EFE" w:rsidRDefault="004A5EFE" w:rsidP="00162E66">
            <w:pPr>
              <w:pStyle w:val="af0"/>
              <w:jc w:val="both"/>
            </w:pPr>
            <w:r>
              <w:t xml:space="preserve">Противодействие возможным фактам проявления терроризма и экстремизма, укрепление доверия населения к работе органов государственной власти и органов местного самоуправления, администрации Татарского муниципального </w:t>
            </w:r>
            <w:r w:rsidR="00484E64">
              <w:t>округа</w:t>
            </w:r>
            <w:r>
              <w:t xml:space="preserve"> Новосибирской области</w:t>
            </w:r>
            <w:r w:rsidR="00240516">
              <w:t>, формирование толерантной среды на основе ценностей многонационального Российского обществ</w:t>
            </w:r>
            <w:r w:rsidR="00484E64">
              <w:t>а</w:t>
            </w:r>
            <w:r w:rsidR="00240516">
              <w:t>, общероссийской гражданской идентичности и культурного самосознания, принципов соблюдения прав и свобод</w:t>
            </w:r>
            <w:r w:rsidR="00484E64">
              <w:t>ы</w:t>
            </w:r>
            <w:r w:rsidR="00240516">
              <w:t xml:space="preserve"> человека.</w:t>
            </w:r>
          </w:p>
          <w:p w:rsidR="00240516" w:rsidRDefault="00240516" w:rsidP="00240516">
            <w:pPr>
              <w:pStyle w:val="af0"/>
            </w:pPr>
            <w:r>
              <w:t xml:space="preserve"> Задачи:</w:t>
            </w:r>
          </w:p>
          <w:p w:rsidR="00ED5D82" w:rsidRPr="00DF511E" w:rsidRDefault="00ED5D82" w:rsidP="00ED5D82">
            <w:pPr>
              <w:spacing w:line="276" w:lineRule="auto"/>
              <w:jc w:val="both"/>
              <w:rPr>
                <w:szCs w:val="28"/>
              </w:rPr>
            </w:pPr>
            <w:r w:rsidRPr="00DF511E">
              <w:rPr>
                <w:szCs w:val="28"/>
              </w:rPr>
              <w:t xml:space="preserve">-повышение уровня межведомственного </w:t>
            </w:r>
            <w:r w:rsidRPr="00DF511E">
              <w:rPr>
                <w:szCs w:val="28"/>
              </w:rPr>
              <w:lastRenderedPageBreak/>
              <w:t>взаимодействия по профилактике терроризма и экстремизма;</w:t>
            </w:r>
          </w:p>
          <w:p w:rsidR="00ED5D82" w:rsidRPr="00DF511E" w:rsidRDefault="00ED5D82" w:rsidP="00ED5D82">
            <w:pPr>
              <w:jc w:val="both"/>
              <w:rPr>
                <w:szCs w:val="28"/>
              </w:rPr>
            </w:pPr>
            <w:proofErr w:type="gramStart"/>
            <w:r w:rsidRPr="00DF511E">
              <w:rPr>
                <w:szCs w:val="28"/>
              </w:rPr>
              <w:t>-проведение профилактических мероприятий и мероприятий по информационно-пропагандистскому обеспечению, направленные на предупреждение террористической и экстремистской деятельности;</w:t>
            </w:r>
            <w:proofErr w:type="gramEnd"/>
          </w:p>
          <w:p w:rsidR="0026555D" w:rsidRPr="00C04135" w:rsidRDefault="00ED5D82" w:rsidP="0026555D">
            <w:pPr>
              <w:shd w:val="clear" w:color="auto" w:fill="FFFFFF"/>
              <w:jc w:val="both"/>
              <w:rPr>
                <w:color w:val="000000"/>
                <w:szCs w:val="28"/>
              </w:rPr>
            </w:pPr>
            <w:r w:rsidRPr="00DF511E">
              <w:rPr>
                <w:szCs w:val="28"/>
              </w:rPr>
              <w:t>-</w:t>
            </w:r>
            <w:r w:rsidR="0026555D" w:rsidRPr="00C04135">
              <w:rPr>
                <w:color w:val="000000"/>
                <w:szCs w:val="28"/>
              </w:rPr>
              <w:t>проведение воспитательной, пропагандисткой работы с населением</w:t>
            </w:r>
            <w:r w:rsidR="0026555D">
              <w:rPr>
                <w:color w:val="000000"/>
                <w:szCs w:val="28"/>
              </w:rPr>
              <w:t xml:space="preserve"> Татарского муниципального </w:t>
            </w:r>
            <w:r w:rsidR="00484E64">
              <w:rPr>
                <w:color w:val="000000"/>
                <w:szCs w:val="28"/>
              </w:rPr>
              <w:t>округа</w:t>
            </w:r>
            <w:r w:rsidR="0026555D">
              <w:rPr>
                <w:color w:val="000000"/>
                <w:szCs w:val="28"/>
              </w:rPr>
              <w:t xml:space="preserve"> Новосибирской области</w:t>
            </w:r>
            <w:r w:rsidR="0026555D" w:rsidRPr="00C04135">
              <w:rPr>
                <w:color w:val="000000"/>
                <w:szCs w:val="28"/>
              </w:rPr>
              <w:t>, в молодежной среде, направленной на</w:t>
            </w:r>
            <w:r w:rsidR="00161673">
              <w:rPr>
                <w:color w:val="000000"/>
                <w:szCs w:val="28"/>
              </w:rPr>
              <w:t xml:space="preserve"> </w:t>
            </w:r>
            <w:r w:rsidR="0026555D" w:rsidRPr="00C04135">
              <w:rPr>
                <w:color w:val="000000"/>
                <w:szCs w:val="28"/>
              </w:rPr>
              <w:t>предупреждение террористической и экстремисткой деятельности</w:t>
            </w:r>
          </w:p>
          <w:p w:rsidR="0029268D" w:rsidRPr="00673264" w:rsidRDefault="0029268D" w:rsidP="00673264">
            <w:pPr>
              <w:pStyle w:val="af0"/>
              <w:jc w:val="both"/>
            </w:pPr>
          </w:p>
        </w:tc>
      </w:tr>
      <w:tr w:rsidR="00FA07C2" w:rsidRPr="001B136E" w:rsidTr="0080362E">
        <w:tc>
          <w:tcPr>
            <w:tcW w:w="3421" w:type="dxa"/>
          </w:tcPr>
          <w:p w:rsidR="00FA07C2" w:rsidRPr="00FA07C2" w:rsidRDefault="00FA07C2" w:rsidP="00FA07C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07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Индикаторы (целевые показатели) муниципальной программы</w:t>
            </w:r>
          </w:p>
        </w:tc>
        <w:tc>
          <w:tcPr>
            <w:tcW w:w="6610" w:type="dxa"/>
          </w:tcPr>
          <w:p w:rsidR="00573E63" w:rsidRDefault="00573E63" w:rsidP="00573E6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eastAsia="Arial Unicode MS"/>
                <w:szCs w:val="28"/>
              </w:rPr>
            </w:pPr>
            <w:r w:rsidRPr="00573E63">
              <w:rPr>
                <w:rFonts w:eastAsia="Arial Unicode MS"/>
                <w:szCs w:val="28"/>
              </w:rPr>
              <w:t>Важнейшие целевые индикаторы:</w:t>
            </w:r>
          </w:p>
          <w:p w:rsidR="00FB35F4" w:rsidRDefault="00FB35F4" w:rsidP="00573E6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Cs w:val="28"/>
              </w:rPr>
            </w:pPr>
            <w:r>
              <w:rPr>
                <w:rFonts w:eastAsia="Arial Unicode MS"/>
                <w:szCs w:val="28"/>
              </w:rPr>
              <w:t xml:space="preserve">- </w:t>
            </w:r>
            <w:r w:rsidRPr="00FB35F4">
              <w:rPr>
                <w:szCs w:val="28"/>
              </w:rPr>
              <w:t>Количество заседаний  межведомственной комиссии по профилактике терроризма и экстремизма</w:t>
            </w:r>
            <w:r>
              <w:rPr>
                <w:szCs w:val="28"/>
              </w:rPr>
              <w:t>;</w:t>
            </w:r>
          </w:p>
          <w:p w:rsidR="0029268D" w:rsidRPr="00573E63" w:rsidRDefault="006A1B12" w:rsidP="006A1B1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color w:val="FF0000"/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6A1B12">
              <w:rPr>
                <w:szCs w:val="28"/>
              </w:rPr>
              <w:t>Количество профилактических мероприятий</w:t>
            </w:r>
            <w:r>
              <w:rPr>
                <w:szCs w:val="28"/>
              </w:rPr>
              <w:t>;</w:t>
            </w:r>
          </w:p>
        </w:tc>
      </w:tr>
      <w:tr w:rsidR="002B79C1" w:rsidRPr="001B136E" w:rsidTr="0080362E">
        <w:tc>
          <w:tcPr>
            <w:tcW w:w="3421" w:type="dxa"/>
          </w:tcPr>
          <w:p w:rsidR="002B79C1" w:rsidRPr="00E33D88" w:rsidRDefault="002B79C1" w:rsidP="00613C53">
            <w:pPr>
              <w:pStyle w:val="ConsPlusNonformat"/>
              <w:widowControl/>
              <w:ind w:right="144"/>
              <w:rPr>
                <w:rFonts w:ascii="Times New Roman" w:hAnsi="Times New Roman" w:cs="Times New Roman"/>
                <w:sz w:val="28"/>
                <w:szCs w:val="28"/>
              </w:rPr>
            </w:pPr>
            <w:r w:rsidRPr="00E33D88">
              <w:rPr>
                <w:rFonts w:ascii="Times New Roman" w:hAnsi="Times New Roman" w:cs="Times New Roman"/>
                <w:sz w:val="28"/>
                <w:szCs w:val="28"/>
              </w:rPr>
              <w:t xml:space="preserve">Сроки и этапы реализации </w:t>
            </w:r>
            <w:r w:rsidR="00FA07C2">
              <w:rPr>
                <w:rFonts w:ascii="Times New Roman" w:hAnsi="Times New Roman" w:cs="Times New Roman"/>
                <w:sz w:val="28"/>
                <w:szCs w:val="28"/>
              </w:rPr>
              <w:t>муниципальной п</w:t>
            </w:r>
            <w:r w:rsidRPr="00E33D88">
              <w:rPr>
                <w:rFonts w:ascii="Times New Roman" w:hAnsi="Times New Roman" w:cs="Times New Roman"/>
                <w:sz w:val="28"/>
                <w:szCs w:val="28"/>
              </w:rPr>
              <w:t xml:space="preserve">рограммы               </w:t>
            </w:r>
          </w:p>
        </w:tc>
        <w:tc>
          <w:tcPr>
            <w:tcW w:w="6610" w:type="dxa"/>
          </w:tcPr>
          <w:p w:rsidR="002B79C1" w:rsidRPr="001B136E" w:rsidRDefault="002B79C1" w:rsidP="00484E64">
            <w:pPr>
              <w:pStyle w:val="ConsPlusNonformat"/>
              <w:widowControl/>
              <w:ind w:right="141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91A82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234CF7">
              <w:rPr>
                <w:rFonts w:ascii="Times New Roman" w:hAnsi="Times New Roman" w:cs="Times New Roman"/>
                <w:sz w:val="28"/>
                <w:szCs w:val="28"/>
              </w:rPr>
              <w:t>01.0</w:t>
            </w:r>
            <w:r w:rsidR="008E16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34C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91A8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96C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84E6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91A82">
              <w:rPr>
                <w:rFonts w:ascii="Times New Roman" w:hAnsi="Times New Roman" w:cs="Times New Roman"/>
                <w:sz w:val="28"/>
                <w:szCs w:val="28"/>
              </w:rPr>
              <w:t xml:space="preserve"> по 31.12.20</w:t>
            </w:r>
            <w:r w:rsidR="00484E6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2B79C1" w:rsidRPr="001B136E" w:rsidTr="0080362E">
        <w:tc>
          <w:tcPr>
            <w:tcW w:w="3421" w:type="dxa"/>
          </w:tcPr>
          <w:p w:rsidR="002B79C1" w:rsidRPr="00E33D88" w:rsidRDefault="002B79C1" w:rsidP="00613C53">
            <w:pPr>
              <w:pStyle w:val="ConsPlusNonformat"/>
              <w:widowControl/>
              <w:ind w:right="144"/>
              <w:rPr>
                <w:rFonts w:ascii="Times New Roman" w:hAnsi="Times New Roman" w:cs="Times New Roman"/>
                <w:sz w:val="28"/>
                <w:szCs w:val="28"/>
              </w:rPr>
            </w:pPr>
            <w:r w:rsidRPr="00E33D88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</w:t>
            </w:r>
            <w:r w:rsidR="005F6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5F60E0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proofErr w:type="gramEnd"/>
          </w:p>
          <w:p w:rsidR="002B79C1" w:rsidRPr="00E33D88" w:rsidRDefault="005F60E0" w:rsidP="00613C53">
            <w:pPr>
              <w:pStyle w:val="ConsPlusNonformat"/>
              <w:widowControl/>
              <w:ind w:right="14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B79C1" w:rsidRPr="00E33D88">
              <w:rPr>
                <w:rFonts w:ascii="Times New Roman" w:hAnsi="Times New Roman" w:cs="Times New Roman"/>
                <w:sz w:val="28"/>
                <w:szCs w:val="28"/>
              </w:rPr>
              <w:t xml:space="preserve">рограммы               </w:t>
            </w:r>
          </w:p>
        </w:tc>
        <w:tc>
          <w:tcPr>
            <w:tcW w:w="6610" w:type="dxa"/>
          </w:tcPr>
          <w:p w:rsidR="002B79C1" w:rsidRDefault="002B79C1" w:rsidP="00673264">
            <w:pPr>
              <w:pStyle w:val="ConsPlusNonformat"/>
              <w:widowControl/>
              <w:ind w:left="-17" w:firstLine="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1A82">
              <w:rPr>
                <w:rFonts w:ascii="Times New Roman" w:hAnsi="Times New Roman" w:cs="Times New Roman"/>
                <w:sz w:val="28"/>
                <w:szCs w:val="28"/>
              </w:rPr>
              <w:t>Финансирование мероприятий осуществляется за счет средств</w:t>
            </w:r>
            <w:r w:rsidR="000143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3264">
              <w:rPr>
                <w:rFonts w:ascii="Times New Roman" w:hAnsi="Times New Roman" w:cs="Times New Roman"/>
                <w:sz w:val="28"/>
                <w:szCs w:val="28"/>
              </w:rPr>
              <w:t xml:space="preserve">местного </w:t>
            </w:r>
            <w:r w:rsidR="00673264" w:rsidRPr="00F91A82">
              <w:rPr>
                <w:rFonts w:ascii="Times New Roman" w:hAnsi="Times New Roman" w:cs="Times New Roman"/>
                <w:sz w:val="28"/>
                <w:szCs w:val="28"/>
              </w:rPr>
              <w:t>бюджета</w:t>
            </w:r>
            <w:r w:rsidR="005F60E0">
              <w:rPr>
                <w:rFonts w:ascii="Times New Roman" w:hAnsi="Times New Roman" w:cs="Times New Roman"/>
                <w:sz w:val="28"/>
                <w:szCs w:val="28"/>
              </w:rPr>
              <w:t xml:space="preserve"> Татарского муниципального</w:t>
            </w:r>
            <w:r w:rsidR="000143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4E64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="00673264" w:rsidRPr="006C27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60E0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  <w:r w:rsidR="00014312">
              <w:rPr>
                <w:rFonts w:ascii="Times New Roman" w:hAnsi="Times New Roman" w:cs="Times New Roman"/>
                <w:sz w:val="28"/>
                <w:szCs w:val="28"/>
              </w:rPr>
              <w:t xml:space="preserve"> всего 60,0 тыс. руб.</w:t>
            </w:r>
            <w:r w:rsidR="00014312" w:rsidRPr="00866DBE">
              <w:rPr>
                <w:sz w:val="24"/>
                <w:szCs w:val="24"/>
              </w:rPr>
              <w:t xml:space="preserve"> &lt;*&gt;</w:t>
            </w:r>
          </w:p>
          <w:p w:rsidR="005F60E0" w:rsidRDefault="00777DC0" w:rsidP="005F60E0">
            <w:pPr>
              <w:pStyle w:val="ConsPlusNonformat"/>
              <w:widowControl/>
              <w:ind w:left="209" w:hanging="2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C0FBC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484E6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C0FBC">
              <w:rPr>
                <w:rFonts w:ascii="Times New Roman" w:hAnsi="Times New Roman" w:cs="Times New Roman"/>
                <w:sz w:val="28"/>
                <w:szCs w:val="28"/>
              </w:rPr>
              <w:t xml:space="preserve"> г.- </w:t>
            </w:r>
            <w:r w:rsidR="005F60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73264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5F60E0">
              <w:rPr>
                <w:rFonts w:ascii="Times New Roman" w:hAnsi="Times New Roman" w:cs="Times New Roman"/>
                <w:sz w:val="28"/>
                <w:szCs w:val="28"/>
              </w:rPr>
              <w:t>0 тыс. руб. – местный бюджет</w:t>
            </w:r>
            <w:r w:rsidR="00014312" w:rsidRPr="00866DBE">
              <w:rPr>
                <w:sz w:val="24"/>
                <w:szCs w:val="24"/>
              </w:rPr>
              <w:t>&lt;*&gt;</w:t>
            </w:r>
          </w:p>
          <w:p w:rsidR="005F60E0" w:rsidRDefault="00777DC0" w:rsidP="005F60E0">
            <w:pPr>
              <w:pStyle w:val="ConsPlusNonformat"/>
              <w:widowControl/>
              <w:ind w:left="209" w:hanging="2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E16C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484E6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E16CB">
              <w:rPr>
                <w:rFonts w:ascii="Times New Roman" w:hAnsi="Times New Roman" w:cs="Times New Roman"/>
                <w:sz w:val="28"/>
                <w:szCs w:val="28"/>
              </w:rPr>
              <w:t xml:space="preserve"> г.- </w:t>
            </w:r>
            <w:r w:rsidR="005F60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7326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5F60E0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– местный бюджет</w:t>
            </w:r>
            <w:r w:rsidR="00014312" w:rsidRPr="00866DBE">
              <w:rPr>
                <w:sz w:val="24"/>
                <w:szCs w:val="24"/>
              </w:rPr>
              <w:t>&lt;*&gt;</w:t>
            </w:r>
          </w:p>
          <w:p w:rsidR="008E16CB" w:rsidRDefault="00777DC0" w:rsidP="005F60E0">
            <w:pPr>
              <w:pStyle w:val="ConsPlusNonformat"/>
              <w:widowControl/>
              <w:ind w:left="209" w:hanging="2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E16C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484E6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E16CB">
              <w:rPr>
                <w:rFonts w:ascii="Times New Roman" w:hAnsi="Times New Roman" w:cs="Times New Roman"/>
                <w:sz w:val="28"/>
                <w:szCs w:val="28"/>
              </w:rPr>
              <w:t xml:space="preserve"> г.- </w:t>
            </w:r>
            <w:r w:rsidR="000143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7326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  <w:r w:rsidR="005F60E0">
              <w:rPr>
                <w:rFonts w:ascii="Times New Roman" w:hAnsi="Times New Roman" w:cs="Times New Roman"/>
                <w:sz w:val="28"/>
                <w:szCs w:val="28"/>
              </w:rPr>
              <w:t>– местный бюджет</w:t>
            </w:r>
            <w:r w:rsidR="00014312" w:rsidRPr="00866DBE">
              <w:rPr>
                <w:sz w:val="24"/>
                <w:szCs w:val="24"/>
              </w:rPr>
              <w:t>&lt;*&gt;</w:t>
            </w:r>
          </w:p>
          <w:p w:rsidR="00014312" w:rsidRDefault="00014312" w:rsidP="00014312">
            <w:pPr>
              <w:suppressAutoHyphens/>
              <w:rPr>
                <w:sz w:val="20"/>
              </w:rPr>
            </w:pPr>
          </w:p>
          <w:p w:rsidR="00014312" w:rsidRPr="00FC0E24" w:rsidRDefault="00014312" w:rsidP="00014312">
            <w:pPr>
              <w:suppressAutoHyphens/>
              <w:rPr>
                <w:sz w:val="20"/>
              </w:rPr>
            </w:pPr>
            <w:r w:rsidRPr="00FC0E24">
              <w:rPr>
                <w:sz w:val="20"/>
              </w:rPr>
              <w:t>&lt;*&gt; Указываются прогнозные значения</w:t>
            </w:r>
          </w:p>
          <w:p w:rsidR="008E16CB" w:rsidRPr="00077970" w:rsidRDefault="008E16CB" w:rsidP="00573E63">
            <w:pPr>
              <w:pStyle w:val="ConsPlusNonformat"/>
              <w:widowControl/>
              <w:ind w:left="2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D4C50" w:rsidRPr="007B3353" w:rsidRDefault="008D4C50" w:rsidP="00CD00CA">
      <w:pPr>
        <w:pStyle w:val="af0"/>
        <w:ind w:firstLine="567"/>
        <w:jc w:val="center"/>
        <w:rPr>
          <w:color w:val="FF0000"/>
          <w:szCs w:val="28"/>
        </w:rPr>
      </w:pPr>
    </w:p>
    <w:p w:rsidR="008F5070" w:rsidRDefault="008F5070" w:rsidP="008F5070">
      <w:pPr>
        <w:pStyle w:val="af0"/>
        <w:ind w:firstLine="567"/>
        <w:jc w:val="center"/>
      </w:pPr>
      <w:r>
        <w:t>2</w:t>
      </w:r>
      <w:r w:rsidRPr="00773B05">
        <w:t xml:space="preserve">. </w:t>
      </w:r>
      <w:r w:rsidR="00677ED2">
        <w:t>Характ</w:t>
      </w:r>
      <w:r w:rsidRPr="00C4413F">
        <w:t>еристика сферы реализации муниципальной программы</w:t>
      </w:r>
    </w:p>
    <w:p w:rsidR="008F5070" w:rsidRPr="00773B05" w:rsidRDefault="008F5070" w:rsidP="008F5070">
      <w:pPr>
        <w:pStyle w:val="af0"/>
        <w:ind w:firstLine="567"/>
        <w:jc w:val="center"/>
      </w:pPr>
    </w:p>
    <w:p w:rsidR="00EE54FC" w:rsidRPr="00334433" w:rsidRDefault="008F5070" w:rsidP="00E16165">
      <w:pPr>
        <w:ind w:left="-142" w:firstLine="912"/>
        <w:jc w:val="both"/>
        <w:rPr>
          <w:color w:val="000000" w:themeColor="text1"/>
          <w:szCs w:val="28"/>
        </w:rPr>
      </w:pPr>
      <w:r w:rsidRPr="00DF511E">
        <w:rPr>
          <w:szCs w:val="28"/>
        </w:rPr>
        <w:t xml:space="preserve">Необходимость подготовки настоящей Программы и последующей ее реализации вызвана тем, что современная ситуация в сфере борьбы с терроризмом и экстремизмом в Российской Федерации остается напряженной. </w:t>
      </w:r>
      <w:r w:rsidR="00EE54FC" w:rsidRPr="006A1B12">
        <w:rPr>
          <w:color w:val="000000" w:themeColor="text1"/>
          <w:szCs w:val="28"/>
          <w:shd w:val="clear" w:color="auto" w:fill="F4F4E7"/>
        </w:rPr>
        <w:t xml:space="preserve">Конфликт на востоке Украины, начавшийся в 2014 году, имеет сложную и многогранную историю. После </w:t>
      </w:r>
      <w:proofErr w:type="spellStart"/>
      <w:r w:rsidR="00EE54FC" w:rsidRPr="006A1B12">
        <w:rPr>
          <w:color w:val="000000" w:themeColor="text1"/>
          <w:szCs w:val="28"/>
          <w:shd w:val="clear" w:color="auto" w:fill="F4F4E7"/>
        </w:rPr>
        <w:t>Евромайдана</w:t>
      </w:r>
      <w:proofErr w:type="spellEnd"/>
      <w:r w:rsidR="00EE54FC" w:rsidRPr="006A1B12">
        <w:rPr>
          <w:color w:val="000000" w:themeColor="text1"/>
          <w:szCs w:val="28"/>
          <w:shd w:val="clear" w:color="auto" w:fill="F4F4E7"/>
        </w:rPr>
        <w:t xml:space="preserve"> и смены власти в Киеве, в Донецкой и Луганской областях начались протесты, переросшие в вооруженное противостояние между сторонниками и противниками самопровозглашенных Донецкой и Луганской народных республик (ДНР и ЛНР).</w:t>
      </w:r>
    </w:p>
    <w:p w:rsidR="008F5070" w:rsidRPr="00DF511E" w:rsidRDefault="00334433" w:rsidP="00E16165">
      <w:pPr>
        <w:ind w:left="-142" w:firstLine="912"/>
        <w:jc w:val="both"/>
        <w:rPr>
          <w:szCs w:val="28"/>
        </w:rPr>
      </w:pPr>
      <w:r>
        <w:rPr>
          <w:szCs w:val="28"/>
        </w:rPr>
        <w:lastRenderedPageBreak/>
        <w:t>Те</w:t>
      </w:r>
      <w:r w:rsidRPr="00DF511E">
        <w:rPr>
          <w:szCs w:val="28"/>
        </w:rPr>
        <w:t>ррористы</w:t>
      </w:r>
      <w:r w:rsidR="008F5070" w:rsidRPr="00DF511E">
        <w:rPr>
          <w:szCs w:val="28"/>
        </w:rPr>
        <w:t xml:space="preserve"> практически лишены возможности осуществлять подрывные действия силами крупных вооруженных формирований, обстановка в целом остается напряженной и деятельность террористов организуется по принципу нанесения точечных ударов по жизненно важным объектам и местам со значительным скоплением людей на всей территории России.</w:t>
      </w:r>
    </w:p>
    <w:p w:rsidR="008F5070" w:rsidRPr="00DF511E" w:rsidRDefault="008F5070" w:rsidP="008F5070">
      <w:pPr>
        <w:ind w:firstLine="770"/>
        <w:jc w:val="both"/>
        <w:rPr>
          <w:szCs w:val="28"/>
        </w:rPr>
      </w:pPr>
      <w:r w:rsidRPr="00DF511E">
        <w:rPr>
          <w:szCs w:val="28"/>
        </w:rPr>
        <w:t>Сегодняшняя борьба с экстремизмом затрагивает также сферы, которые трактуются как:</w:t>
      </w:r>
    </w:p>
    <w:p w:rsidR="008F5070" w:rsidRPr="00DF511E" w:rsidRDefault="008F5070" w:rsidP="008F5070">
      <w:pPr>
        <w:ind w:firstLine="770"/>
        <w:jc w:val="both"/>
        <w:rPr>
          <w:szCs w:val="28"/>
        </w:rPr>
      </w:pPr>
      <w:r w:rsidRPr="00DF511E">
        <w:rPr>
          <w:szCs w:val="28"/>
        </w:rPr>
        <w:t>-подрыв безопасности Российской Федерации;</w:t>
      </w:r>
    </w:p>
    <w:p w:rsidR="008F5070" w:rsidRPr="00DF511E" w:rsidRDefault="008F5070" w:rsidP="008F5070">
      <w:pPr>
        <w:ind w:firstLine="770"/>
        <w:jc w:val="both"/>
        <w:rPr>
          <w:szCs w:val="28"/>
        </w:rPr>
      </w:pPr>
      <w:r w:rsidRPr="00DF511E">
        <w:rPr>
          <w:szCs w:val="28"/>
        </w:rPr>
        <w:t>-возбуждение расовой, национальной или религиозной розни, а также социальной розни, связанной с насилием или призывами к насилию;</w:t>
      </w:r>
    </w:p>
    <w:p w:rsidR="008F5070" w:rsidRPr="00DF511E" w:rsidRDefault="008F5070" w:rsidP="008F5070">
      <w:pPr>
        <w:ind w:firstLine="770"/>
        <w:jc w:val="both"/>
        <w:rPr>
          <w:szCs w:val="28"/>
        </w:rPr>
      </w:pPr>
      <w:r w:rsidRPr="00DF511E">
        <w:rPr>
          <w:szCs w:val="28"/>
        </w:rPr>
        <w:t>-унижение национального достоинства, а равно по мотивам ненависти либо вражды в отношении какой-либо социальной группы;</w:t>
      </w:r>
    </w:p>
    <w:p w:rsidR="008F5070" w:rsidRPr="00DF511E" w:rsidRDefault="008F5070" w:rsidP="008F5070">
      <w:pPr>
        <w:ind w:firstLine="770"/>
        <w:jc w:val="both"/>
        <w:rPr>
          <w:szCs w:val="28"/>
        </w:rPr>
      </w:pPr>
      <w:r w:rsidRPr="00DF511E">
        <w:rPr>
          <w:szCs w:val="28"/>
        </w:rPr>
        <w:t>-пропаганда исключительности, превосходства либо неполноценности граждан по признаку их отношения к религии, социальной, расовой, национальной, религиозной или языковой принадлежности;</w:t>
      </w:r>
    </w:p>
    <w:p w:rsidR="008F5070" w:rsidRPr="00DF511E" w:rsidRDefault="008F5070" w:rsidP="008F5070">
      <w:pPr>
        <w:ind w:firstLine="770"/>
        <w:jc w:val="both"/>
        <w:rPr>
          <w:szCs w:val="28"/>
        </w:rPr>
      </w:pPr>
      <w:r w:rsidRPr="00DF511E">
        <w:rPr>
          <w:szCs w:val="28"/>
        </w:rPr>
        <w:t xml:space="preserve">-пропаганда и публичное демонстрирование нацистской атрибутики или символики либо атрибутики или символики, </w:t>
      </w:r>
      <w:proofErr w:type="gramStart"/>
      <w:r w:rsidRPr="00DF511E">
        <w:rPr>
          <w:szCs w:val="28"/>
        </w:rPr>
        <w:t>сходных</w:t>
      </w:r>
      <w:proofErr w:type="gramEnd"/>
      <w:r w:rsidRPr="00DF511E">
        <w:rPr>
          <w:szCs w:val="28"/>
        </w:rPr>
        <w:t xml:space="preserve"> с нацистской атрибутикой или символикой до степени смешения.</w:t>
      </w:r>
    </w:p>
    <w:p w:rsidR="008F5070" w:rsidRPr="00DF511E" w:rsidRDefault="008F5070" w:rsidP="008F5070">
      <w:pPr>
        <w:tabs>
          <w:tab w:val="left" w:pos="284"/>
        </w:tabs>
        <w:ind w:firstLine="770"/>
        <w:jc w:val="both"/>
        <w:rPr>
          <w:szCs w:val="28"/>
        </w:rPr>
      </w:pPr>
      <w:r w:rsidRPr="00DF511E">
        <w:rPr>
          <w:szCs w:val="28"/>
        </w:rPr>
        <w:t>Наиболее остро встает проблема обеспечения антитеррористической защищенности объектов социальной сферы. Характерными недостатками по обеспечению безопасности на ряде объектов социальной сферы, образования, культуры являются: отсутствие кнопок тревожной сигнализации, систем оповещения, видеонаблюдения, металлических дверей, надежного ограждения, турникетов для прохода и физической охраны, детекторов металла. Имеет место недостаток знаний и отсутствие навыков обучающихся, посетителей и работников правилам поведения в чрезвычайных ситуациях, вызванных проявлением терроризма и экстремизма.</w:t>
      </w:r>
    </w:p>
    <w:p w:rsidR="008F5070" w:rsidRPr="00DF511E" w:rsidRDefault="008F5070" w:rsidP="008F5070">
      <w:pPr>
        <w:ind w:firstLine="770"/>
        <w:jc w:val="both"/>
        <w:rPr>
          <w:szCs w:val="28"/>
        </w:rPr>
      </w:pPr>
      <w:r w:rsidRPr="00DF511E">
        <w:rPr>
          <w:szCs w:val="28"/>
        </w:rPr>
        <w:t>Терроризм - явление социальное и борьба с ним возможна лишь при комплексном подходе путем применения программно-целевого метода. Выпо</w:t>
      </w:r>
      <w:r w:rsidR="00EF32BC">
        <w:rPr>
          <w:szCs w:val="28"/>
        </w:rPr>
        <w:t>лнение задач настоящей Программа</w:t>
      </w:r>
      <w:r w:rsidRPr="00DF511E">
        <w:rPr>
          <w:szCs w:val="28"/>
        </w:rPr>
        <w:t xml:space="preserve"> обеспечит повышение уровня антитеррористической защищенности критически важных объектов, объектов жизнеобеспечения, а также объектов с массовым пребыванием людей.</w:t>
      </w:r>
    </w:p>
    <w:p w:rsidR="008F5070" w:rsidRPr="00DF511E" w:rsidRDefault="008F5070" w:rsidP="00EF32BC">
      <w:pPr>
        <w:spacing w:line="276" w:lineRule="auto"/>
        <w:ind w:firstLine="770"/>
        <w:jc w:val="both"/>
        <w:rPr>
          <w:szCs w:val="28"/>
        </w:rPr>
      </w:pPr>
      <w:r w:rsidRPr="00DF511E">
        <w:rPr>
          <w:szCs w:val="28"/>
        </w:rPr>
        <w:t xml:space="preserve">Общественно-политическая ситуация в </w:t>
      </w:r>
      <w:r w:rsidRPr="00986719">
        <w:rPr>
          <w:szCs w:val="28"/>
        </w:rPr>
        <w:t>Татарско</w:t>
      </w:r>
      <w:r>
        <w:rPr>
          <w:szCs w:val="28"/>
        </w:rPr>
        <w:t>м муниципальном</w:t>
      </w:r>
      <w:r w:rsidRPr="00986719">
        <w:rPr>
          <w:szCs w:val="28"/>
        </w:rPr>
        <w:t xml:space="preserve"> </w:t>
      </w:r>
      <w:r w:rsidR="00334433">
        <w:rPr>
          <w:szCs w:val="28"/>
        </w:rPr>
        <w:t>округе</w:t>
      </w:r>
      <w:r>
        <w:rPr>
          <w:szCs w:val="28"/>
        </w:rPr>
        <w:t xml:space="preserve"> Новосибирской области</w:t>
      </w:r>
      <w:r w:rsidRPr="00DF511E">
        <w:rPr>
          <w:szCs w:val="28"/>
        </w:rPr>
        <w:t xml:space="preserve"> стабильна. </w:t>
      </w:r>
      <w:r>
        <w:rPr>
          <w:szCs w:val="28"/>
        </w:rPr>
        <w:t>Татарский</w:t>
      </w:r>
      <w:r w:rsidR="00D64516">
        <w:rPr>
          <w:szCs w:val="28"/>
        </w:rPr>
        <w:t xml:space="preserve"> </w:t>
      </w:r>
      <w:r>
        <w:rPr>
          <w:szCs w:val="28"/>
        </w:rPr>
        <w:t xml:space="preserve">муниципальный </w:t>
      </w:r>
      <w:r w:rsidR="00334433">
        <w:rPr>
          <w:szCs w:val="28"/>
        </w:rPr>
        <w:t>округ</w:t>
      </w:r>
      <w:r>
        <w:rPr>
          <w:szCs w:val="28"/>
        </w:rPr>
        <w:t xml:space="preserve"> Новосибирской области</w:t>
      </w:r>
      <w:r w:rsidRPr="00DF511E">
        <w:rPr>
          <w:szCs w:val="28"/>
        </w:rPr>
        <w:t xml:space="preserve"> многонационален. На территории </w:t>
      </w:r>
      <w:r w:rsidR="006A1B12">
        <w:rPr>
          <w:szCs w:val="28"/>
        </w:rPr>
        <w:t>округа</w:t>
      </w:r>
      <w:r w:rsidRPr="00DF511E">
        <w:rPr>
          <w:szCs w:val="28"/>
        </w:rPr>
        <w:t xml:space="preserve"> проживают всего </w:t>
      </w:r>
      <w:r>
        <w:rPr>
          <w:szCs w:val="28"/>
        </w:rPr>
        <w:t>36</w:t>
      </w:r>
      <w:r w:rsidR="00334433">
        <w:rPr>
          <w:szCs w:val="28"/>
        </w:rPr>
        <w:t xml:space="preserve"> 645</w:t>
      </w:r>
      <w:r w:rsidRPr="00DF511E">
        <w:rPr>
          <w:szCs w:val="28"/>
        </w:rPr>
        <w:t xml:space="preserve"> человек</w:t>
      </w:r>
      <w:r>
        <w:rPr>
          <w:szCs w:val="28"/>
        </w:rPr>
        <w:t>.</w:t>
      </w:r>
    </w:p>
    <w:p w:rsidR="008F5070" w:rsidRPr="00DF511E" w:rsidRDefault="008F5070" w:rsidP="008F5070">
      <w:pPr>
        <w:ind w:right="-180" w:firstLine="880"/>
        <w:jc w:val="both"/>
        <w:rPr>
          <w:szCs w:val="28"/>
        </w:rPr>
      </w:pPr>
      <w:r w:rsidRPr="00DF511E">
        <w:rPr>
          <w:szCs w:val="28"/>
        </w:rPr>
        <w:t>Во время подготовки и проведения публичных мероприятий, нарушений общественного порядка не допущено.</w:t>
      </w:r>
    </w:p>
    <w:p w:rsidR="008F5070" w:rsidRDefault="008F5070" w:rsidP="008F5070">
      <w:pPr>
        <w:spacing w:line="276" w:lineRule="auto"/>
        <w:ind w:firstLine="880"/>
        <w:jc w:val="both"/>
        <w:rPr>
          <w:szCs w:val="28"/>
        </w:rPr>
      </w:pPr>
      <w:r w:rsidRPr="00DF511E">
        <w:rPr>
          <w:szCs w:val="28"/>
        </w:rPr>
        <w:t xml:space="preserve">В </w:t>
      </w:r>
      <w:r w:rsidR="008B7D2F">
        <w:rPr>
          <w:szCs w:val="28"/>
        </w:rPr>
        <w:t>округе</w:t>
      </w:r>
      <w:r w:rsidRPr="00DF511E">
        <w:rPr>
          <w:szCs w:val="28"/>
        </w:rPr>
        <w:t xml:space="preserve"> действует православная религиозная организация</w:t>
      </w:r>
      <w:r w:rsidR="008D3962">
        <w:rPr>
          <w:szCs w:val="28"/>
        </w:rPr>
        <w:t xml:space="preserve"> и </w:t>
      </w:r>
      <w:r w:rsidR="00D64516">
        <w:rPr>
          <w:szCs w:val="28"/>
        </w:rPr>
        <w:t xml:space="preserve">местная религиозная организация общества мусульман </w:t>
      </w:r>
      <w:proofErr w:type="gramStart"/>
      <w:r w:rsidR="00D64516">
        <w:rPr>
          <w:szCs w:val="28"/>
        </w:rPr>
        <w:t>г</w:t>
      </w:r>
      <w:proofErr w:type="gramEnd"/>
      <w:r w:rsidR="00D64516">
        <w:rPr>
          <w:szCs w:val="28"/>
        </w:rPr>
        <w:t>. Татарска НСО</w:t>
      </w:r>
      <w:r w:rsidRPr="00DF511E">
        <w:rPr>
          <w:szCs w:val="28"/>
        </w:rPr>
        <w:t xml:space="preserve">, представители которой во время служб занимаются просветительской </w:t>
      </w:r>
      <w:r w:rsidRPr="00DF511E">
        <w:rPr>
          <w:szCs w:val="28"/>
        </w:rPr>
        <w:lastRenderedPageBreak/>
        <w:t xml:space="preserve">работой, в которой делают упор на недопущение религиозной и межконфессиональной розни среди жителей </w:t>
      </w:r>
      <w:r w:rsidR="00FE3230">
        <w:rPr>
          <w:szCs w:val="28"/>
        </w:rPr>
        <w:t>округа</w:t>
      </w:r>
      <w:r w:rsidRPr="00DF511E">
        <w:rPr>
          <w:szCs w:val="28"/>
        </w:rPr>
        <w:t xml:space="preserve">. Лидеры духовенства принимают активное участие во всех </w:t>
      </w:r>
      <w:r w:rsidR="00FE3230">
        <w:rPr>
          <w:szCs w:val="28"/>
        </w:rPr>
        <w:t>окружных</w:t>
      </w:r>
      <w:r w:rsidRPr="00DF511E">
        <w:rPr>
          <w:szCs w:val="28"/>
        </w:rPr>
        <w:t xml:space="preserve"> мероприятиях. Занимаются просветительской работой в школах, на предприятиях и организациях </w:t>
      </w:r>
      <w:r w:rsidR="00FE3230">
        <w:rPr>
          <w:szCs w:val="28"/>
        </w:rPr>
        <w:t>округа</w:t>
      </w:r>
      <w:r w:rsidRPr="00DF511E">
        <w:rPr>
          <w:szCs w:val="28"/>
        </w:rPr>
        <w:t xml:space="preserve">. В настоящее время на территории </w:t>
      </w:r>
      <w:r w:rsidRPr="00986719">
        <w:rPr>
          <w:szCs w:val="28"/>
        </w:rPr>
        <w:t>Татарского</w:t>
      </w:r>
      <w:r w:rsidR="00857E01">
        <w:rPr>
          <w:szCs w:val="28"/>
        </w:rPr>
        <w:t xml:space="preserve"> муниципального </w:t>
      </w:r>
      <w:proofErr w:type="gramStart"/>
      <w:r w:rsidR="00FE3230">
        <w:rPr>
          <w:szCs w:val="28"/>
        </w:rPr>
        <w:t>округа</w:t>
      </w:r>
      <w:r w:rsidR="00857E01">
        <w:rPr>
          <w:szCs w:val="28"/>
        </w:rPr>
        <w:t xml:space="preserve"> Новосибирской области</w:t>
      </w:r>
      <w:r w:rsidRPr="00DF511E">
        <w:rPr>
          <w:szCs w:val="28"/>
        </w:rPr>
        <w:t xml:space="preserve"> деятель</w:t>
      </w:r>
      <w:r>
        <w:rPr>
          <w:szCs w:val="28"/>
        </w:rPr>
        <w:t xml:space="preserve">ности </w:t>
      </w:r>
      <w:r w:rsidR="00D64516">
        <w:rPr>
          <w:szCs w:val="28"/>
        </w:rPr>
        <w:t>экстремистки</w:t>
      </w:r>
      <w:r>
        <w:rPr>
          <w:szCs w:val="28"/>
        </w:rPr>
        <w:t xml:space="preserve"> настроенных</w:t>
      </w:r>
      <w:r w:rsidRPr="00DF511E">
        <w:rPr>
          <w:szCs w:val="28"/>
        </w:rPr>
        <w:t xml:space="preserve"> организаций</w:t>
      </w:r>
      <w:proofErr w:type="gramEnd"/>
      <w:r w:rsidRPr="00DF511E">
        <w:rPr>
          <w:szCs w:val="28"/>
        </w:rPr>
        <w:t xml:space="preserve"> не выявлено.</w:t>
      </w:r>
      <w:r w:rsidR="00D64516">
        <w:rPr>
          <w:szCs w:val="28"/>
        </w:rPr>
        <w:t xml:space="preserve"> </w:t>
      </w:r>
      <w:r w:rsidRPr="00DF511E">
        <w:rPr>
          <w:szCs w:val="28"/>
        </w:rPr>
        <w:t xml:space="preserve">Межнациональных, межрелигиозных конфликтов </w:t>
      </w:r>
      <w:r w:rsidR="00FE3230">
        <w:rPr>
          <w:szCs w:val="28"/>
        </w:rPr>
        <w:t>в Татарском муниципальном округе</w:t>
      </w:r>
      <w:r w:rsidR="008B7D2F">
        <w:rPr>
          <w:szCs w:val="28"/>
        </w:rPr>
        <w:t xml:space="preserve"> Новосибирской области</w:t>
      </w:r>
      <w:r>
        <w:rPr>
          <w:szCs w:val="28"/>
        </w:rPr>
        <w:t xml:space="preserve"> не зарегистрировано. </w:t>
      </w:r>
      <w:r w:rsidRPr="00DF511E">
        <w:rPr>
          <w:szCs w:val="28"/>
        </w:rPr>
        <w:t xml:space="preserve">Не санкционированных митингов и пикетов не было. Предпосылок к межнациональным конфликтам нет. В то же время не исключены возможности межэтнических конфликтов среди выходцев из разных регионов РФ, граждан бывших стран СНГ, осуществляющих торговую и прочую деятельность в </w:t>
      </w:r>
      <w:r w:rsidR="00FE3230">
        <w:rPr>
          <w:szCs w:val="28"/>
        </w:rPr>
        <w:t>округе</w:t>
      </w:r>
      <w:r w:rsidRPr="00DF511E">
        <w:rPr>
          <w:szCs w:val="28"/>
        </w:rPr>
        <w:t xml:space="preserve">. Наиболее </w:t>
      </w:r>
      <w:r w:rsidR="00D64516" w:rsidRPr="00DF511E">
        <w:rPr>
          <w:szCs w:val="28"/>
        </w:rPr>
        <w:t>экстремистки</w:t>
      </w:r>
      <w:r w:rsidRPr="00DF511E">
        <w:rPr>
          <w:szCs w:val="28"/>
        </w:rPr>
        <w:t xml:space="preserve"> </w:t>
      </w:r>
      <w:proofErr w:type="spellStart"/>
      <w:r w:rsidRPr="00DF511E">
        <w:rPr>
          <w:szCs w:val="28"/>
        </w:rPr>
        <w:t>рискогенной</w:t>
      </w:r>
      <w:proofErr w:type="spellEnd"/>
      <w:r w:rsidRPr="00DF511E">
        <w:rPr>
          <w:szCs w:val="28"/>
        </w:rPr>
        <w:t xml:space="preserve"> группой выступает молодежь, это вызвано как социально-экономическими, так и </w:t>
      </w:r>
      <w:r w:rsidR="00857E01" w:rsidRPr="00DF511E">
        <w:rPr>
          <w:szCs w:val="28"/>
        </w:rPr>
        <w:t>антирелигиозными</w:t>
      </w:r>
      <w:r w:rsidRPr="00DF511E">
        <w:rPr>
          <w:szCs w:val="28"/>
        </w:rPr>
        <w:t xml:space="preserve"> факторами. Особую настороженность вызывает снижение общеобразовательного и общекультурного уровня молодых людей, чем пользуются </w:t>
      </w:r>
      <w:r w:rsidR="00D64516">
        <w:rPr>
          <w:szCs w:val="28"/>
        </w:rPr>
        <w:t>экстремистки</w:t>
      </w:r>
      <w:r w:rsidRPr="00DF511E">
        <w:rPr>
          <w:szCs w:val="28"/>
        </w:rPr>
        <w:t xml:space="preserve"> настроенные радикальные политические и религиозные силы.</w:t>
      </w:r>
    </w:p>
    <w:p w:rsidR="00014312" w:rsidRDefault="00EF32BC" w:rsidP="00EF32BC">
      <w:pPr>
        <w:pStyle w:val="af0"/>
        <w:spacing w:line="276" w:lineRule="auto"/>
        <w:ind w:firstLine="709"/>
        <w:jc w:val="both"/>
      </w:pPr>
      <w:r w:rsidRPr="00EF32BC">
        <w:t xml:space="preserve">В условиях развития современного общества особого внимания требует профилактика терроризма и экстремизма в молодежной среде. </w:t>
      </w:r>
      <w:proofErr w:type="gramStart"/>
      <w:r w:rsidRPr="00EF32BC">
        <w:t>Это обусловлено, в первую очередь тем, что молодежь представляет собой особую социальную группу, которая в условиях происходящих общественных трансформаций чаще всего оказывается наиболее уязвимой с экономической и социальной точек зрения.</w:t>
      </w:r>
      <w:proofErr w:type="gramEnd"/>
      <w:r w:rsidRPr="00EF32BC">
        <w:br/>
      </w:r>
      <w:r w:rsidR="00014312">
        <w:t xml:space="preserve">          </w:t>
      </w:r>
      <w:r w:rsidRPr="00EF32BC">
        <w:t>Необходимо сформировать у молодежи позитивные установки в отношении представителей всех этнических групп, проживающих на территории</w:t>
      </w:r>
      <w:r>
        <w:t xml:space="preserve"> Татарского муниципального </w:t>
      </w:r>
      <w:r w:rsidR="00BE1737">
        <w:t>округа</w:t>
      </w:r>
      <w:r>
        <w:t xml:space="preserve"> Новосибирской области</w:t>
      </w:r>
      <w:r w:rsidRPr="00EF32BC">
        <w:t>, повысить уровень межэтнической и межконфессиональной толерантности, предотвратить формирование экстремистских молодежных объединений на почве этнической или</w:t>
      </w:r>
      <w:r w:rsidR="00014312">
        <w:t xml:space="preserve"> </w:t>
      </w:r>
      <w:r w:rsidRPr="00EF32BC">
        <w:t>конфессиональной</w:t>
      </w:r>
      <w:r w:rsidR="00014312">
        <w:t xml:space="preserve"> </w:t>
      </w:r>
      <w:r w:rsidRPr="00EF32BC">
        <w:t>вражды.</w:t>
      </w:r>
    </w:p>
    <w:p w:rsidR="00115F87" w:rsidRPr="002D5C8F" w:rsidRDefault="00014312" w:rsidP="00EF32BC">
      <w:pPr>
        <w:pStyle w:val="af0"/>
        <w:spacing w:line="276" w:lineRule="auto"/>
        <w:ind w:firstLine="709"/>
        <w:jc w:val="both"/>
      </w:pPr>
      <w:r>
        <w:t xml:space="preserve">   </w:t>
      </w:r>
      <w:r w:rsidR="008F5070" w:rsidRPr="00DF511E">
        <w:t xml:space="preserve">В </w:t>
      </w:r>
      <w:r w:rsidR="008F5070" w:rsidRPr="00986719">
        <w:t>Татарско</w:t>
      </w:r>
      <w:r w:rsidR="008F5070">
        <w:t>м муниципальном</w:t>
      </w:r>
      <w:r w:rsidR="008F5070" w:rsidRPr="00986719">
        <w:t xml:space="preserve"> </w:t>
      </w:r>
      <w:r w:rsidR="00BE1737">
        <w:t>округе</w:t>
      </w:r>
      <w:r w:rsidR="008F5070">
        <w:t xml:space="preserve"> Новосибирской области</w:t>
      </w:r>
      <w:r w:rsidR="008F5070" w:rsidRPr="00DF511E">
        <w:t xml:space="preserve"> накоплен положительный опыт по сохранению межнационального мира и согласия, активно ведется работа по искоренению рисков экстремизма в начальной стадии, повышение толерантности населения и преодоления </w:t>
      </w:r>
      <w:proofErr w:type="spellStart"/>
      <w:r w:rsidR="008F5070" w:rsidRPr="00DF511E">
        <w:t>этносоциальных</w:t>
      </w:r>
      <w:proofErr w:type="spellEnd"/>
      <w:r w:rsidR="008F5070" w:rsidRPr="00DF511E">
        <w:t xml:space="preserve"> и религиозных противоречий. Системный подход к мерам, направленным на предупреждение, выявление, устранение причин и условий, способствующих экстремизму, терроризму, совершению правонарушений, является одним из важнейших условий улучшения социально-экономической ситуации в </w:t>
      </w:r>
      <w:r w:rsidR="00BE1737">
        <w:t>округе</w:t>
      </w:r>
      <w:r w:rsidR="008F5070" w:rsidRPr="00DF511E">
        <w:t xml:space="preserve">. Для реализации такого подхода необходима </w:t>
      </w:r>
      <w:r w:rsidR="008F5070" w:rsidRPr="00DF511E">
        <w:lastRenderedPageBreak/>
        <w:t>муниципальная программа по профилактике терроризма, экстремизма, предусматривающая максимальное использование потенциала местного самоуправления и других субъектов в сфере профилактики правонарушений</w:t>
      </w:r>
      <w:r w:rsidR="008F5070">
        <w:t>.</w:t>
      </w:r>
    </w:p>
    <w:p w:rsidR="00115F87" w:rsidRDefault="00115F87" w:rsidP="00014312">
      <w:pPr>
        <w:pStyle w:val="af0"/>
        <w:ind w:firstLine="851"/>
        <w:jc w:val="both"/>
      </w:pPr>
      <w:r w:rsidRPr="006B2C3E">
        <w:t>Разработка и принятие настоящей Программы позволят поэтапно решать обозначенные вопросы.</w:t>
      </w:r>
    </w:p>
    <w:p w:rsidR="00A33835" w:rsidRDefault="00A33835" w:rsidP="00B66C96">
      <w:pPr>
        <w:pStyle w:val="af0"/>
        <w:jc w:val="both"/>
        <w:rPr>
          <w:color w:val="3C3C3C"/>
          <w:spacing w:val="1"/>
          <w:szCs w:val="28"/>
          <w:shd w:val="clear" w:color="auto" w:fill="FFFFFF"/>
        </w:rPr>
      </w:pPr>
    </w:p>
    <w:p w:rsidR="00A33835" w:rsidRDefault="00A33835" w:rsidP="00A33835">
      <w:pPr>
        <w:pStyle w:val="af0"/>
        <w:ind w:firstLine="567"/>
        <w:jc w:val="center"/>
      </w:pPr>
      <w:r>
        <w:t>3</w:t>
      </w:r>
      <w:r w:rsidRPr="006B2C3E">
        <w:t xml:space="preserve">. </w:t>
      </w:r>
      <w:r w:rsidRPr="00A04906">
        <w:rPr>
          <w:szCs w:val="28"/>
        </w:rPr>
        <w:t>Цели, задачи, целевые индикаторы (показатели) достижения целей и решения задач муниципальной программы</w:t>
      </w:r>
    </w:p>
    <w:p w:rsidR="00A33835" w:rsidRPr="006B2C3E" w:rsidRDefault="00A33835" w:rsidP="00A33835">
      <w:pPr>
        <w:pStyle w:val="af0"/>
        <w:ind w:firstLine="567"/>
        <w:jc w:val="center"/>
      </w:pPr>
    </w:p>
    <w:p w:rsidR="008F5070" w:rsidRDefault="00A33835" w:rsidP="008F5070">
      <w:pPr>
        <w:pStyle w:val="af0"/>
        <w:ind w:firstLine="567"/>
        <w:jc w:val="both"/>
      </w:pPr>
      <w:r w:rsidRPr="006B2C3E">
        <w:t xml:space="preserve">Основной целью Программы является </w:t>
      </w:r>
      <w:r w:rsidR="008F5070">
        <w:t xml:space="preserve">противодействие возможным фактам проявления терроризма и экстремизма, укрепление доверия населения к работе органов государственной власти и органов местного самоуправления, администрации Татарского муниципального </w:t>
      </w:r>
      <w:r w:rsidR="00BE1737">
        <w:t>округа</w:t>
      </w:r>
      <w:r w:rsidR="008F5070">
        <w:t xml:space="preserve"> Новосибирской области, формирование толерантной среды на основе ценностей многонационального Российского обществе, общероссийской гражданской идентичности и культурного самосознания, принципов соблюдения прав и свобод человека.</w:t>
      </w:r>
    </w:p>
    <w:p w:rsidR="00ED5D82" w:rsidRDefault="00ED5D82" w:rsidP="00ED5D82">
      <w:pPr>
        <w:pStyle w:val="af0"/>
        <w:ind w:firstLine="567"/>
      </w:pPr>
      <w:r>
        <w:t>Задачи:</w:t>
      </w:r>
    </w:p>
    <w:p w:rsidR="00ED5D82" w:rsidRPr="00DF511E" w:rsidRDefault="00ED5D82" w:rsidP="00ED5D82">
      <w:pPr>
        <w:spacing w:line="276" w:lineRule="auto"/>
        <w:ind w:firstLine="567"/>
        <w:jc w:val="both"/>
        <w:rPr>
          <w:szCs w:val="28"/>
        </w:rPr>
      </w:pPr>
      <w:r w:rsidRPr="00DF511E">
        <w:rPr>
          <w:szCs w:val="28"/>
        </w:rPr>
        <w:t>-повышение уровня межведомственного взаимодействия по профилактике терроризма и экстремизма;</w:t>
      </w:r>
    </w:p>
    <w:p w:rsidR="00ED5D82" w:rsidRPr="00DF511E" w:rsidRDefault="00ED5D82" w:rsidP="00ED5D82">
      <w:pPr>
        <w:ind w:firstLine="567"/>
        <w:jc w:val="both"/>
        <w:rPr>
          <w:szCs w:val="28"/>
        </w:rPr>
      </w:pPr>
      <w:proofErr w:type="gramStart"/>
      <w:r w:rsidRPr="00DF511E">
        <w:rPr>
          <w:szCs w:val="28"/>
        </w:rPr>
        <w:t>-проведение профилактических мероприятий и мероприятий по информационно-пропагандистскому обеспечению, направленные на предупреждение террористической и экстремистской деятельности;</w:t>
      </w:r>
      <w:proofErr w:type="gramEnd"/>
    </w:p>
    <w:p w:rsidR="00C04135" w:rsidRDefault="00C04135" w:rsidP="0026555D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 -</w:t>
      </w:r>
      <w:r w:rsidRPr="00C04135">
        <w:rPr>
          <w:color w:val="000000"/>
          <w:szCs w:val="28"/>
        </w:rPr>
        <w:t xml:space="preserve">проведение воспитательной, пропагандисткой работы с </w:t>
      </w:r>
      <w:proofErr w:type="gramStart"/>
      <w:r w:rsidRPr="00C04135">
        <w:rPr>
          <w:color w:val="000000"/>
          <w:szCs w:val="28"/>
        </w:rPr>
        <w:t>населением</w:t>
      </w:r>
      <w:proofErr w:type="gramEnd"/>
      <w:r w:rsidR="00014312">
        <w:rPr>
          <w:color w:val="000000"/>
          <w:szCs w:val="28"/>
        </w:rPr>
        <w:t xml:space="preserve"> </w:t>
      </w:r>
      <w:r w:rsidR="008F0287" w:rsidRPr="008F0287">
        <w:rPr>
          <w:szCs w:val="28"/>
        </w:rPr>
        <w:t>в том числе с молодёжью</w:t>
      </w:r>
      <w:r w:rsidR="00014312">
        <w:rPr>
          <w:szCs w:val="28"/>
        </w:rPr>
        <w:t xml:space="preserve"> </w:t>
      </w:r>
      <w:r w:rsidR="0026555D">
        <w:rPr>
          <w:color w:val="000000"/>
          <w:szCs w:val="28"/>
        </w:rPr>
        <w:t xml:space="preserve">Татарского муниципального </w:t>
      </w:r>
      <w:r w:rsidR="00BE1737">
        <w:rPr>
          <w:color w:val="000000"/>
          <w:szCs w:val="28"/>
        </w:rPr>
        <w:t>округа Новосибирской области</w:t>
      </w:r>
      <w:r w:rsidRPr="00C04135">
        <w:rPr>
          <w:color w:val="000000"/>
          <w:szCs w:val="28"/>
        </w:rPr>
        <w:t>, в молодежной среде, направленной на</w:t>
      </w:r>
      <w:r w:rsidR="00014312">
        <w:rPr>
          <w:color w:val="000000"/>
          <w:szCs w:val="28"/>
        </w:rPr>
        <w:t xml:space="preserve"> </w:t>
      </w:r>
      <w:r w:rsidRPr="00C04135">
        <w:rPr>
          <w:color w:val="000000"/>
          <w:szCs w:val="28"/>
        </w:rPr>
        <w:t>предупреждение террористической и экстремисткой деятельности</w:t>
      </w:r>
      <w:r w:rsidR="0026555D">
        <w:rPr>
          <w:color w:val="000000"/>
          <w:szCs w:val="28"/>
        </w:rPr>
        <w:t>.</w:t>
      </w:r>
    </w:p>
    <w:p w:rsidR="00DA7A5D" w:rsidRPr="00C04135" w:rsidRDefault="00DA7A5D" w:rsidP="0026555D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Целевые показатели Программы приведены в Приложении № </w:t>
      </w:r>
      <w:r w:rsidR="00573789">
        <w:rPr>
          <w:color w:val="000000"/>
          <w:szCs w:val="28"/>
        </w:rPr>
        <w:t>2</w:t>
      </w:r>
      <w:r>
        <w:rPr>
          <w:color w:val="000000"/>
          <w:szCs w:val="28"/>
        </w:rPr>
        <w:t xml:space="preserve"> к Программе</w:t>
      </w:r>
    </w:p>
    <w:p w:rsidR="0026555D" w:rsidRDefault="0026555D" w:rsidP="00ED5D82">
      <w:pPr>
        <w:pStyle w:val="af0"/>
        <w:ind w:left="207"/>
        <w:jc w:val="center"/>
        <w:rPr>
          <w:szCs w:val="28"/>
        </w:rPr>
      </w:pPr>
    </w:p>
    <w:p w:rsidR="007B3353" w:rsidRDefault="00ED5D82" w:rsidP="00ED5D82">
      <w:pPr>
        <w:pStyle w:val="af0"/>
        <w:ind w:left="207"/>
        <w:jc w:val="center"/>
        <w:rPr>
          <w:szCs w:val="28"/>
        </w:rPr>
      </w:pPr>
      <w:r>
        <w:rPr>
          <w:szCs w:val="28"/>
        </w:rPr>
        <w:t>4.</w:t>
      </w:r>
      <w:r w:rsidR="00A33835" w:rsidRPr="00A04906">
        <w:rPr>
          <w:szCs w:val="28"/>
        </w:rPr>
        <w:t>Перечень мероприятий муниципальной программы</w:t>
      </w:r>
      <w:r w:rsidR="00A43CEB">
        <w:rPr>
          <w:szCs w:val="28"/>
        </w:rPr>
        <w:t>.</w:t>
      </w:r>
    </w:p>
    <w:p w:rsidR="001B2730" w:rsidRDefault="001B2730" w:rsidP="00ED5D82">
      <w:pPr>
        <w:pStyle w:val="af0"/>
        <w:ind w:left="207"/>
        <w:jc w:val="center"/>
        <w:rPr>
          <w:szCs w:val="28"/>
        </w:rPr>
      </w:pPr>
    </w:p>
    <w:p w:rsidR="00AE5246" w:rsidRDefault="001B2730" w:rsidP="00B80E19">
      <w:pPr>
        <w:pStyle w:val="formattext"/>
        <w:shd w:val="clear" w:color="auto" w:fill="FFFFFF"/>
        <w:spacing w:before="0" w:beforeAutospacing="0" w:after="0" w:afterAutospacing="0"/>
        <w:ind w:left="142" w:firstLine="709"/>
        <w:jc w:val="both"/>
        <w:textAlignment w:val="baseline"/>
        <w:rPr>
          <w:sz w:val="28"/>
          <w:szCs w:val="28"/>
        </w:rPr>
      </w:pPr>
      <w:r w:rsidRPr="001B2730">
        <w:rPr>
          <w:sz w:val="28"/>
          <w:szCs w:val="28"/>
        </w:rPr>
        <w:t>В соответствии с постановленной целью реализация муниципальной Программы осуществляется через систему программных мероприятий, согласно </w:t>
      </w:r>
      <w:hyperlink r:id="rId11" w:anchor="39IUPMS" w:history="1">
        <w:r w:rsidRPr="001B2730">
          <w:rPr>
            <w:rStyle w:val="af7"/>
            <w:color w:val="auto"/>
            <w:sz w:val="28"/>
            <w:szCs w:val="28"/>
            <w:u w:val="none"/>
          </w:rPr>
          <w:t>приложению</w:t>
        </w:r>
      </w:hyperlink>
      <w:r w:rsidRPr="001B2730">
        <w:rPr>
          <w:sz w:val="28"/>
          <w:szCs w:val="28"/>
        </w:rPr>
        <w:t>,</w:t>
      </w:r>
      <w:r w:rsidR="00AE5246">
        <w:rPr>
          <w:sz w:val="28"/>
          <w:szCs w:val="28"/>
        </w:rPr>
        <w:t xml:space="preserve"> </w:t>
      </w:r>
      <w:r w:rsidRPr="001B2730">
        <w:rPr>
          <w:sz w:val="28"/>
          <w:szCs w:val="28"/>
        </w:rPr>
        <w:t>последующим</w:t>
      </w:r>
      <w:r w:rsidR="00AE5246">
        <w:rPr>
          <w:sz w:val="28"/>
          <w:szCs w:val="28"/>
        </w:rPr>
        <w:t xml:space="preserve"> </w:t>
      </w:r>
      <w:r w:rsidRPr="001B2730">
        <w:rPr>
          <w:sz w:val="28"/>
          <w:szCs w:val="28"/>
        </w:rPr>
        <w:t>направлениям:</w:t>
      </w:r>
    </w:p>
    <w:p w:rsidR="00AE5246" w:rsidRDefault="001B2730" w:rsidP="00B80E19">
      <w:pPr>
        <w:pStyle w:val="formattext"/>
        <w:shd w:val="clear" w:color="auto" w:fill="FFFFFF"/>
        <w:spacing w:before="0" w:beforeAutospacing="0" w:after="0" w:afterAutospacing="0"/>
        <w:ind w:left="142" w:firstLine="709"/>
        <w:jc w:val="both"/>
        <w:textAlignment w:val="baseline"/>
        <w:rPr>
          <w:sz w:val="28"/>
          <w:szCs w:val="28"/>
        </w:rPr>
      </w:pPr>
      <w:r w:rsidRPr="001B2730">
        <w:rPr>
          <w:sz w:val="28"/>
          <w:szCs w:val="28"/>
        </w:rPr>
        <w:br/>
        <w:t xml:space="preserve"> -осуществление профилактических мероприятий и мер по</w:t>
      </w:r>
      <w:r w:rsidR="009F34AC">
        <w:rPr>
          <w:sz w:val="28"/>
          <w:szCs w:val="28"/>
        </w:rPr>
        <w:t xml:space="preserve"> </w:t>
      </w:r>
      <w:r w:rsidR="003639D8" w:rsidRPr="001B2730">
        <w:rPr>
          <w:sz w:val="28"/>
          <w:szCs w:val="28"/>
        </w:rPr>
        <w:t>информационн</w:t>
      </w:r>
      <w:proofErr w:type="gramStart"/>
      <w:r w:rsidR="003639D8" w:rsidRPr="001B2730">
        <w:rPr>
          <w:sz w:val="28"/>
          <w:szCs w:val="28"/>
        </w:rPr>
        <w:t>о-</w:t>
      </w:r>
      <w:proofErr w:type="gramEnd"/>
      <w:r w:rsidR="003639D8" w:rsidRPr="001B2730">
        <w:rPr>
          <w:sz w:val="28"/>
          <w:szCs w:val="28"/>
        </w:rPr>
        <w:t xml:space="preserve"> </w:t>
      </w:r>
      <w:r w:rsidRPr="001B2730">
        <w:rPr>
          <w:sz w:val="28"/>
          <w:szCs w:val="28"/>
        </w:rPr>
        <w:t xml:space="preserve"> пропагандистскому обеспечению профилактики терроризма и экстремизма, включающих изготовление полиграфической продукции (разработка памяток,</w:t>
      </w:r>
      <w:r w:rsidR="009F34AC">
        <w:rPr>
          <w:sz w:val="28"/>
          <w:szCs w:val="28"/>
        </w:rPr>
        <w:t xml:space="preserve"> </w:t>
      </w:r>
      <w:r w:rsidRPr="001B2730">
        <w:rPr>
          <w:sz w:val="28"/>
          <w:szCs w:val="28"/>
        </w:rPr>
        <w:t>буклетов</w:t>
      </w:r>
      <w:r w:rsidR="006B6E81">
        <w:rPr>
          <w:sz w:val="28"/>
          <w:szCs w:val="28"/>
        </w:rPr>
        <w:t>, листовок, плакатов</w:t>
      </w:r>
      <w:r w:rsidRPr="001B2730">
        <w:rPr>
          <w:sz w:val="28"/>
          <w:szCs w:val="28"/>
        </w:rPr>
        <w:t>), организацию и проведение в образовательных учреждениях</w:t>
      </w:r>
      <w:r w:rsidR="006B6E81">
        <w:rPr>
          <w:sz w:val="28"/>
          <w:szCs w:val="28"/>
        </w:rPr>
        <w:t xml:space="preserve"> и учреждениях культуры</w:t>
      </w:r>
      <w:r w:rsidRPr="001B2730">
        <w:rPr>
          <w:sz w:val="28"/>
          <w:szCs w:val="28"/>
        </w:rPr>
        <w:t xml:space="preserve"> мероприятий антитеррористической</w:t>
      </w:r>
      <w:r w:rsidR="009F34AC">
        <w:rPr>
          <w:sz w:val="28"/>
          <w:szCs w:val="28"/>
        </w:rPr>
        <w:t xml:space="preserve"> </w:t>
      </w:r>
      <w:r w:rsidRPr="001B2730">
        <w:rPr>
          <w:sz w:val="28"/>
          <w:szCs w:val="28"/>
        </w:rPr>
        <w:t>направленности;</w:t>
      </w:r>
    </w:p>
    <w:p w:rsidR="001B2730" w:rsidRDefault="001B2730" w:rsidP="00B80E19">
      <w:pPr>
        <w:pStyle w:val="formattext"/>
        <w:shd w:val="clear" w:color="auto" w:fill="FFFFFF"/>
        <w:spacing w:before="0" w:beforeAutospacing="0" w:after="0" w:afterAutospacing="0"/>
        <w:ind w:left="142" w:firstLine="709"/>
        <w:jc w:val="both"/>
        <w:textAlignment w:val="baseline"/>
        <w:rPr>
          <w:sz w:val="28"/>
          <w:szCs w:val="28"/>
        </w:rPr>
      </w:pPr>
      <w:r w:rsidRPr="001B2730">
        <w:rPr>
          <w:sz w:val="28"/>
          <w:szCs w:val="28"/>
        </w:rPr>
        <w:br/>
        <w:t xml:space="preserve">  - формирование у населения, в том числе в молодежной среде, внутренней потребности в нетерпимом отношении к агрессивному поведению в </w:t>
      </w:r>
      <w:r w:rsidRPr="001B2730">
        <w:rPr>
          <w:sz w:val="28"/>
          <w:szCs w:val="28"/>
        </w:rPr>
        <w:lastRenderedPageBreak/>
        <w:t xml:space="preserve">отношении людей других национальностей, религиозных </w:t>
      </w:r>
      <w:proofErr w:type="spellStart"/>
      <w:r w:rsidRPr="001B2730">
        <w:rPr>
          <w:sz w:val="28"/>
          <w:szCs w:val="28"/>
        </w:rPr>
        <w:t>конфессий</w:t>
      </w:r>
      <w:proofErr w:type="spellEnd"/>
      <w:r w:rsidRPr="001B2730">
        <w:rPr>
          <w:sz w:val="28"/>
          <w:szCs w:val="28"/>
        </w:rPr>
        <w:t xml:space="preserve"> на основе ценностей многонационального российского общества, культурного самосознания соблюдения прав и свобод человека (беседы, лекции, "круглые стол</w:t>
      </w:r>
      <w:r w:rsidR="006B6E81">
        <w:rPr>
          <w:sz w:val="28"/>
          <w:szCs w:val="28"/>
        </w:rPr>
        <w:t>ы");</w:t>
      </w:r>
    </w:p>
    <w:p w:rsidR="00EF78F7" w:rsidRDefault="00EF78F7" w:rsidP="00B80E19">
      <w:pPr>
        <w:pStyle w:val="formattext"/>
        <w:shd w:val="clear" w:color="auto" w:fill="FFFFFF"/>
        <w:spacing w:before="0" w:beforeAutospacing="0" w:after="0" w:afterAutospacing="0"/>
        <w:ind w:left="142" w:firstLine="709"/>
        <w:jc w:val="both"/>
        <w:textAlignment w:val="baseline"/>
        <w:rPr>
          <w:sz w:val="28"/>
          <w:szCs w:val="28"/>
        </w:rPr>
      </w:pPr>
    </w:p>
    <w:p w:rsidR="006B6E81" w:rsidRDefault="006B6E81" w:rsidP="003639D8">
      <w:pPr>
        <w:pStyle w:val="formattext"/>
        <w:shd w:val="clear" w:color="auto" w:fill="FFFFFF"/>
        <w:spacing w:before="0" w:beforeAutospacing="0" w:after="0" w:afterAutospacing="0"/>
        <w:ind w:left="142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639D8" w:rsidRPr="003639D8">
        <w:rPr>
          <w:sz w:val="28"/>
          <w:szCs w:val="28"/>
        </w:rPr>
        <w:t xml:space="preserve">информирования граждан в </w:t>
      </w:r>
      <w:r w:rsidR="003D11D0">
        <w:rPr>
          <w:sz w:val="28"/>
          <w:szCs w:val="28"/>
        </w:rPr>
        <w:t xml:space="preserve">местах массового пребывания людей (учреждениях культуры, общеобразовательных учреждениях и т.д.) </w:t>
      </w:r>
      <w:r w:rsidR="003639D8" w:rsidRPr="003639D8">
        <w:rPr>
          <w:sz w:val="28"/>
          <w:szCs w:val="28"/>
        </w:rPr>
        <w:t>о необходимости сообщения сотрудникам полиции или администрации учреждений о выявленных подозрительных предметах, забытых вещах, правилах поведения при возникновении чрезвычайных ситуаций и порядке эвакуации из зданий.</w:t>
      </w:r>
    </w:p>
    <w:p w:rsidR="00B84975" w:rsidRPr="00B65EBF" w:rsidRDefault="00B84975" w:rsidP="00B84975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Перечень мероприятий</w:t>
      </w:r>
      <w:r w:rsidRPr="00B65EBF">
        <w:rPr>
          <w:sz w:val="28"/>
          <w:szCs w:val="28"/>
        </w:rPr>
        <w:t xml:space="preserve"> муниципальной программы «Профилактика терроризма и экстремизма на территории Татарского муниципального </w:t>
      </w:r>
      <w:r w:rsidR="006A1B12">
        <w:rPr>
          <w:sz w:val="28"/>
          <w:szCs w:val="28"/>
        </w:rPr>
        <w:t>округа</w:t>
      </w:r>
      <w:r w:rsidRPr="00B65EBF">
        <w:rPr>
          <w:sz w:val="28"/>
          <w:szCs w:val="28"/>
        </w:rPr>
        <w:t xml:space="preserve"> Новосибирской области на 202</w:t>
      </w:r>
      <w:r w:rsidR="00EF78F7">
        <w:rPr>
          <w:sz w:val="28"/>
          <w:szCs w:val="28"/>
        </w:rPr>
        <w:t>6-2028</w:t>
      </w:r>
      <w:r w:rsidRPr="00B65EBF">
        <w:rPr>
          <w:sz w:val="28"/>
          <w:szCs w:val="28"/>
        </w:rPr>
        <w:t xml:space="preserve"> годы»</w:t>
      </w:r>
      <w:r w:rsidR="00B63A8F">
        <w:rPr>
          <w:sz w:val="28"/>
          <w:szCs w:val="28"/>
        </w:rPr>
        <w:t xml:space="preserve"> изложен в приложение</w:t>
      </w:r>
      <w:r>
        <w:rPr>
          <w:sz w:val="28"/>
          <w:szCs w:val="28"/>
        </w:rPr>
        <w:t xml:space="preserve"> № 1</w:t>
      </w:r>
    </w:p>
    <w:p w:rsidR="00B84975" w:rsidRPr="003639D8" w:rsidRDefault="00B84975" w:rsidP="003639D8">
      <w:pPr>
        <w:pStyle w:val="formattext"/>
        <w:shd w:val="clear" w:color="auto" w:fill="FFFFFF"/>
        <w:spacing w:before="0" w:beforeAutospacing="0" w:after="0" w:afterAutospacing="0"/>
        <w:ind w:left="142"/>
        <w:jc w:val="both"/>
        <w:textAlignment w:val="baseline"/>
        <w:rPr>
          <w:sz w:val="28"/>
          <w:szCs w:val="28"/>
        </w:rPr>
      </w:pPr>
    </w:p>
    <w:p w:rsidR="00A33835" w:rsidRDefault="00A33835" w:rsidP="009F34AC">
      <w:pPr>
        <w:pStyle w:val="af0"/>
        <w:ind w:firstLine="567"/>
        <w:jc w:val="center"/>
        <w:rPr>
          <w:szCs w:val="28"/>
        </w:rPr>
      </w:pPr>
      <w:r>
        <w:t>5</w:t>
      </w:r>
      <w:r w:rsidRPr="007A3019">
        <w:t xml:space="preserve">. </w:t>
      </w:r>
      <w:r w:rsidRPr="00A04906">
        <w:rPr>
          <w:szCs w:val="28"/>
        </w:rPr>
        <w:t>Механизм реализации муниципальной программы</w:t>
      </w:r>
      <w:r w:rsidR="00B63A8F">
        <w:rPr>
          <w:szCs w:val="28"/>
        </w:rPr>
        <w:t>.</w:t>
      </w:r>
    </w:p>
    <w:p w:rsidR="00B63A8F" w:rsidRDefault="00B63A8F" w:rsidP="00A33835">
      <w:pPr>
        <w:pStyle w:val="af0"/>
        <w:ind w:firstLine="567"/>
        <w:jc w:val="center"/>
        <w:rPr>
          <w:szCs w:val="28"/>
        </w:rPr>
      </w:pPr>
    </w:p>
    <w:p w:rsidR="00F27D1C" w:rsidRPr="00F27D1C" w:rsidRDefault="00F27D1C" w:rsidP="00225C9D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F27D1C">
        <w:rPr>
          <w:sz w:val="28"/>
          <w:szCs w:val="28"/>
        </w:rPr>
        <w:t>Реализация Программы осуществляется ее ответственным исполнителем совместно с исполнителями мероприятий в соот</w:t>
      </w:r>
      <w:r w:rsidR="00225C9D">
        <w:rPr>
          <w:sz w:val="28"/>
          <w:szCs w:val="28"/>
        </w:rPr>
        <w:t>ветствии с законодательством.</w:t>
      </w:r>
    </w:p>
    <w:p w:rsidR="00F27D1C" w:rsidRPr="00F27D1C" w:rsidRDefault="00F27D1C" w:rsidP="00F27D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F27D1C">
        <w:rPr>
          <w:sz w:val="28"/>
          <w:szCs w:val="28"/>
        </w:rPr>
        <w:t>Исполнители мероприятий Программы:</w:t>
      </w:r>
    </w:p>
    <w:p w:rsidR="00F27D1C" w:rsidRPr="00F27D1C" w:rsidRDefault="0076356C" w:rsidP="00F27D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</w:t>
      </w:r>
      <w:r w:rsidR="00F27D1C" w:rsidRPr="00F27D1C">
        <w:rPr>
          <w:sz w:val="28"/>
          <w:szCs w:val="28"/>
        </w:rPr>
        <w:t>организуют деятельность по реализации мероприятий Программы;</w:t>
      </w:r>
    </w:p>
    <w:p w:rsidR="00225C9D" w:rsidRDefault="0076356C" w:rsidP="00225C9D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</w:t>
      </w:r>
      <w:r w:rsidR="00F27D1C" w:rsidRPr="00F27D1C">
        <w:rPr>
          <w:sz w:val="28"/>
          <w:szCs w:val="28"/>
        </w:rPr>
        <w:t>обеспечивают выполнение мероприятий Программы;</w:t>
      </w:r>
    </w:p>
    <w:p w:rsidR="00225C9D" w:rsidRDefault="00225C9D" w:rsidP="00225C9D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sz w:val="28"/>
          <w:szCs w:val="28"/>
        </w:rPr>
        <w:t>-</w:t>
      </w:r>
      <w:r w:rsidRPr="00F27D1C">
        <w:rPr>
          <w:sz w:val="28"/>
          <w:szCs w:val="28"/>
        </w:rPr>
        <w:t>представляют информацию о выполнении мероприятий Программы ответственному исполнителю Программы</w:t>
      </w:r>
      <w:r>
        <w:rPr>
          <w:rFonts w:ascii="Arial" w:hAnsi="Arial" w:cs="Arial"/>
          <w:color w:val="444444"/>
        </w:rPr>
        <w:t>.</w:t>
      </w:r>
    </w:p>
    <w:p w:rsidR="00225C9D" w:rsidRPr="00B65EBF" w:rsidRDefault="00225C9D" w:rsidP="00225C9D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:rsidR="00154D14" w:rsidRPr="00B63A8F" w:rsidRDefault="00A33835" w:rsidP="00A33835">
      <w:pPr>
        <w:pStyle w:val="af0"/>
        <w:numPr>
          <w:ilvl w:val="0"/>
          <w:numId w:val="16"/>
        </w:numPr>
        <w:jc w:val="center"/>
      </w:pPr>
      <w:r w:rsidRPr="00A04906">
        <w:rPr>
          <w:szCs w:val="28"/>
        </w:rPr>
        <w:t>Ресурсное обеспечение муниципальной программы</w:t>
      </w:r>
      <w:r>
        <w:rPr>
          <w:szCs w:val="28"/>
        </w:rPr>
        <w:t>.</w:t>
      </w:r>
    </w:p>
    <w:p w:rsidR="00B63A8F" w:rsidRDefault="00B63A8F" w:rsidP="00B63A8F">
      <w:pPr>
        <w:pStyle w:val="af0"/>
        <w:jc w:val="center"/>
      </w:pPr>
    </w:p>
    <w:p w:rsidR="00B63A8F" w:rsidRDefault="00B63A8F" w:rsidP="00B63A8F">
      <w:pPr>
        <w:pStyle w:val="ConsPlusNonformat"/>
        <w:widowControl/>
        <w:ind w:left="-17" w:firstLine="868"/>
        <w:jc w:val="both"/>
        <w:rPr>
          <w:rFonts w:ascii="Times New Roman" w:hAnsi="Times New Roman" w:cs="Times New Roman"/>
          <w:sz w:val="28"/>
          <w:szCs w:val="28"/>
        </w:rPr>
      </w:pPr>
      <w:r w:rsidRPr="00F91A82">
        <w:rPr>
          <w:rFonts w:ascii="Times New Roman" w:hAnsi="Times New Roman" w:cs="Times New Roman"/>
          <w:sz w:val="28"/>
          <w:szCs w:val="28"/>
        </w:rPr>
        <w:t>Финансирование мероприятий осуществляется за счет средств</w:t>
      </w:r>
      <w:r>
        <w:rPr>
          <w:rFonts w:ascii="Times New Roman" w:hAnsi="Times New Roman" w:cs="Times New Roman"/>
          <w:sz w:val="28"/>
          <w:szCs w:val="28"/>
        </w:rPr>
        <w:t xml:space="preserve"> местного </w:t>
      </w:r>
      <w:r w:rsidRPr="00F91A82">
        <w:rPr>
          <w:rFonts w:ascii="Times New Roman" w:hAnsi="Times New Roman" w:cs="Times New Roman"/>
          <w:sz w:val="28"/>
          <w:szCs w:val="28"/>
        </w:rPr>
        <w:t>бюджета</w:t>
      </w:r>
      <w:r>
        <w:rPr>
          <w:rFonts w:ascii="Times New Roman" w:hAnsi="Times New Roman" w:cs="Times New Roman"/>
          <w:sz w:val="28"/>
          <w:szCs w:val="28"/>
        </w:rPr>
        <w:t xml:space="preserve"> Татарского муниципального</w:t>
      </w:r>
      <w:r w:rsidR="009F34AC">
        <w:rPr>
          <w:rFonts w:ascii="Times New Roman" w:hAnsi="Times New Roman" w:cs="Times New Roman"/>
          <w:sz w:val="28"/>
          <w:szCs w:val="28"/>
        </w:rPr>
        <w:t xml:space="preserve"> </w:t>
      </w:r>
      <w:r w:rsidR="00EF78F7">
        <w:rPr>
          <w:rFonts w:ascii="Times New Roman" w:hAnsi="Times New Roman" w:cs="Times New Roman"/>
          <w:sz w:val="28"/>
          <w:szCs w:val="28"/>
        </w:rPr>
        <w:t>округа</w:t>
      </w:r>
      <w:r w:rsidRPr="006C27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573789">
        <w:rPr>
          <w:rFonts w:ascii="Times New Roman" w:hAnsi="Times New Roman" w:cs="Times New Roman"/>
          <w:sz w:val="28"/>
          <w:szCs w:val="28"/>
        </w:rPr>
        <w:t>, всего 60,0 тыс. руб.</w:t>
      </w:r>
    </w:p>
    <w:p w:rsidR="00B63A8F" w:rsidRDefault="00B63A8F" w:rsidP="00B63A8F">
      <w:pPr>
        <w:pStyle w:val="ConsPlusNonformat"/>
        <w:widowControl/>
        <w:ind w:left="209" w:hanging="2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- 202</w:t>
      </w:r>
      <w:r w:rsidR="00EF78F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г.- 20,0 тыс. руб. – местный бюджет</w:t>
      </w:r>
    </w:p>
    <w:p w:rsidR="00B63A8F" w:rsidRDefault="00EF78F7" w:rsidP="00B63A8F">
      <w:pPr>
        <w:pStyle w:val="ConsPlusNonformat"/>
        <w:widowControl/>
        <w:ind w:left="209" w:hanging="2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- 2027</w:t>
      </w:r>
      <w:r w:rsidR="00B63A8F">
        <w:rPr>
          <w:rFonts w:ascii="Times New Roman" w:hAnsi="Times New Roman" w:cs="Times New Roman"/>
          <w:sz w:val="28"/>
          <w:szCs w:val="28"/>
        </w:rPr>
        <w:t xml:space="preserve"> г.- 20,0 тыс. руб. – местный бюджет</w:t>
      </w:r>
    </w:p>
    <w:p w:rsidR="00B63A8F" w:rsidRDefault="00B63A8F" w:rsidP="00B63A8F">
      <w:pPr>
        <w:pStyle w:val="ConsPlusNonformat"/>
        <w:widowControl/>
        <w:ind w:left="209" w:hanging="2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- 202</w:t>
      </w:r>
      <w:r w:rsidR="00EF78F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г.- </w:t>
      </w:r>
      <w:r w:rsidR="009F34A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0,0 тыс. руб. – местный бюджет</w:t>
      </w:r>
    </w:p>
    <w:p w:rsidR="00A33835" w:rsidRPr="008877E3" w:rsidRDefault="00A33835" w:rsidP="00A33835">
      <w:pPr>
        <w:pStyle w:val="af0"/>
        <w:ind w:left="567"/>
      </w:pPr>
    </w:p>
    <w:p w:rsidR="00287082" w:rsidRPr="008877E3" w:rsidRDefault="008877E3" w:rsidP="008877E3">
      <w:pPr>
        <w:ind w:firstLine="567"/>
        <w:contextualSpacing/>
        <w:jc w:val="both"/>
        <w:rPr>
          <w:szCs w:val="28"/>
        </w:rPr>
      </w:pPr>
      <w:r>
        <w:rPr>
          <w:szCs w:val="28"/>
        </w:rPr>
        <w:t xml:space="preserve">Управление и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реализацией мероприятий </w:t>
      </w:r>
      <w:r w:rsidR="003C30EE">
        <w:rPr>
          <w:szCs w:val="28"/>
        </w:rPr>
        <w:t>П</w:t>
      </w:r>
      <w:r>
        <w:rPr>
          <w:szCs w:val="28"/>
        </w:rPr>
        <w:t xml:space="preserve">рограммы осуществляет администрация </w:t>
      </w:r>
      <w:r w:rsidR="00EA3622" w:rsidRPr="003A2A9B">
        <w:rPr>
          <w:szCs w:val="28"/>
        </w:rPr>
        <w:t>Татарского</w:t>
      </w:r>
      <w:r w:rsidR="004735E4">
        <w:rPr>
          <w:szCs w:val="28"/>
        </w:rPr>
        <w:t xml:space="preserve"> муниципального</w:t>
      </w:r>
      <w:r>
        <w:rPr>
          <w:szCs w:val="28"/>
        </w:rPr>
        <w:t xml:space="preserve"> </w:t>
      </w:r>
      <w:r w:rsidR="00EF78F7">
        <w:rPr>
          <w:szCs w:val="28"/>
        </w:rPr>
        <w:t>округа</w:t>
      </w:r>
      <w:r w:rsidR="004735E4">
        <w:rPr>
          <w:szCs w:val="28"/>
        </w:rPr>
        <w:t xml:space="preserve"> Новосибирской области</w:t>
      </w:r>
      <w:r>
        <w:rPr>
          <w:szCs w:val="28"/>
        </w:rPr>
        <w:t>.</w:t>
      </w:r>
    </w:p>
    <w:p w:rsidR="008877E3" w:rsidRDefault="008877E3" w:rsidP="008877E3">
      <w:pPr>
        <w:ind w:firstLine="567"/>
        <w:contextualSpacing/>
        <w:jc w:val="both"/>
        <w:rPr>
          <w:szCs w:val="28"/>
        </w:rPr>
      </w:pP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</w:t>
      </w:r>
      <w:r w:rsidR="003C30EE">
        <w:rPr>
          <w:szCs w:val="28"/>
        </w:rPr>
        <w:t>П</w:t>
      </w:r>
      <w:r>
        <w:rPr>
          <w:szCs w:val="28"/>
        </w:rPr>
        <w:t>рограммы включает:</w:t>
      </w:r>
    </w:p>
    <w:p w:rsidR="008877E3" w:rsidRDefault="008877E3" w:rsidP="008877E3">
      <w:pPr>
        <w:ind w:firstLine="567"/>
        <w:contextualSpacing/>
        <w:jc w:val="both"/>
        <w:rPr>
          <w:szCs w:val="28"/>
        </w:rPr>
      </w:pPr>
      <w:r>
        <w:rPr>
          <w:szCs w:val="28"/>
        </w:rPr>
        <w:t>- отчетность по итогам очередного года;</w:t>
      </w:r>
    </w:p>
    <w:p w:rsidR="008877E3" w:rsidRDefault="008877E3" w:rsidP="008877E3">
      <w:pPr>
        <w:ind w:firstLine="567"/>
        <w:contextualSpacing/>
        <w:jc w:val="both"/>
        <w:rPr>
          <w:szCs w:val="28"/>
        </w:rPr>
      </w:pPr>
      <w:r>
        <w:rPr>
          <w:szCs w:val="28"/>
        </w:rPr>
        <w:t xml:space="preserve">- за качеством реализуемых </w:t>
      </w:r>
      <w:r w:rsidR="003C30EE">
        <w:rPr>
          <w:szCs w:val="28"/>
        </w:rPr>
        <w:t>П</w:t>
      </w:r>
      <w:r>
        <w:rPr>
          <w:szCs w:val="28"/>
        </w:rPr>
        <w:t>рограммных мероприятий;</w:t>
      </w:r>
    </w:p>
    <w:p w:rsidR="00287082" w:rsidRDefault="008877E3" w:rsidP="008877E3">
      <w:pPr>
        <w:pStyle w:val="af0"/>
        <w:ind w:firstLine="567"/>
        <w:jc w:val="both"/>
      </w:pPr>
      <w:r>
        <w:rPr>
          <w:szCs w:val="28"/>
        </w:rPr>
        <w:t>- за сроками выполнения</w:t>
      </w:r>
      <w:r w:rsidR="007A3019" w:rsidRPr="008877E3">
        <w:t>.</w:t>
      </w:r>
    </w:p>
    <w:p w:rsidR="00B63A8F" w:rsidRPr="008877E3" w:rsidRDefault="00B63A8F" w:rsidP="008877E3">
      <w:pPr>
        <w:pStyle w:val="af0"/>
        <w:ind w:firstLine="567"/>
        <w:jc w:val="both"/>
      </w:pPr>
      <w:r>
        <w:rPr>
          <w:szCs w:val="28"/>
        </w:rPr>
        <w:t xml:space="preserve">  Реализация и финансирование Программы осуществляется в соответствии с перечнем Программных </w:t>
      </w:r>
      <w:bookmarkStart w:id="1" w:name="_GoBack"/>
      <w:bookmarkEnd w:id="1"/>
      <w:r>
        <w:rPr>
          <w:szCs w:val="28"/>
        </w:rPr>
        <w:t>мероприятий (приложение № 1)</w:t>
      </w:r>
    </w:p>
    <w:p w:rsidR="008877E3" w:rsidRPr="001659F9" w:rsidRDefault="008877E3" w:rsidP="008877E3">
      <w:pPr>
        <w:ind w:firstLine="567"/>
        <w:contextualSpacing/>
        <w:jc w:val="both"/>
        <w:rPr>
          <w:szCs w:val="28"/>
        </w:rPr>
      </w:pPr>
      <w:r>
        <w:rPr>
          <w:szCs w:val="28"/>
        </w:rPr>
        <w:lastRenderedPageBreak/>
        <w:t xml:space="preserve"> Программа считается завершенной после выполнения плана </w:t>
      </w:r>
      <w:r w:rsidR="003C30EE">
        <w:rPr>
          <w:szCs w:val="28"/>
        </w:rPr>
        <w:t>П</w:t>
      </w:r>
      <w:r>
        <w:rPr>
          <w:szCs w:val="28"/>
        </w:rPr>
        <w:t>рограммных мероприятий в полном объеме.</w:t>
      </w:r>
    </w:p>
    <w:p w:rsidR="007A3019" w:rsidRDefault="007A3019" w:rsidP="00287082">
      <w:pPr>
        <w:pStyle w:val="af0"/>
        <w:ind w:firstLine="567"/>
        <w:jc w:val="both"/>
        <w:rPr>
          <w:color w:val="FF0000"/>
        </w:rPr>
      </w:pPr>
    </w:p>
    <w:p w:rsidR="00CD00CA" w:rsidRPr="003F4377" w:rsidRDefault="00287082" w:rsidP="00CD00CA">
      <w:pPr>
        <w:pStyle w:val="af0"/>
        <w:ind w:firstLine="567"/>
        <w:jc w:val="center"/>
      </w:pPr>
      <w:r w:rsidRPr="003F4377">
        <w:softHyphen/>
      </w:r>
      <w:r w:rsidRPr="003F4377">
        <w:softHyphen/>
      </w:r>
      <w:r w:rsidRPr="003F4377">
        <w:softHyphen/>
      </w:r>
      <w:r w:rsidRPr="003F4377">
        <w:softHyphen/>
      </w:r>
      <w:r w:rsidRPr="003F4377">
        <w:softHyphen/>
      </w:r>
      <w:r w:rsidRPr="003F4377">
        <w:softHyphen/>
      </w:r>
      <w:r w:rsidRPr="003F4377">
        <w:softHyphen/>
      </w:r>
      <w:r w:rsidRPr="003F4377">
        <w:softHyphen/>
      </w:r>
      <w:r w:rsidRPr="003F4377">
        <w:softHyphen/>
      </w:r>
      <w:r w:rsidRPr="003F4377">
        <w:softHyphen/>
      </w:r>
      <w:r w:rsidRPr="003F4377">
        <w:softHyphen/>
      </w:r>
      <w:r w:rsidRPr="003F4377">
        <w:softHyphen/>
      </w:r>
      <w:r w:rsidRPr="003F4377">
        <w:softHyphen/>
      </w:r>
      <w:r w:rsidRPr="003F4377">
        <w:softHyphen/>
      </w:r>
      <w:r w:rsidRPr="003F4377">
        <w:softHyphen/>
      </w:r>
      <w:r w:rsidRPr="003F4377">
        <w:softHyphen/>
      </w:r>
      <w:r w:rsidRPr="003F4377">
        <w:softHyphen/>
      </w:r>
      <w:r w:rsidRPr="003F4377">
        <w:softHyphen/>
      </w:r>
      <w:r w:rsidRPr="003F4377">
        <w:softHyphen/>
      </w:r>
      <w:r w:rsidRPr="003F4377">
        <w:softHyphen/>
      </w:r>
      <w:r w:rsidRPr="003F4377">
        <w:softHyphen/>
      </w:r>
      <w:r w:rsidRPr="003F4377">
        <w:softHyphen/>
      </w:r>
      <w:r w:rsidRPr="003F4377">
        <w:softHyphen/>
      </w:r>
    </w:p>
    <w:p w:rsidR="00CD00CA" w:rsidRPr="008D4C50" w:rsidRDefault="00CD00CA" w:rsidP="00CD00CA">
      <w:pPr>
        <w:pStyle w:val="af0"/>
        <w:ind w:firstLine="567"/>
        <w:jc w:val="center"/>
        <w:rPr>
          <w:color w:val="FF0000"/>
        </w:rPr>
      </w:pPr>
    </w:p>
    <w:p w:rsidR="00B667E9" w:rsidRPr="008D4C50" w:rsidRDefault="00B667E9" w:rsidP="000F21D1">
      <w:pPr>
        <w:tabs>
          <w:tab w:val="left" w:pos="9921"/>
        </w:tabs>
        <w:ind w:right="565"/>
        <w:jc w:val="both"/>
        <w:rPr>
          <w:color w:val="FF0000"/>
        </w:rPr>
        <w:sectPr w:rsidR="00B667E9" w:rsidRPr="008D4C50" w:rsidSect="00D64516">
          <w:pgSz w:w="11906" w:h="16838"/>
          <w:pgMar w:top="1134" w:right="1134" w:bottom="1134" w:left="1418" w:header="720" w:footer="720" w:gutter="0"/>
          <w:cols w:space="720"/>
        </w:sectPr>
      </w:pPr>
    </w:p>
    <w:p w:rsidR="00CD00CA" w:rsidRPr="003D3178" w:rsidRDefault="009F34AC" w:rsidP="00C15261">
      <w:pPr>
        <w:pStyle w:val="af0"/>
        <w:ind w:left="8789"/>
        <w:jc w:val="center"/>
      </w:pPr>
      <w:r>
        <w:lastRenderedPageBreak/>
        <w:t xml:space="preserve">        </w:t>
      </w:r>
      <w:r w:rsidR="00CD00CA" w:rsidRPr="00F91A82">
        <w:t>Приложение</w:t>
      </w:r>
      <w:r>
        <w:t xml:space="preserve"> </w:t>
      </w:r>
      <w:r w:rsidR="003D3178">
        <w:t>№ 1</w:t>
      </w:r>
    </w:p>
    <w:p w:rsidR="00B65EBF" w:rsidRDefault="00592E30" w:rsidP="00592E30">
      <w:pPr>
        <w:keepNext/>
        <w:widowControl w:val="0"/>
        <w:ind w:right="-1"/>
      </w:pPr>
      <w:r>
        <w:t xml:space="preserve">                                                                                                                                                        м</w:t>
      </w:r>
      <w:r w:rsidR="006F3F72">
        <w:t>униципальной</w:t>
      </w:r>
      <w:r w:rsidR="003D3178">
        <w:t xml:space="preserve"> п</w:t>
      </w:r>
      <w:r w:rsidR="00CD00CA" w:rsidRPr="00F91A82">
        <w:t>рограмме</w:t>
      </w:r>
    </w:p>
    <w:p w:rsidR="00B65EBF" w:rsidRDefault="00B65EBF" w:rsidP="009F34AC">
      <w:pPr>
        <w:keepNext/>
        <w:widowControl w:val="0"/>
        <w:ind w:right="-1"/>
        <w:jc w:val="right"/>
        <w:rPr>
          <w:szCs w:val="28"/>
        </w:rPr>
      </w:pPr>
      <w:r w:rsidRPr="003B172A">
        <w:rPr>
          <w:szCs w:val="28"/>
        </w:rPr>
        <w:t>«</w:t>
      </w:r>
      <w:r>
        <w:rPr>
          <w:szCs w:val="28"/>
        </w:rPr>
        <w:t xml:space="preserve">Профилактика терроризма и экстремизма </w:t>
      </w:r>
    </w:p>
    <w:p w:rsidR="00B65EBF" w:rsidRDefault="00B65EBF" w:rsidP="009F34AC">
      <w:pPr>
        <w:keepNext/>
        <w:widowControl w:val="0"/>
        <w:ind w:right="-1"/>
        <w:jc w:val="right"/>
        <w:rPr>
          <w:szCs w:val="28"/>
        </w:rPr>
      </w:pPr>
      <w:r>
        <w:rPr>
          <w:szCs w:val="28"/>
        </w:rPr>
        <w:t xml:space="preserve">на территории </w:t>
      </w:r>
      <w:proofErr w:type="gramStart"/>
      <w:r>
        <w:rPr>
          <w:szCs w:val="28"/>
        </w:rPr>
        <w:t>Татарского</w:t>
      </w:r>
      <w:proofErr w:type="gramEnd"/>
      <w:r>
        <w:rPr>
          <w:szCs w:val="28"/>
        </w:rPr>
        <w:t xml:space="preserve"> муниципального</w:t>
      </w:r>
    </w:p>
    <w:p w:rsidR="00592E30" w:rsidRDefault="00592E30" w:rsidP="00592E30">
      <w:pPr>
        <w:keepNext/>
        <w:widowControl w:val="0"/>
        <w:ind w:right="-1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           </w:t>
      </w:r>
      <w:r w:rsidR="006A1B12">
        <w:rPr>
          <w:szCs w:val="28"/>
        </w:rPr>
        <w:t>округа</w:t>
      </w:r>
      <w:r>
        <w:rPr>
          <w:szCs w:val="28"/>
        </w:rPr>
        <w:t xml:space="preserve"> Новосибирской области</w:t>
      </w:r>
    </w:p>
    <w:p w:rsidR="00592E30" w:rsidRPr="003B172A" w:rsidRDefault="00592E30" w:rsidP="00592E30">
      <w:pPr>
        <w:keepNext/>
        <w:widowControl w:val="0"/>
        <w:ind w:right="-1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                  </w:t>
      </w:r>
      <w:r w:rsidR="009F34AC">
        <w:rPr>
          <w:szCs w:val="28"/>
        </w:rPr>
        <w:t xml:space="preserve">   </w:t>
      </w:r>
      <w:r>
        <w:rPr>
          <w:szCs w:val="28"/>
        </w:rPr>
        <w:t xml:space="preserve"> на </w:t>
      </w:r>
      <w:r w:rsidRPr="003B172A">
        <w:rPr>
          <w:szCs w:val="28"/>
        </w:rPr>
        <w:t>20</w:t>
      </w:r>
      <w:r>
        <w:rPr>
          <w:szCs w:val="28"/>
        </w:rPr>
        <w:t>2</w:t>
      </w:r>
      <w:r w:rsidR="00EF78F7">
        <w:rPr>
          <w:szCs w:val="28"/>
        </w:rPr>
        <w:t>6</w:t>
      </w:r>
      <w:r>
        <w:rPr>
          <w:szCs w:val="28"/>
        </w:rPr>
        <w:t xml:space="preserve"> </w:t>
      </w:r>
      <w:r w:rsidRPr="003B172A">
        <w:rPr>
          <w:szCs w:val="28"/>
        </w:rPr>
        <w:t>-20</w:t>
      </w:r>
      <w:r>
        <w:rPr>
          <w:szCs w:val="28"/>
        </w:rPr>
        <w:t>2</w:t>
      </w:r>
      <w:r w:rsidR="00EF78F7">
        <w:rPr>
          <w:szCs w:val="28"/>
        </w:rPr>
        <w:t>8</w:t>
      </w:r>
      <w:r w:rsidRPr="003B172A">
        <w:rPr>
          <w:szCs w:val="28"/>
        </w:rPr>
        <w:t xml:space="preserve"> г</w:t>
      </w:r>
      <w:r>
        <w:rPr>
          <w:szCs w:val="28"/>
        </w:rPr>
        <w:t>оды</w:t>
      </w:r>
      <w:r w:rsidRPr="003B172A">
        <w:rPr>
          <w:szCs w:val="28"/>
        </w:rPr>
        <w:t>»</w:t>
      </w:r>
    </w:p>
    <w:p w:rsidR="003621F4" w:rsidRPr="00F91A82" w:rsidRDefault="003621F4" w:rsidP="003621F4">
      <w:pPr>
        <w:pStyle w:val="ConsPlusTitle"/>
        <w:widowControl/>
        <w:spacing w:before="480"/>
        <w:jc w:val="center"/>
        <w:rPr>
          <w:rFonts w:ascii="Times New Roman" w:hAnsi="Times New Roman" w:cs="Times New Roman"/>
          <w:sz w:val="28"/>
          <w:szCs w:val="28"/>
        </w:rPr>
      </w:pPr>
      <w:r w:rsidRPr="00F91A82">
        <w:rPr>
          <w:rFonts w:ascii="Times New Roman" w:hAnsi="Times New Roman" w:cs="Times New Roman"/>
          <w:sz w:val="28"/>
          <w:szCs w:val="28"/>
        </w:rPr>
        <w:t>ПЕРЕЧЕНЬ</w:t>
      </w:r>
    </w:p>
    <w:p w:rsidR="003621F4" w:rsidRPr="00F91A82" w:rsidRDefault="003621F4" w:rsidP="003621F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91A82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91A82">
        <w:rPr>
          <w:rFonts w:ascii="Times New Roman" w:hAnsi="Times New Roman" w:cs="Times New Roman"/>
          <w:sz w:val="28"/>
          <w:szCs w:val="28"/>
        </w:rPr>
        <w:t xml:space="preserve">Программы </w:t>
      </w:r>
    </w:p>
    <w:p w:rsidR="00592E30" w:rsidRPr="00082B89" w:rsidRDefault="00592E30" w:rsidP="00592E30">
      <w:pPr>
        <w:keepNext/>
        <w:widowControl w:val="0"/>
        <w:ind w:right="-1"/>
        <w:jc w:val="center"/>
        <w:rPr>
          <w:b/>
          <w:szCs w:val="28"/>
        </w:rPr>
      </w:pPr>
      <w:r w:rsidRPr="00082B89">
        <w:rPr>
          <w:b/>
          <w:szCs w:val="28"/>
        </w:rPr>
        <w:t xml:space="preserve">«Профилактика терроризма и экстремизма на территории Татарского муниципального </w:t>
      </w:r>
      <w:r w:rsidR="00EF78F7">
        <w:rPr>
          <w:b/>
          <w:szCs w:val="28"/>
        </w:rPr>
        <w:t>округа</w:t>
      </w:r>
      <w:r w:rsidRPr="00082B89">
        <w:rPr>
          <w:b/>
          <w:szCs w:val="28"/>
        </w:rPr>
        <w:t xml:space="preserve"> Новосибирской области на 202</w:t>
      </w:r>
      <w:r w:rsidR="00EF78F7">
        <w:rPr>
          <w:b/>
          <w:szCs w:val="28"/>
        </w:rPr>
        <w:t>6</w:t>
      </w:r>
      <w:r w:rsidRPr="00082B89">
        <w:rPr>
          <w:b/>
          <w:szCs w:val="28"/>
        </w:rPr>
        <w:t>-202</w:t>
      </w:r>
      <w:r w:rsidR="00EF78F7">
        <w:rPr>
          <w:b/>
          <w:szCs w:val="28"/>
        </w:rPr>
        <w:t>8</w:t>
      </w:r>
      <w:r w:rsidRPr="00082B89">
        <w:rPr>
          <w:b/>
          <w:szCs w:val="28"/>
        </w:rPr>
        <w:t xml:space="preserve"> годы»</w:t>
      </w:r>
    </w:p>
    <w:tbl>
      <w:tblPr>
        <w:tblW w:w="4990" w:type="pc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1"/>
        <w:gridCol w:w="3683"/>
        <w:gridCol w:w="2560"/>
        <w:gridCol w:w="1445"/>
        <w:gridCol w:w="12"/>
        <w:gridCol w:w="1117"/>
        <w:gridCol w:w="12"/>
        <w:gridCol w:w="953"/>
        <w:gridCol w:w="1029"/>
        <w:gridCol w:w="15"/>
        <w:gridCol w:w="2074"/>
        <w:gridCol w:w="1561"/>
        <w:gridCol w:w="9"/>
      </w:tblGrid>
      <w:tr w:rsidR="00E6637A" w:rsidRPr="00D44081" w:rsidTr="00EF78F7">
        <w:trPr>
          <w:gridAfter w:val="1"/>
          <w:wAfter w:w="4" w:type="pct"/>
        </w:trPr>
        <w:tc>
          <w:tcPr>
            <w:tcW w:w="234" w:type="pct"/>
          </w:tcPr>
          <w:p w:rsidR="00E6637A" w:rsidRPr="00825C4F" w:rsidRDefault="00E6637A" w:rsidP="00A03C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25C4F">
              <w:rPr>
                <w:rFonts w:ascii="Times New Roman" w:hAnsi="Times New Roman" w:cs="Times New Roman"/>
                <w:sz w:val="24"/>
                <w:szCs w:val="22"/>
              </w:rPr>
              <w:t>№</w:t>
            </w:r>
            <w:proofErr w:type="spellStart"/>
            <w:proofErr w:type="gramStart"/>
            <w:r w:rsidRPr="00825C4F">
              <w:rPr>
                <w:rFonts w:ascii="Times New Roman" w:hAnsi="Times New Roman" w:cs="Times New Roman"/>
                <w:sz w:val="24"/>
                <w:szCs w:val="22"/>
              </w:rPr>
              <w:t>п</w:t>
            </w:r>
            <w:proofErr w:type="spellEnd"/>
            <w:proofErr w:type="gramEnd"/>
            <w:r w:rsidRPr="00825C4F">
              <w:rPr>
                <w:rFonts w:ascii="Times New Roman" w:hAnsi="Times New Roman" w:cs="Times New Roman"/>
                <w:sz w:val="24"/>
                <w:szCs w:val="22"/>
              </w:rPr>
              <w:t>/</w:t>
            </w:r>
            <w:proofErr w:type="spellStart"/>
            <w:r w:rsidRPr="00825C4F">
              <w:rPr>
                <w:rFonts w:ascii="Times New Roman" w:hAnsi="Times New Roman" w:cs="Times New Roman"/>
                <w:sz w:val="24"/>
                <w:szCs w:val="22"/>
              </w:rPr>
              <w:t>п</w:t>
            </w:r>
            <w:proofErr w:type="spellEnd"/>
          </w:p>
        </w:tc>
        <w:tc>
          <w:tcPr>
            <w:tcW w:w="1213" w:type="pct"/>
          </w:tcPr>
          <w:p w:rsidR="00E6637A" w:rsidRPr="00825C4F" w:rsidRDefault="00E6637A" w:rsidP="00A03C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25C4F">
              <w:rPr>
                <w:rFonts w:ascii="Times New Roman" w:hAnsi="Times New Roman" w:cs="Times New Roman"/>
                <w:sz w:val="24"/>
                <w:szCs w:val="22"/>
              </w:rPr>
              <w:t>Цель, задача, мероприятие</w:t>
            </w:r>
          </w:p>
        </w:tc>
        <w:tc>
          <w:tcPr>
            <w:tcW w:w="843" w:type="pct"/>
          </w:tcPr>
          <w:p w:rsidR="00E6637A" w:rsidRPr="00825C4F" w:rsidRDefault="00E6637A" w:rsidP="00A03CE8">
            <w:pPr>
              <w:pStyle w:val="ConsPlusNormal"/>
              <w:ind w:firstLine="46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25C4F">
              <w:rPr>
                <w:rFonts w:ascii="Times New Roman" w:hAnsi="Times New Roman" w:cs="Times New Roman"/>
                <w:sz w:val="24"/>
                <w:szCs w:val="22"/>
              </w:rPr>
              <w:t>Показатель</w:t>
            </w:r>
          </w:p>
        </w:tc>
        <w:tc>
          <w:tcPr>
            <w:tcW w:w="476" w:type="pct"/>
          </w:tcPr>
          <w:p w:rsidR="00E6637A" w:rsidRPr="00825C4F" w:rsidRDefault="00E6637A" w:rsidP="00A03C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25C4F">
              <w:rPr>
                <w:rFonts w:ascii="Times New Roman" w:hAnsi="Times New Roman" w:cs="Times New Roman"/>
                <w:sz w:val="24"/>
                <w:szCs w:val="22"/>
              </w:rPr>
              <w:t>Единица измерения</w:t>
            </w:r>
          </w:p>
        </w:tc>
        <w:tc>
          <w:tcPr>
            <w:tcW w:w="1028" w:type="pct"/>
            <w:gridSpan w:val="5"/>
            <w:tcBorders>
              <w:right w:val="single" w:sz="4" w:space="0" w:color="auto"/>
            </w:tcBorders>
          </w:tcPr>
          <w:p w:rsidR="00E6637A" w:rsidRDefault="00E6637A" w:rsidP="008C1DC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2"/>
              </w:rPr>
            </w:pPr>
            <w:r w:rsidRPr="00825C4F">
              <w:rPr>
                <w:rFonts w:ascii="Times New Roman" w:hAnsi="Times New Roman" w:cs="Times New Roman"/>
                <w:sz w:val="24"/>
                <w:szCs w:val="22"/>
              </w:rPr>
              <w:t>Период реализации муниципальной</w:t>
            </w:r>
          </w:p>
          <w:p w:rsidR="00E6637A" w:rsidRDefault="00E6637A" w:rsidP="008C1DC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2"/>
              </w:rPr>
            </w:pPr>
            <w:r w:rsidRPr="00825C4F">
              <w:rPr>
                <w:rFonts w:ascii="Times New Roman" w:hAnsi="Times New Roman" w:cs="Times New Roman"/>
                <w:sz w:val="24"/>
                <w:szCs w:val="22"/>
              </w:rPr>
              <w:t xml:space="preserve"> программы </w:t>
            </w:r>
            <w:proofErr w:type="gramStart"/>
            <w:r w:rsidRPr="00825C4F">
              <w:rPr>
                <w:rFonts w:ascii="Times New Roman" w:hAnsi="Times New Roman" w:cs="Times New Roman"/>
                <w:sz w:val="24"/>
                <w:szCs w:val="22"/>
              </w:rPr>
              <w:t>по</w:t>
            </w:r>
            <w:proofErr w:type="gramEnd"/>
          </w:p>
          <w:p w:rsidR="00E6637A" w:rsidRPr="00825C4F" w:rsidRDefault="00E6637A" w:rsidP="008C1DC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2"/>
              </w:rPr>
            </w:pPr>
            <w:r w:rsidRPr="00825C4F">
              <w:rPr>
                <w:rFonts w:ascii="Times New Roman" w:hAnsi="Times New Roman" w:cs="Times New Roman"/>
                <w:sz w:val="24"/>
                <w:szCs w:val="22"/>
              </w:rPr>
              <w:t xml:space="preserve"> годам</w:t>
            </w:r>
          </w:p>
        </w:tc>
        <w:tc>
          <w:tcPr>
            <w:tcW w:w="688" w:type="pct"/>
            <w:gridSpan w:val="2"/>
          </w:tcPr>
          <w:p w:rsidR="00E6637A" w:rsidRPr="00825C4F" w:rsidRDefault="00E6637A" w:rsidP="00A03C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25C4F">
              <w:rPr>
                <w:rFonts w:ascii="Times New Roman" w:hAnsi="Times New Roman" w:cs="Times New Roman"/>
                <w:sz w:val="24"/>
                <w:szCs w:val="22"/>
              </w:rPr>
              <w:t>Исполнитель</w:t>
            </w:r>
          </w:p>
        </w:tc>
        <w:tc>
          <w:tcPr>
            <w:tcW w:w="514" w:type="pct"/>
          </w:tcPr>
          <w:p w:rsidR="00E6637A" w:rsidRPr="00825C4F" w:rsidRDefault="00E6637A" w:rsidP="00A03C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25C4F">
              <w:rPr>
                <w:rFonts w:ascii="Times New Roman" w:hAnsi="Times New Roman" w:cs="Times New Roman"/>
                <w:sz w:val="24"/>
                <w:szCs w:val="22"/>
              </w:rPr>
              <w:t xml:space="preserve">Срок исполнения </w:t>
            </w:r>
          </w:p>
        </w:tc>
      </w:tr>
      <w:tr w:rsidR="00E6637A" w:rsidRPr="00D44081" w:rsidTr="00EF78F7">
        <w:trPr>
          <w:gridAfter w:val="1"/>
          <w:wAfter w:w="4" w:type="pct"/>
          <w:trHeight w:val="317"/>
        </w:trPr>
        <w:tc>
          <w:tcPr>
            <w:tcW w:w="234" w:type="pct"/>
          </w:tcPr>
          <w:p w:rsidR="00E6637A" w:rsidRPr="00825C4F" w:rsidRDefault="00E6637A" w:rsidP="00A03CE8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213" w:type="pct"/>
          </w:tcPr>
          <w:p w:rsidR="00E6637A" w:rsidRPr="00825C4F" w:rsidRDefault="00E6637A" w:rsidP="00A03C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843" w:type="pct"/>
          </w:tcPr>
          <w:p w:rsidR="00E6637A" w:rsidRPr="00825C4F" w:rsidRDefault="00E6637A" w:rsidP="00A03C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476" w:type="pct"/>
          </w:tcPr>
          <w:p w:rsidR="00E6637A" w:rsidRPr="00825C4F" w:rsidRDefault="00E6637A" w:rsidP="00A03C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372" w:type="pct"/>
            <w:gridSpan w:val="2"/>
          </w:tcPr>
          <w:p w:rsidR="00E6637A" w:rsidRPr="00825C4F" w:rsidRDefault="00E6637A" w:rsidP="00EF78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202</w:t>
            </w:r>
            <w:r w:rsidR="00EF78F7">
              <w:rPr>
                <w:rFonts w:ascii="Times New Roman" w:hAnsi="Times New Roman" w:cs="Times New Roman"/>
                <w:sz w:val="24"/>
                <w:szCs w:val="22"/>
              </w:rPr>
              <w:t>6</w:t>
            </w:r>
          </w:p>
        </w:tc>
        <w:tc>
          <w:tcPr>
            <w:tcW w:w="318" w:type="pct"/>
            <w:gridSpan w:val="2"/>
          </w:tcPr>
          <w:p w:rsidR="00E6637A" w:rsidRPr="00825C4F" w:rsidRDefault="00E6637A" w:rsidP="00EF78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202</w:t>
            </w:r>
            <w:r w:rsidR="00EF78F7">
              <w:rPr>
                <w:rFonts w:ascii="Times New Roman" w:hAnsi="Times New Roman" w:cs="Times New Roman"/>
                <w:sz w:val="24"/>
                <w:szCs w:val="22"/>
              </w:rPr>
              <w:t>7</w:t>
            </w:r>
          </w:p>
        </w:tc>
        <w:tc>
          <w:tcPr>
            <w:tcW w:w="339" w:type="pct"/>
            <w:tcBorders>
              <w:right w:val="single" w:sz="4" w:space="0" w:color="auto"/>
            </w:tcBorders>
          </w:tcPr>
          <w:p w:rsidR="00E6637A" w:rsidRPr="00825C4F" w:rsidRDefault="00E6637A" w:rsidP="00EF78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202</w:t>
            </w:r>
            <w:r w:rsidR="00EF78F7">
              <w:rPr>
                <w:rFonts w:ascii="Times New Roman" w:hAnsi="Times New Roman" w:cs="Times New Roman"/>
                <w:sz w:val="24"/>
                <w:szCs w:val="22"/>
              </w:rPr>
              <w:t>8</w:t>
            </w:r>
          </w:p>
        </w:tc>
        <w:tc>
          <w:tcPr>
            <w:tcW w:w="688" w:type="pct"/>
            <w:gridSpan w:val="2"/>
          </w:tcPr>
          <w:p w:rsidR="00E6637A" w:rsidRPr="00825C4F" w:rsidRDefault="00E6637A" w:rsidP="00A03C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514" w:type="pct"/>
          </w:tcPr>
          <w:p w:rsidR="00E6637A" w:rsidRPr="00825C4F" w:rsidRDefault="00E6637A" w:rsidP="00A03C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E6637A" w:rsidRPr="00D44081" w:rsidTr="00EF78F7">
        <w:trPr>
          <w:gridAfter w:val="1"/>
          <w:wAfter w:w="4" w:type="pct"/>
        </w:trPr>
        <w:tc>
          <w:tcPr>
            <w:tcW w:w="234" w:type="pct"/>
          </w:tcPr>
          <w:p w:rsidR="00E6637A" w:rsidRPr="00ED2D08" w:rsidRDefault="00E6637A" w:rsidP="00A03CE8">
            <w:pPr>
              <w:pStyle w:val="ConsPlusNormal"/>
              <w:ind w:left="-250" w:right="-110" w:firstLine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pct"/>
          </w:tcPr>
          <w:p w:rsidR="00E6637A" w:rsidRPr="00ED2D08" w:rsidRDefault="00E6637A" w:rsidP="00A03CE8">
            <w:pPr>
              <w:pStyle w:val="ConsPlusNormal"/>
              <w:ind w:left="-284" w:firstLine="208"/>
              <w:jc w:val="center"/>
              <w:rPr>
                <w:rFonts w:ascii="Times New Roman" w:hAnsi="Times New Roman" w:cs="Times New Roman"/>
              </w:rPr>
            </w:pPr>
            <w:r w:rsidRPr="00ED2D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3" w:type="pct"/>
          </w:tcPr>
          <w:p w:rsidR="00E6637A" w:rsidRPr="00ED2D08" w:rsidRDefault="00E6637A" w:rsidP="00A03CE8">
            <w:pPr>
              <w:pStyle w:val="ConsPlusNormal"/>
              <w:ind w:left="-284"/>
              <w:jc w:val="center"/>
              <w:rPr>
                <w:rFonts w:ascii="Times New Roman" w:hAnsi="Times New Roman" w:cs="Times New Roman"/>
              </w:rPr>
            </w:pPr>
            <w:r w:rsidRPr="00ED2D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6" w:type="pct"/>
            <w:tcBorders>
              <w:right w:val="single" w:sz="4" w:space="0" w:color="auto"/>
            </w:tcBorders>
          </w:tcPr>
          <w:p w:rsidR="00E6637A" w:rsidRPr="00ED2D08" w:rsidRDefault="00E6637A" w:rsidP="00A03CE8">
            <w:pPr>
              <w:pStyle w:val="ConsPlusNormal"/>
              <w:ind w:left="-284" w:firstLine="184"/>
              <w:jc w:val="center"/>
              <w:rPr>
                <w:rFonts w:ascii="Times New Roman" w:hAnsi="Times New Roman" w:cs="Times New Roman"/>
              </w:rPr>
            </w:pPr>
            <w:r w:rsidRPr="00ED2D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637A" w:rsidRPr="00ED2D08" w:rsidRDefault="00E6637A" w:rsidP="00A03CE8">
            <w:pPr>
              <w:pStyle w:val="ConsPlusNormal"/>
              <w:ind w:left="-284" w:firstLine="192"/>
              <w:jc w:val="center"/>
              <w:rPr>
                <w:rFonts w:ascii="Times New Roman" w:hAnsi="Times New Roman" w:cs="Times New Roman"/>
              </w:rPr>
            </w:pPr>
            <w:r w:rsidRPr="00ED2D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8" w:type="pct"/>
            <w:gridSpan w:val="2"/>
            <w:tcBorders>
              <w:left w:val="single" w:sz="4" w:space="0" w:color="auto"/>
            </w:tcBorders>
          </w:tcPr>
          <w:p w:rsidR="00E6637A" w:rsidRPr="00ED2D08" w:rsidRDefault="00E6637A" w:rsidP="00A03CE8">
            <w:pPr>
              <w:pStyle w:val="ConsPlusNormal"/>
              <w:ind w:left="-284" w:firstLine="151"/>
              <w:jc w:val="center"/>
              <w:rPr>
                <w:rFonts w:ascii="Times New Roman" w:hAnsi="Times New Roman" w:cs="Times New Roman"/>
              </w:rPr>
            </w:pPr>
            <w:r w:rsidRPr="00ED2D0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9" w:type="pct"/>
            <w:tcBorders>
              <w:right w:val="single" w:sz="4" w:space="0" w:color="auto"/>
            </w:tcBorders>
          </w:tcPr>
          <w:p w:rsidR="00E6637A" w:rsidRPr="00ED2D08" w:rsidRDefault="00E6637A" w:rsidP="00A03C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88" w:type="pct"/>
            <w:gridSpan w:val="2"/>
            <w:tcBorders>
              <w:left w:val="single" w:sz="4" w:space="0" w:color="auto"/>
            </w:tcBorders>
          </w:tcPr>
          <w:p w:rsidR="00E6637A" w:rsidRPr="00ED2D08" w:rsidRDefault="00E6637A" w:rsidP="00A03CE8">
            <w:pPr>
              <w:pStyle w:val="ConsPlusNormal"/>
              <w:ind w:left="-284" w:firstLine="2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14" w:type="pct"/>
          </w:tcPr>
          <w:p w:rsidR="00E6637A" w:rsidRPr="00ED2D08" w:rsidRDefault="00E6637A" w:rsidP="00A03CE8">
            <w:pPr>
              <w:pStyle w:val="ConsPlusNormal"/>
              <w:ind w:left="-284" w:firstLine="1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72182A" w:rsidRPr="00D44081" w:rsidTr="00EF78F7">
        <w:tc>
          <w:tcPr>
            <w:tcW w:w="5000" w:type="pct"/>
            <w:gridSpan w:val="13"/>
          </w:tcPr>
          <w:p w:rsidR="0072182A" w:rsidRPr="00866DBE" w:rsidRDefault="0072182A" w:rsidP="00EF78F7">
            <w:pPr>
              <w:pStyle w:val="af0"/>
              <w:ind w:left="29" w:firstLine="1134"/>
              <w:jc w:val="both"/>
              <w:rPr>
                <w:sz w:val="24"/>
                <w:szCs w:val="24"/>
              </w:rPr>
            </w:pPr>
            <w:r w:rsidRPr="0072182A">
              <w:rPr>
                <w:sz w:val="24"/>
                <w:szCs w:val="24"/>
              </w:rPr>
              <w:t xml:space="preserve">1. Цель программы: Противодействие возможным фактам проявления терроризма и экстремизма, укрепление доверия населения к работе органов государственной власти и органов местного самоуправления, администрации Татарского муниципального </w:t>
            </w:r>
            <w:r w:rsidR="00EF78F7">
              <w:rPr>
                <w:sz w:val="24"/>
                <w:szCs w:val="24"/>
              </w:rPr>
              <w:t xml:space="preserve">округа </w:t>
            </w:r>
            <w:r w:rsidRPr="0072182A">
              <w:rPr>
                <w:sz w:val="24"/>
                <w:szCs w:val="24"/>
              </w:rPr>
              <w:t>Новосибирской области, формирование толерантной среды на основе ценностей многонационального Российского обществе, общероссийской гражданской идентичности и культурного самосознания, принципов соблюдения прав и свобод человека</w:t>
            </w:r>
          </w:p>
        </w:tc>
      </w:tr>
      <w:tr w:rsidR="0072182A" w:rsidRPr="00D44081" w:rsidTr="00EF78F7">
        <w:tc>
          <w:tcPr>
            <w:tcW w:w="5000" w:type="pct"/>
            <w:gridSpan w:val="13"/>
          </w:tcPr>
          <w:p w:rsidR="0072182A" w:rsidRPr="0072182A" w:rsidRDefault="0072182A" w:rsidP="0072182A">
            <w:pPr>
              <w:pStyle w:val="af0"/>
              <w:ind w:left="29"/>
              <w:jc w:val="both"/>
              <w:rPr>
                <w:sz w:val="24"/>
                <w:szCs w:val="24"/>
              </w:rPr>
            </w:pPr>
            <w:r w:rsidRPr="0072182A">
              <w:rPr>
                <w:sz w:val="24"/>
                <w:szCs w:val="24"/>
              </w:rPr>
              <w:t xml:space="preserve">                    Задача  1</w:t>
            </w:r>
            <w:r w:rsidR="002B179E">
              <w:rPr>
                <w:sz w:val="24"/>
                <w:szCs w:val="24"/>
              </w:rPr>
              <w:t>.</w:t>
            </w:r>
            <w:r w:rsidRPr="0072182A">
              <w:rPr>
                <w:sz w:val="24"/>
                <w:szCs w:val="24"/>
              </w:rPr>
              <w:t xml:space="preserve"> Повышение уровня межведомственного взаимодействия по профилактике терроризма и экстремизма</w:t>
            </w:r>
          </w:p>
        </w:tc>
      </w:tr>
      <w:tr w:rsidR="00E6637A" w:rsidRPr="00D44081" w:rsidTr="00EF78F7">
        <w:trPr>
          <w:gridAfter w:val="1"/>
          <w:wAfter w:w="4" w:type="pct"/>
        </w:trPr>
        <w:tc>
          <w:tcPr>
            <w:tcW w:w="234" w:type="pct"/>
          </w:tcPr>
          <w:p w:rsidR="00E6637A" w:rsidRPr="00825C4F" w:rsidRDefault="00E6637A" w:rsidP="00A03C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213" w:type="pct"/>
          </w:tcPr>
          <w:p w:rsidR="00E6637A" w:rsidRPr="00825C4F" w:rsidRDefault="00E6637A" w:rsidP="00A03CE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2"/>
              </w:rPr>
            </w:pPr>
            <w:r w:rsidRPr="00825C4F">
              <w:rPr>
                <w:rFonts w:ascii="Times New Roman" w:hAnsi="Times New Roman" w:cs="Times New Roman"/>
                <w:sz w:val="24"/>
                <w:szCs w:val="22"/>
              </w:rPr>
              <w:t>Наименование мероприятия</w:t>
            </w:r>
          </w:p>
        </w:tc>
        <w:tc>
          <w:tcPr>
            <w:tcW w:w="843" w:type="pct"/>
          </w:tcPr>
          <w:p w:rsidR="00E6637A" w:rsidRPr="00825C4F" w:rsidRDefault="00E6637A" w:rsidP="00A03CE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476" w:type="pct"/>
          </w:tcPr>
          <w:p w:rsidR="00E6637A" w:rsidRPr="00825C4F" w:rsidRDefault="00E6637A" w:rsidP="00A03C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372" w:type="pct"/>
            <w:gridSpan w:val="2"/>
            <w:tcBorders>
              <w:right w:val="single" w:sz="4" w:space="0" w:color="auto"/>
            </w:tcBorders>
          </w:tcPr>
          <w:p w:rsidR="00E6637A" w:rsidRPr="00825C4F" w:rsidRDefault="00E6637A" w:rsidP="00A03CE8">
            <w:pPr>
              <w:pStyle w:val="ConsPlusNormal"/>
              <w:ind w:hanging="51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31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637A" w:rsidRPr="00825C4F" w:rsidRDefault="00E6637A" w:rsidP="00A03CE8">
            <w:pPr>
              <w:pStyle w:val="ConsPlusNormal"/>
              <w:ind w:hanging="51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339" w:type="pct"/>
            <w:tcBorders>
              <w:left w:val="single" w:sz="4" w:space="0" w:color="auto"/>
            </w:tcBorders>
          </w:tcPr>
          <w:p w:rsidR="00E6637A" w:rsidRPr="00825C4F" w:rsidRDefault="00E6637A" w:rsidP="00A03C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688" w:type="pct"/>
            <w:gridSpan w:val="2"/>
            <w:tcBorders>
              <w:left w:val="single" w:sz="4" w:space="0" w:color="auto"/>
            </w:tcBorders>
          </w:tcPr>
          <w:p w:rsidR="00E6637A" w:rsidRPr="00825C4F" w:rsidRDefault="00E6637A" w:rsidP="00A03C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514" w:type="pct"/>
          </w:tcPr>
          <w:p w:rsidR="00E6637A" w:rsidRPr="00825C4F" w:rsidRDefault="00E6637A" w:rsidP="00A03C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E6637A" w:rsidRPr="00D44081" w:rsidTr="00EF78F7">
        <w:trPr>
          <w:gridAfter w:val="1"/>
          <w:wAfter w:w="4" w:type="pct"/>
          <w:trHeight w:val="263"/>
        </w:trPr>
        <w:tc>
          <w:tcPr>
            <w:tcW w:w="234" w:type="pct"/>
            <w:vMerge w:val="restart"/>
          </w:tcPr>
          <w:p w:rsidR="00E6637A" w:rsidRDefault="00E6637A" w:rsidP="00CF00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E6637A" w:rsidRPr="004D0CD0" w:rsidRDefault="00E6637A" w:rsidP="00CF00FE">
            <w:pPr>
              <w:jc w:val="center"/>
            </w:pPr>
            <w:r>
              <w:t>1</w:t>
            </w:r>
          </w:p>
        </w:tc>
        <w:tc>
          <w:tcPr>
            <w:tcW w:w="1213" w:type="pct"/>
            <w:vMerge w:val="restart"/>
            <w:tcBorders>
              <w:right w:val="single" w:sz="4" w:space="0" w:color="auto"/>
            </w:tcBorders>
          </w:tcPr>
          <w:p w:rsidR="0072182A" w:rsidRDefault="00CF00FE" w:rsidP="0072182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CF00FE">
              <w:rPr>
                <w:color w:val="000000"/>
                <w:sz w:val="24"/>
                <w:szCs w:val="24"/>
              </w:rPr>
              <w:t xml:space="preserve">Проведение заседаний </w:t>
            </w:r>
            <w:r w:rsidR="00082B89">
              <w:rPr>
                <w:color w:val="000000"/>
                <w:sz w:val="24"/>
                <w:szCs w:val="24"/>
              </w:rPr>
              <w:t>антитеррористической комиссии по профилактике терроризма и экстремизма</w:t>
            </w:r>
          </w:p>
          <w:p w:rsidR="00CF00FE" w:rsidRPr="0072182A" w:rsidRDefault="00CF00FE" w:rsidP="0072182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Татарского муниципального </w:t>
            </w:r>
            <w:r w:rsidR="00EF78F7">
              <w:rPr>
                <w:color w:val="000000"/>
                <w:sz w:val="24"/>
                <w:szCs w:val="24"/>
              </w:rPr>
              <w:t>округа</w:t>
            </w:r>
            <w:r>
              <w:rPr>
                <w:color w:val="000000"/>
                <w:sz w:val="24"/>
                <w:szCs w:val="24"/>
              </w:rPr>
              <w:t xml:space="preserve"> Новосибирской области</w:t>
            </w:r>
          </w:p>
          <w:p w:rsidR="00E6637A" w:rsidRPr="00825C4F" w:rsidRDefault="00E6637A" w:rsidP="00CF00FE">
            <w:pPr>
              <w:shd w:val="clear" w:color="auto" w:fill="FFFFFF"/>
              <w:rPr>
                <w:sz w:val="24"/>
                <w:szCs w:val="22"/>
              </w:rPr>
            </w:pPr>
          </w:p>
        </w:tc>
        <w:tc>
          <w:tcPr>
            <w:tcW w:w="843" w:type="pct"/>
            <w:tcBorders>
              <w:left w:val="single" w:sz="4" w:space="0" w:color="auto"/>
              <w:bottom w:val="single" w:sz="4" w:space="0" w:color="auto"/>
            </w:tcBorders>
          </w:tcPr>
          <w:p w:rsidR="00E6637A" w:rsidRPr="00825C4F" w:rsidRDefault="00E6637A" w:rsidP="00A03CE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Количество</w:t>
            </w:r>
          </w:p>
        </w:tc>
        <w:tc>
          <w:tcPr>
            <w:tcW w:w="476" w:type="pct"/>
            <w:tcBorders>
              <w:bottom w:val="single" w:sz="4" w:space="0" w:color="auto"/>
            </w:tcBorders>
          </w:tcPr>
          <w:p w:rsidR="00E6637A" w:rsidRPr="00825C4F" w:rsidRDefault="00CF00FE" w:rsidP="00CF00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шт.</w:t>
            </w:r>
          </w:p>
        </w:tc>
        <w:tc>
          <w:tcPr>
            <w:tcW w:w="37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6637A" w:rsidRPr="00CF00FE" w:rsidRDefault="00CF00FE" w:rsidP="00A03CE8">
            <w:pPr>
              <w:pStyle w:val="ConsPlusNormal"/>
              <w:ind w:hanging="51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4</w:t>
            </w:r>
          </w:p>
        </w:tc>
        <w:tc>
          <w:tcPr>
            <w:tcW w:w="318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6637A" w:rsidRPr="00CF00FE" w:rsidRDefault="00CF00FE" w:rsidP="00A03CE8">
            <w:pPr>
              <w:pStyle w:val="ConsPlusNormal"/>
              <w:ind w:hanging="51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4</w:t>
            </w:r>
          </w:p>
        </w:tc>
        <w:tc>
          <w:tcPr>
            <w:tcW w:w="339" w:type="pct"/>
            <w:tcBorders>
              <w:bottom w:val="single" w:sz="4" w:space="0" w:color="auto"/>
            </w:tcBorders>
          </w:tcPr>
          <w:p w:rsidR="00E6637A" w:rsidRPr="00C925A3" w:rsidRDefault="00CF00FE" w:rsidP="00CF00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4</w:t>
            </w:r>
          </w:p>
        </w:tc>
        <w:tc>
          <w:tcPr>
            <w:tcW w:w="688" w:type="pct"/>
            <w:gridSpan w:val="2"/>
            <w:vMerge w:val="restart"/>
          </w:tcPr>
          <w:p w:rsidR="00E6637A" w:rsidRDefault="00CF00FE" w:rsidP="003D31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Председатель </w:t>
            </w:r>
          </w:p>
          <w:p w:rsidR="00CF00FE" w:rsidRPr="00825C4F" w:rsidRDefault="00CF00FE" w:rsidP="003D31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АТК</w:t>
            </w:r>
          </w:p>
        </w:tc>
        <w:tc>
          <w:tcPr>
            <w:tcW w:w="514" w:type="pct"/>
            <w:vMerge w:val="restart"/>
          </w:tcPr>
          <w:p w:rsidR="00E6637A" w:rsidRDefault="00E6637A" w:rsidP="004D0C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202</w:t>
            </w:r>
            <w:r w:rsidR="00EF78F7">
              <w:rPr>
                <w:rFonts w:ascii="Times New Roman" w:hAnsi="Times New Roman" w:cs="Times New Roman"/>
                <w:sz w:val="24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-202</w:t>
            </w:r>
            <w:r w:rsidR="00EF78F7">
              <w:rPr>
                <w:rFonts w:ascii="Times New Roman" w:hAnsi="Times New Roman" w:cs="Times New Roman"/>
                <w:sz w:val="24"/>
                <w:szCs w:val="22"/>
              </w:rPr>
              <w:t>8</w:t>
            </w:r>
          </w:p>
          <w:p w:rsidR="00E6637A" w:rsidRPr="00825C4F" w:rsidRDefault="00E6637A" w:rsidP="004D0C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E6637A" w:rsidRPr="00D44081" w:rsidTr="00EF78F7">
        <w:trPr>
          <w:gridAfter w:val="1"/>
          <w:wAfter w:w="4" w:type="pct"/>
          <w:trHeight w:val="300"/>
        </w:trPr>
        <w:tc>
          <w:tcPr>
            <w:tcW w:w="234" w:type="pct"/>
            <w:vMerge/>
          </w:tcPr>
          <w:p w:rsidR="00E6637A" w:rsidRDefault="00E6637A" w:rsidP="00A03C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213" w:type="pct"/>
            <w:vMerge/>
            <w:tcBorders>
              <w:right w:val="single" w:sz="4" w:space="0" w:color="auto"/>
            </w:tcBorders>
          </w:tcPr>
          <w:p w:rsidR="00E6637A" w:rsidRPr="00D61E71" w:rsidRDefault="00E6637A" w:rsidP="004D0CD0">
            <w:pPr>
              <w:pStyle w:val="af2"/>
              <w:snapToGrid w:val="0"/>
              <w:rPr>
                <w:rFonts w:ascii="Times New Roman" w:eastAsia="Arial Unicode MS" w:hAnsi="Times New Roman"/>
                <w:bCs/>
                <w:iCs/>
                <w:sz w:val="24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37A" w:rsidRPr="00825C4F" w:rsidRDefault="00E6637A" w:rsidP="00A03CE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2"/>
              </w:rPr>
            </w:pPr>
            <w:r w:rsidRPr="00825C4F">
              <w:rPr>
                <w:rFonts w:ascii="Times New Roman" w:hAnsi="Times New Roman" w:cs="Times New Roman"/>
                <w:sz w:val="24"/>
                <w:szCs w:val="22"/>
              </w:rPr>
              <w:t>Стоимость единицы</w:t>
            </w:r>
          </w:p>
        </w:tc>
        <w:tc>
          <w:tcPr>
            <w:tcW w:w="476" w:type="pct"/>
            <w:tcBorders>
              <w:top w:val="single" w:sz="4" w:space="0" w:color="auto"/>
              <w:bottom w:val="single" w:sz="4" w:space="0" w:color="auto"/>
            </w:tcBorders>
          </w:tcPr>
          <w:p w:rsidR="00E6637A" w:rsidRPr="00825C4F" w:rsidRDefault="00CF00FE" w:rsidP="00CF00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тыс.</w:t>
            </w:r>
            <w:r w:rsidR="009F34AC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2"/>
              </w:rPr>
              <w:t>руб</w:t>
            </w:r>
            <w:proofErr w:type="spellEnd"/>
          </w:p>
        </w:tc>
        <w:tc>
          <w:tcPr>
            <w:tcW w:w="37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7A" w:rsidRPr="00825C4F" w:rsidRDefault="002B179E" w:rsidP="002B179E">
            <w:pPr>
              <w:pStyle w:val="ConsPlusNormal"/>
              <w:ind w:hanging="51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37A" w:rsidRPr="00825C4F" w:rsidRDefault="002B179E" w:rsidP="002B179E">
            <w:pPr>
              <w:pStyle w:val="ConsPlusNormal"/>
              <w:ind w:hanging="51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bottom w:val="single" w:sz="4" w:space="0" w:color="auto"/>
            </w:tcBorders>
          </w:tcPr>
          <w:p w:rsidR="00E6637A" w:rsidRPr="00825C4F" w:rsidRDefault="002B179E" w:rsidP="002B17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688" w:type="pct"/>
            <w:gridSpan w:val="2"/>
            <w:vMerge/>
          </w:tcPr>
          <w:p w:rsidR="00E6637A" w:rsidRPr="00825C4F" w:rsidRDefault="00E6637A" w:rsidP="00A03C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514" w:type="pct"/>
            <w:vMerge/>
          </w:tcPr>
          <w:p w:rsidR="00E6637A" w:rsidRPr="00825C4F" w:rsidRDefault="00E6637A" w:rsidP="00A03C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2B179E" w:rsidRPr="00D44081" w:rsidTr="00EF78F7">
        <w:trPr>
          <w:gridAfter w:val="1"/>
          <w:wAfter w:w="4" w:type="pct"/>
          <w:trHeight w:val="262"/>
        </w:trPr>
        <w:tc>
          <w:tcPr>
            <w:tcW w:w="234" w:type="pct"/>
            <w:vMerge/>
          </w:tcPr>
          <w:p w:rsidR="002B179E" w:rsidRDefault="002B179E" w:rsidP="002B1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213" w:type="pct"/>
            <w:vMerge/>
            <w:tcBorders>
              <w:right w:val="single" w:sz="4" w:space="0" w:color="auto"/>
            </w:tcBorders>
          </w:tcPr>
          <w:p w:rsidR="002B179E" w:rsidRPr="00D61E71" w:rsidRDefault="002B179E" w:rsidP="002B179E">
            <w:pPr>
              <w:pStyle w:val="af2"/>
              <w:snapToGrid w:val="0"/>
              <w:rPr>
                <w:rFonts w:ascii="Times New Roman" w:eastAsia="Arial Unicode MS" w:hAnsi="Times New Roman"/>
                <w:bCs/>
                <w:iCs/>
                <w:sz w:val="24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179E" w:rsidRPr="00825C4F" w:rsidRDefault="002B179E" w:rsidP="002B179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2"/>
              </w:rPr>
            </w:pPr>
            <w:r w:rsidRPr="00825C4F">
              <w:rPr>
                <w:rFonts w:ascii="Times New Roman" w:hAnsi="Times New Roman" w:cs="Times New Roman"/>
                <w:sz w:val="24"/>
                <w:szCs w:val="22"/>
              </w:rPr>
              <w:t>Сумма затрат, в том числе</w:t>
            </w:r>
          </w:p>
        </w:tc>
        <w:tc>
          <w:tcPr>
            <w:tcW w:w="47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B179E" w:rsidRPr="00825C4F" w:rsidRDefault="002B179E" w:rsidP="002B17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E" w:rsidRPr="00825C4F" w:rsidRDefault="002B179E" w:rsidP="002B179E">
            <w:pPr>
              <w:pStyle w:val="ConsPlusNormal"/>
              <w:ind w:hanging="51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179E" w:rsidRPr="00825C4F" w:rsidRDefault="002B179E" w:rsidP="002B179E">
            <w:pPr>
              <w:pStyle w:val="ConsPlusNormal"/>
              <w:ind w:hanging="51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bottom w:val="single" w:sz="4" w:space="0" w:color="auto"/>
            </w:tcBorders>
          </w:tcPr>
          <w:p w:rsidR="002B179E" w:rsidRPr="00825C4F" w:rsidRDefault="002B179E" w:rsidP="002B17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688" w:type="pct"/>
            <w:gridSpan w:val="2"/>
            <w:vMerge/>
          </w:tcPr>
          <w:p w:rsidR="002B179E" w:rsidRPr="00825C4F" w:rsidRDefault="002B179E" w:rsidP="002B1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514" w:type="pct"/>
            <w:vMerge/>
          </w:tcPr>
          <w:p w:rsidR="002B179E" w:rsidRPr="00825C4F" w:rsidRDefault="002B179E" w:rsidP="002B1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2B179E" w:rsidRPr="00D44081" w:rsidTr="00EF78F7">
        <w:trPr>
          <w:gridAfter w:val="1"/>
          <w:wAfter w:w="4" w:type="pct"/>
          <w:trHeight w:val="1315"/>
        </w:trPr>
        <w:tc>
          <w:tcPr>
            <w:tcW w:w="234" w:type="pct"/>
            <w:vMerge/>
          </w:tcPr>
          <w:p w:rsidR="002B179E" w:rsidRDefault="002B179E" w:rsidP="002B1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213" w:type="pct"/>
            <w:vMerge/>
            <w:tcBorders>
              <w:right w:val="single" w:sz="4" w:space="0" w:color="auto"/>
            </w:tcBorders>
          </w:tcPr>
          <w:p w:rsidR="002B179E" w:rsidRPr="00D61E71" w:rsidRDefault="002B179E" w:rsidP="002B179E">
            <w:pPr>
              <w:pStyle w:val="af2"/>
              <w:snapToGrid w:val="0"/>
              <w:rPr>
                <w:rFonts w:ascii="Times New Roman" w:eastAsia="Arial Unicode MS" w:hAnsi="Times New Roman"/>
                <w:bCs/>
                <w:iCs/>
                <w:sz w:val="24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</w:tcBorders>
          </w:tcPr>
          <w:p w:rsidR="002B179E" w:rsidRPr="00825C4F" w:rsidRDefault="002B179E" w:rsidP="002B179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2"/>
              </w:rPr>
            </w:pPr>
            <w:r w:rsidRPr="00825C4F">
              <w:rPr>
                <w:rFonts w:ascii="Times New Roman" w:hAnsi="Times New Roman" w:cs="Times New Roman"/>
                <w:sz w:val="24"/>
                <w:szCs w:val="22"/>
              </w:rPr>
              <w:t>местный бюджет</w:t>
            </w:r>
          </w:p>
        </w:tc>
        <w:tc>
          <w:tcPr>
            <w:tcW w:w="476" w:type="pct"/>
            <w:tcBorders>
              <w:top w:val="single" w:sz="4" w:space="0" w:color="auto"/>
            </w:tcBorders>
          </w:tcPr>
          <w:p w:rsidR="002B179E" w:rsidRPr="00825C4F" w:rsidRDefault="002B179E" w:rsidP="002B17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2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2"/>
              </w:rPr>
              <w:t>уб.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E" w:rsidRPr="00825C4F" w:rsidRDefault="002B179E" w:rsidP="002B179E">
            <w:pPr>
              <w:pStyle w:val="ConsPlusNormal"/>
              <w:ind w:hanging="51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179E" w:rsidRPr="00825C4F" w:rsidRDefault="002B179E" w:rsidP="002B179E">
            <w:pPr>
              <w:pStyle w:val="ConsPlusNormal"/>
              <w:ind w:hanging="51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bottom w:val="single" w:sz="4" w:space="0" w:color="auto"/>
            </w:tcBorders>
          </w:tcPr>
          <w:p w:rsidR="002B179E" w:rsidRPr="00825C4F" w:rsidRDefault="002B179E" w:rsidP="002B17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688" w:type="pct"/>
            <w:gridSpan w:val="2"/>
            <w:vMerge/>
          </w:tcPr>
          <w:p w:rsidR="002B179E" w:rsidRPr="00825C4F" w:rsidRDefault="002B179E" w:rsidP="002B1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514" w:type="pct"/>
            <w:vMerge/>
          </w:tcPr>
          <w:p w:rsidR="002B179E" w:rsidRPr="00825C4F" w:rsidRDefault="002B179E" w:rsidP="002B1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2B179E" w:rsidRPr="00D44081" w:rsidTr="00EF78F7">
        <w:trPr>
          <w:gridAfter w:val="1"/>
          <w:wAfter w:w="4" w:type="pct"/>
          <w:trHeight w:val="250"/>
        </w:trPr>
        <w:tc>
          <w:tcPr>
            <w:tcW w:w="234" w:type="pct"/>
            <w:vMerge w:val="restart"/>
          </w:tcPr>
          <w:p w:rsidR="002B179E" w:rsidRDefault="002B179E" w:rsidP="002B17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2</w:t>
            </w:r>
          </w:p>
        </w:tc>
        <w:tc>
          <w:tcPr>
            <w:tcW w:w="1213" w:type="pct"/>
            <w:vMerge w:val="restart"/>
            <w:tcBorders>
              <w:right w:val="single" w:sz="4" w:space="0" w:color="auto"/>
            </w:tcBorders>
          </w:tcPr>
          <w:p w:rsidR="002B179E" w:rsidRPr="004E0733" w:rsidRDefault="002B179E" w:rsidP="002B179E">
            <w:pPr>
              <w:pStyle w:val="af2"/>
              <w:snapToGrid w:val="0"/>
              <w:rPr>
                <w:rFonts w:ascii="Times New Roman" w:eastAsia="Arial Unicode MS" w:hAnsi="Times New Roman"/>
                <w:color w:val="0D0D0D" w:themeColor="text1" w:themeTint="F2"/>
                <w:sz w:val="24"/>
              </w:rPr>
            </w:pPr>
            <w:r w:rsidRPr="004E0733">
              <w:rPr>
                <w:rFonts w:ascii="Times New Roman" w:hAnsi="Times New Roman"/>
                <w:color w:val="0D0D0D" w:themeColor="text1" w:themeTint="F2"/>
                <w:sz w:val="24"/>
                <w:shd w:val="clear" w:color="auto" w:fill="FFFFFF"/>
              </w:rPr>
              <w:t xml:space="preserve">Проведение встреч, бесед с </w:t>
            </w:r>
            <w:proofErr w:type="gramStart"/>
            <w:r w:rsidRPr="004E0733">
              <w:rPr>
                <w:rFonts w:ascii="Times New Roman" w:hAnsi="Times New Roman"/>
                <w:color w:val="0D0D0D" w:themeColor="text1" w:themeTint="F2"/>
                <w:sz w:val="24"/>
                <w:shd w:val="clear" w:color="auto" w:fill="FFFFFF"/>
              </w:rPr>
              <w:lastRenderedPageBreak/>
              <w:t>обучающимися</w:t>
            </w:r>
            <w:proofErr w:type="gramEnd"/>
            <w:r w:rsidRPr="004E0733">
              <w:rPr>
                <w:rFonts w:ascii="Times New Roman" w:hAnsi="Times New Roman"/>
                <w:color w:val="0D0D0D" w:themeColor="text1" w:themeTint="F2"/>
                <w:sz w:val="24"/>
                <w:shd w:val="clear" w:color="auto" w:fill="FFFFFF"/>
              </w:rPr>
              <w:t>, раскрывающих преступную сущность идеологии терроризма (с привлечением сотрудников правоохранительных органов, комиссий по делам несовершеннолетних и защите их прав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shd w:val="clear" w:color="auto" w:fill="FFFFFF"/>
              </w:rPr>
              <w:t>)</w:t>
            </w:r>
          </w:p>
          <w:p w:rsidR="002B179E" w:rsidRPr="00D61E71" w:rsidRDefault="002B179E" w:rsidP="002B179E">
            <w:pPr>
              <w:pStyle w:val="af2"/>
              <w:snapToGrid w:val="0"/>
              <w:rPr>
                <w:rFonts w:ascii="Times New Roman" w:eastAsia="Arial Unicode MS" w:hAnsi="Times New Roman"/>
                <w:bCs/>
                <w:iCs/>
                <w:sz w:val="24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179E" w:rsidRPr="00825C4F" w:rsidRDefault="002B179E" w:rsidP="002B179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lastRenderedPageBreak/>
              <w:t>Количество</w:t>
            </w:r>
          </w:p>
        </w:tc>
        <w:tc>
          <w:tcPr>
            <w:tcW w:w="476" w:type="pct"/>
            <w:tcBorders>
              <w:top w:val="single" w:sz="4" w:space="0" w:color="auto"/>
              <w:bottom w:val="single" w:sz="4" w:space="0" w:color="auto"/>
            </w:tcBorders>
          </w:tcPr>
          <w:p w:rsidR="002B179E" w:rsidRDefault="00FC5230" w:rsidP="002B17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шт.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E" w:rsidRPr="003A4FC6" w:rsidRDefault="00836E42" w:rsidP="002B179E">
            <w:pPr>
              <w:pStyle w:val="ConsPlusNormal"/>
              <w:ind w:hanging="51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4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179E" w:rsidRPr="003A4FC6" w:rsidRDefault="00836E42" w:rsidP="002B179E">
            <w:pPr>
              <w:pStyle w:val="ConsPlusNormal"/>
              <w:ind w:hanging="51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4</w:t>
            </w:r>
          </w:p>
        </w:tc>
        <w:tc>
          <w:tcPr>
            <w:tcW w:w="339" w:type="pct"/>
            <w:tcBorders>
              <w:top w:val="single" w:sz="4" w:space="0" w:color="auto"/>
              <w:bottom w:val="single" w:sz="4" w:space="0" w:color="auto"/>
            </w:tcBorders>
          </w:tcPr>
          <w:p w:rsidR="002B179E" w:rsidRPr="003A4FC6" w:rsidRDefault="00836E42" w:rsidP="002B17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4</w:t>
            </w:r>
          </w:p>
        </w:tc>
        <w:tc>
          <w:tcPr>
            <w:tcW w:w="688" w:type="pct"/>
            <w:gridSpan w:val="2"/>
            <w:vMerge w:val="restart"/>
          </w:tcPr>
          <w:p w:rsidR="002B179E" w:rsidRDefault="002B179E" w:rsidP="002B17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Администрация</w:t>
            </w:r>
          </w:p>
          <w:p w:rsidR="002B179E" w:rsidRDefault="002B179E" w:rsidP="002B17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lastRenderedPageBreak/>
              <w:t xml:space="preserve">Татарского </w:t>
            </w:r>
            <w:r w:rsidR="008B7D2F">
              <w:rPr>
                <w:rFonts w:ascii="Times New Roman" w:hAnsi="Times New Roman" w:cs="Times New Roman"/>
                <w:sz w:val="24"/>
                <w:szCs w:val="22"/>
              </w:rPr>
              <w:t xml:space="preserve">муниципального </w:t>
            </w:r>
            <w:r w:rsidR="00EF78F7">
              <w:rPr>
                <w:rFonts w:ascii="Times New Roman" w:hAnsi="Times New Roman" w:cs="Times New Roman"/>
                <w:sz w:val="24"/>
                <w:szCs w:val="22"/>
              </w:rPr>
              <w:t>округа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,</w:t>
            </w:r>
          </w:p>
          <w:p w:rsidR="003A4FC6" w:rsidRDefault="003A4FC6" w:rsidP="002B17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Отдел </w:t>
            </w:r>
            <w:r w:rsidR="00EF78F7">
              <w:rPr>
                <w:rFonts w:ascii="Times New Roman" w:hAnsi="Times New Roman" w:cs="Times New Roman"/>
                <w:sz w:val="24"/>
                <w:szCs w:val="22"/>
              </w:rPr>
              <w:t>по мобилизационной работе,</w:t>
            </w:r>
          </w:p>
          <w:p w:rsidR="002B179E" w:rsidRDefault="002B179E" w:rsidP="002B17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Директора образовательных учреждений </w:t>
            </w:r>
          </w:p>
          <w:p w:rsidR="002B179E" w:rsidRDefault="002B179E" w:rsidP="002B17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2B179E" w:rsidRPr="00A34DD3" w:rsidRDefault="002B179E" w:rsidP="002B179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514" w:type="pct"/>
            <w:vMerge w:val="restart"/>
          </w:tcPr>
          <w:p w:rsidR="002B179E" w:rsidRPr="00825C4F" w:rsidRDefault="002B179E" w:rsidP="00EF78F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2"/>
              </w:rPr>
            </w:pPr>
            <w:r w:rsidRPr="002B179E">
              <w:rPr>
                <w:rFonts w:ascii="Times New Roman" w:hAnsi="Times New Roman" w:cs="Times New Roman"/>
                <w:sz w:val="24"/>
                <w:szCs w:val="22"/>
              </w:rPr>
              <w:lastRenderedPageBreak/>
              <w:t>202</w:t>
            </w:r>
            <w:r w:rsidR="00EF78F7">
              <w:rPr>
                <w:rFonts w:ascii="Times New Roman" w:hAnsi="Times New Roman" w:cs="Times New Roman"/>
                <w:sz w:val="24"/>
                <w:szCs w:val="22"/>
              </w:rPr>
              <w:t>6</w:t>
            </w:r>
            <w:r w:rsidRPr="002B179E">
              <w:rPr>
                <w:rFonts w:ascii="Times New Roman" w:hAnsi="Times New Roman" w:cs="Times New Roman"/>
                <w:sz w:val="24"/>
                <w:szCs w:val="22"/>
              </w:rPr>
              <w:t>-202</w:t>
            </w:r>
            <w:r w:rsidR="00EF78F7">
              <w:rPr>
                <w:rFonts w:ascii="Times New Roman" w:hAnsi="Times New Roman" w:cs="Times New Roman"/>
                <w:sz w:val="24"/>
                <w:szCs w:val="22"/>
              </w:rPr>
              <w:t>8</w:t>
            </w:r>
          </w:p>
        </w:tc>
      </w:tr>
      <w:tr w:rsidR="002B179E" w:rsidRPr="00D44081" w:rsidTr="00EF78F7">
        <w:trPr>
          <w:gridAfter w:val="1"/>
          <w:wAfter w:w="4" w:type="pct"/>
          <w:trHeight w:val="288"/>
        </w:trPr>
        <w:tc>
          <w:tcPr>
            <w:tcW w:w="234" w:type="pct"/>
            <w:vMerge/>
          </w:tcPr>
          <w:p w:rsidR="002B179E" w:rsidRDefault="002B179E" w:rsidP="002B17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213" w:type="pct"/>
            <w:vMerge/>
            <w:tcBorders>
              <w:right w:val="single" w:sz="4" w:space="0" w:color="auto"/>
            </w:tcBorders>
          </w:tcPr>
          <w:p w:rsidR="002B179E" w:rsidRPr="001E7B26" w:rsidRDefault="002B179E" w:rsidP="002B179E">
            <w:pPr>
              <w:pStyle w:val="af2"/>
              <w:snapToGrid w:val="0"/>
              <w:rPr>
                <w:rFonts w:ascii="Times New Roman" w:hAnsi="Times New Roman"/>
                <w:spacing w:val="-4"/>
                <w:sz w:val="24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179E" w:rsidRPr="00825C4F" w:rsidRDefault="002B179E" w:rsidP="002B179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2"/>
              </w:rPr>
            </w:pPr>
            <w:r w:rsidRPr="00825C4F">
              <w:rPr>
                <w:rFonts w:ascii="Times New Roman" w:hAnsi="Times New Roman" w:cs="Times New Roman"/>
                <w:sz w:val="24"/>
                <w:szCs w:val="22"/>
              </w:rPr>
              <w:t>Стоимость единицы</w:t>
            </w:r>
          </w:p>
        </w:tc>
        <w:tc>
          <w:tcPr>
            <w:tcW w:w="476" w:type="pct"/>
            <w:tcBorders>
              <w:top w:val="single" w:sz="4" w:space="0" w:color="auto"/>
              <w:bottom w:val="single" w:sz="4" w:space="0" w:color="auto"/>
            </w:tcBorders>
          </w:tcPr>
          <w:p w:rsidR="002B179E" w:rsidRDefault="002B179E" w:rsidP="002B17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E" w:rsidRPr="00825C4F" w:rsidRDefault="002B179E" w:rsidP="002B179E">
            <w:pPr>
              <w:pStyle w:val="ConsPlusNormal"/>
              <w:ind w:hanging="51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179E" w:rsidRPr="00825C4F" w:rsidRDefault="002B179E" w:rsidP="002B179E">
            <w:pPr>
              <w:pStyle w:val="ConsPlusNormal"/>
              <w:ind w:hanging="51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339" w:type="pct"/>
            <w:tcBorders>
              <w:top w:val="single" w:sz="4" w:space="0" w:color="auto"/>
              <w:bottom w:val="single" w:sz="4" w:space="0" w:color="auto"/>
            </w:tcBorders>
          </w:tcPr>
          <w:p w:rsidR="002B179E" w:rsidRPr="00825C4F" w:rsidRDefault="002B179E" w:rsidP="002B1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688" w:type="pct"/>
            <w:gridSpan w:val="2"/>
            <w:vMerge/>
          </w:tcPr>
          <w:p w:rsidR="002B179E" w:rsidRPr="00825C4F" w:rsidRDefault="002B179E" w:rsidP="002B1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514" w:type="pct"/>
            <w:vMerge/>
          </w:tcPr>
          <w:p w:rsidR="002B179E" w:rsidRPr="00825C4F" w:rsidRDefault="002B179E" w:rsidP="002B1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2B179E" w:rsidRPr="00D44081" w:rsidTr="00EF78F7">
        <w:trPr>
          <w:gridAfter w:val="1"/>
          <w:wAfter w:w="4" w:type="pct"/>
          <w:trHeight w:val="300"/>
        </w:trPr>
        <w:tc>
          <w:tcPr>
            <w:tcW w:w="234" w:type="pct"/>
            <w:vMerge/>
          </w:tcPr>
          <w:p w:rsidR="002B179E" w:rsidRDefault="002B179E" w:rsidP="002B17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213" w:type="pct"/>
            <w:vMerge/>
            <w:tcBorders>
              <w:right w:val="single" w:sz="4" w:space="0" w:color="auto"/>
            </w:tcBorders>
          </w:tcPr>
          <w:p w:rsidR="002B179E" w:rsidRPr="001E7B26" w:rsidRDefault="002B179E" w:rsidP="002B179E">
            <w:pPr>
              <w:pStyle w:val="af2"/>
              <w:snapToGrid w:val="0"/>
              <w:rPr>
                <w:rFonts w:ascii="Times New Roman" w:hAnsi="Times New Roman"/>
                <w:spacing w:val="-4"/>
                <w:sz w:val="24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179E" w:rsidRPr="00825C4F" w:rsidRDefault="002B179E" w:rsidP="002B179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2"/>
              </w:rPr>
            </w:pPr>
            <w:r w:rsidRPr="00825C4F">
              <w:rPr>
                <w:rFonts w:ascii="Times New Roman" w:hAnsi="Times New Roman" w:cs="Times New Roman"/>
                <w:sz w:val="24"/>
                <w:szCs w:val="22"/>
              </w:rPr>
              <w:t>Сумма затрат, в том числе</w:t>
            </w:r>
          </w:p>
        </w:tc>
        <w:tc>
          <w:tcPr>
            <w:tcW w:w="47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B179E" w:rsidRPr="00825C4F" w:rsidRDefault="002B179E" w:rsidP="002B17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тыс.</w:t>
            </w:r>
            <w:r w:rsidR="009F34AC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2"/>
              </w:rPr>
              <w:t>руб</w:t>
            </w:r>
            <w:proofErr w:type="spellEnd"/>
          </w:p>
        </w:tc>
        <w:tc>
          <w:tcPr>
            <w:tcW w:w="37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E" w:rsidRPr="00825C4F" w:rsidRDefault="002B179E" w:rsidP="002B179E">
            <w:pPr>
              <w:pStyle w:val="ConsPlusNormal"/>
              <w:ind w:hanging="51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179E" w:rsidRPr="00825C4F" w:rsidRDefault="002B179E" w:rsidP="002B179E">
            <w:pPr>
              <w:pStyle w:val="ConsPlusNormal"/>
              <w:ind w:hanging="51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339" w:type="pct"/>
            <w:tcBorders>
              <w:top w:val="single" w:sz="4" w:space="0" w:color="auto"/>
              <w:bottom w:val="single" w:sz="4" w:space="0" w:color="auto"/>
            </w:tcBorders>
          </w:tcPr>
          <w:p w:rsidR="002B179E" w:rsidRPr="00825C4F" w:rsidRDefault="002B179E" w:rsidP="002B1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688" w:type="pct"/>
            <w:gridSpan w:val="2"/>
            <w:vMerge/>
          </w:tcPr>
          <w:p w:rsidR="002B179E" w:rsidRPr="00825C4F" w:rsidRDefault="002B179E" w:rsidP="002B1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514" w:type="pct"/>
            <w:vMerge/>
          </w:tcPr>
          <w:p w:rsidR="002B179E" w:rsidRPr="00825C4F" w:rsidRDefault="002B179E" w:rsidP="002B1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2B179E" w:rsidRPr="00D44081" w:rsidTr="00EF78F7">
        <w:trPr>
          <w:gridAfter w:val="1"/>
          <w:wAfter w:w="4" w:type="pct"/>
          <w:trHeight w:val="138"/>
        </w:trPr>
        <w:tc>
          <w:tcPr>
            <w:tcW w:w="234" w:type="pct"/>
            <w:vMerge/>
          </w:tcPr>
          <w:p w:rsidR="002B179E" w:rsidRDefault="002B179E" w:rsidP="002B17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213" w:type="pct"/>
            <w:vMerge/>
            <w:tcBorders>
              <w:right w:val="single" w:sz="4" w:space="0" w:color="auto"/>
            </w:tcBorders>
          </w:tcPr>
          <w:p w:rsidR="002B179E" w:rsidRPr="001E7B26" w:rsidRDefault="002B179E" w:rsidP="002B179E">
            <w:pPr>
              <w:pStyle w:val="af2"/>
              <w:snapToGrid w:val="0"/>
              <w:rPr>
                <w:rFonts w:ascii="Times New Roman" w:hAnsi="Times New Roman"/>
                <w:spacing w:val="-4"/>
                <w:sz w:val="24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</w:tcBorders>
          </w:tcPr>
          <w:p w:rsidR="002B179E" w:rsidRPr="00825C4F" w:rsidRDefault="002B179E" w:rsidP="002B179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2"/>
              </w:rPr>
            </w:pPr>
            <w:r w:rsidRPr="00825C4F">
              <w:rPr>
                <w:rFonts w:ascii="Times New Roman" w:hAnsi="Times New Roman" w:cs="Times New Roman"/>
                <w:sz w:val="24"/>
                <w:szCs w:val="22"/>
              </w:rPr>
              <w:t>местный бюджет</w:t>
            </w:r>
          </w:p>
        </w:tc>
        <w:tc>
          <w:tcPr>
            <w:tcW w:w="476" w:type="pct"/>
            <w:tcBorders>
              <w:top w:val="single" w:sz="4" w:space="0" w:color="auto"/>
            </w:tcBorders>
          </w:tcPr>
          <w:p w:rsidR="002B179E" w:rsidRPr="00825C4F" w:rsidRDefault="002B179E" w:rsidP="002B17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2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2"/>
              </w:rPr>
              <w:t>уб.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B179E" w:rsidRPr="00C925A3" w:rsidRDefault="002B179E" w:rsidP="002B179E">
            <w:pPr>
              <w:pStyle w:val="ConsPlusNormal"/>
              <w:ind w:hanging="51"/>
              <w:jc w:val="center"/>
              <w:rPr>
                <w:rFonts w:ascii="Times New Roman" w:hAnsi="Times New Roman" w:cs="Times New Roman"/>
                <w:sz w:val="24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-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B179E" w:rsidRPr="00C925A3" w:rsidRDefault="002B179E" w:rsidP="002B179E">
            <w:pPr>
              <w:pStyle w:val="ConsPlusNormal"/>
              <w:ind w:hanging="51"/>
              <w:jc w:val="center"/>
              <w:rPr>
                <w:rFonts w:ascii="Times New Roman" w:hAnsi="Times New Roman" w:cs="Times New Roman"/>
                <w:sz w:val="24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</w:tcBorders>
          </w:tcPr>
          <w:p w:rsidR="002B179E" w:rsidRPr="00C925A3" w:rsidRDefault="002B179E" w:rsidP="002B17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-</w:t>
            </w:r>
          </w:p>
        </w:tc>
        <w:tc>
          <w:tcPr>
            <w:tcW w:w="688" w:type="pct"/>
            <w:gridSpan w:val="2"/>
            <w:vMerge/>
          </w:tcPr>
          <w:p w:rsidR="002B179E" w:rsidRPr="00825C4F" w:rsidRDefault="002B179E" w:rsidP="002B1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514" w:type="pct"/>
            <w:vMerge/>
          </w:tcPr>
          <w:p w:rsidR="002B179E" w:rsidRPr="00825C4F" w:rsidRDefault="002B179E" w:rsidP="002B1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2B179E" w:rsidRPr="00D44081" w:rsidTr="00EF78F7">
        <w:trPr>
          <w:gridAfter w:val="1"/>
          <w:wAfter w:w="4" w:type="pct"/>
        </w:trPr>
        <w:tc>
          <w:tcPr>
            <w:tcW w:w="234" w:type="pct"/>
            <w:vMerge/>
          </w:tcPr>
          <w:p w:rsidR="002B179E" w:rsidRPr="00825C4F" w:rsidRDefault="002B179E" w:rsidP="002B1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213" w:type="pct"/>
            <w:vMerge/>
          </w:tcPr>
          <w:p w:rsidR="002B179E" w:rsidRPr="00825C4F" w:rsidRDefault="002B179E" w:rsidP="002B179E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843" w:type="pct"/>
          </w:tcPr>
          <w:p w:rsidR="002B179E" w:rsidRPr="00825C4F" w:rsidRDefault="002B179E" w:rsidP="002B179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2"/>
              </w:rPr>
            </w:pPr>
            <w:r w:rsidRPr="00825C4F">
              <w:rPr>
                <w:rFonts w:ascii="Times New Roman" w:hAnsi="Times New Roman" w:cs="Times New Roman"/>
                <w:sz w:val="24"/>
                <w:szCs w:val="22"/>
              </w:rPr>
              <w:t>Стоимость единицы</w:t>
            </w:r>
          </w:p>
        </w:tc>
        <w:tc>
          <w:tcPr>
            <w:tcW w:w="476" w:type="pct"/>
          </w:tcPr>
          <w:p w:rsidR="002B179E" w:rsidRPr="00825C4F" w:rsidRDefault="002B179E" w:rsidP="002B17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372" w:type="pct"/>
            <w:gridSpan w:val="2"/>
            <w:tcBorders>
              <w:right w:val="single" w:sz="4" w:space="0" w:color="auto"/>
            </w:tcBorders>
          </w:tcPr>
          <w:p w:rsidR="002B179E" w:rsidRPr="00825C4F" w:rsidRDefault="002B179E" w:rsidP="002B17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318" w:type="pct"/>
            <w:gridSpan w:val="2"/>
            <w:tcBorders>
              <w:left w:val="single" w:sz="4" w:space="0" w:color="auto"/>
            </w:tcBorders>
          </w:tcPr>
          <w:p w:rsidR="002B179E" w:rsidRPr="00825C4F" w:rsidRDefault="002B179E" w:rsidP="002B17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339" w:type="pct"/>
          </w:tcPr>
          <w:p w:rsidR="002B179E" w:rsidRPr="00825C4F" w:rsidRDefault="002B179E" w:rsidP="002B17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688" w:type="pct"/>
            <w:gridSpan w:val="2"/>
            <w:vMerge/>
          </w:tcPr>
          <w:p w:rsidR="002B179E" w:rsidRPr="00825C4F" w:rsidRDefault="002B179E" w:rsidP="002B1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514" w:type="pct"/>
            <w:vMerge/>
          </w:tcPr>
          <w:p w:rsidR="002B179E" w:rsidRPr="00825C4F" w:rsidRDefault="002B179E" w:rsidP="002B1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2B179E" w:rsidRPr="00D44081" w:rsidTr="00EF78F7">
        <w:trPr>
          <w:gridAfter w:val="1"/>
          <w:wAfter w:w="4" w:type="pct"/>
        </w:trPr>
        <w:tc>
          <w:tcPr>
            <w:tcW w:w="234" w:type="pct"/>
            <w:vMerge/>
          </w:tcPr>
          <w:p w:rsidR="002B179E" w:rsidRPr="00825C4F" w:rsidRDefault="002B179E" w:rsidP="002B1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213" w:type="pct"/>
            <w:vMerge/>
          </w:tcPr>
          <w:p w:rsidR="002B179E" w:rsidRPr="00825C4F" w:rsidRDefault="002B179E" w:rsidP="002B179E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843" w:type="pct"/>
          </w:tcPr>
          <w:p w:rsidR="002B179E" w:rsidRPr="00825C4F" w:rsidRDefault="002B179E" w:rsidP="002B179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2"/>
              </w:rPr>
            </w:pPr>
            <w:r w:rsidRPr="00825C4F">
              <w:rPr>
                <w:rFonts w:ascii="Times New Roman" w:hAnsi="Times New Roman" w:cs="Times New Roman"/>
                <w:sz w:val="24"/>
                <w:szCs w:val="22"/>
              </w:rPr>
              <w:t>Сумма затрат, в том числе</w:t>
            </w:r>
          </w:p>
        </w:tc>
        <w:tc>
          <w:tcPr>
            <w:tcW w:w="476" w:type="pct"/>
            <w:vAlign w:val="bottom"/>
          </w:tcPr>
          <w:p w:rsidR="002B179E" w:rsidRPr="00825C4F" w:rsidRDefault="002B179E" w:rsidP="002B17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тыс.</w:t>
            </w:r>
            <w:r w:rsidR="009F34AC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2"/>
              </w:rPr>
              <w:t>руб</w:t>
            </w:r>
            <w:proofErr w:type="spellEnd"/>
          </w:p>
        </w:tc>
        <w:tc>
          <w:tcPr>
            <w:tcW w:w="372" w:type="pct"/>
            <w:gridSpan w:val="2"/>
            <w:tcBorders>
              <w:right w:val="single" w:sz="4" w:space="0" w:color="auto"/>
            </w:tcBorders>
            <w:vAlign w:val="bottom"/>
          </w:tcPr>
          <w:p w:rsidR="002B179E" w:rsidRPr="00825C4F" w:rsidRDefault="002B179E" w:rsidP="002B17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318" w:type="pct"/>
            <w:gridSpan w:val="2"/>
            <w:tcBorders>
              <w:left w:val="single" w:sz="4" w:space="0" w:color="auto"/>
            </w:tcBorders>
            <w:vAlign w:val="bottom"/>
          </w:tcPr>
          <w:p w:rsidR="002B179E" w:rsidRPr="00825C4F" w:rsidRDefault="002B179E" w:rsidP="002B17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339" w:type="pct"/>
            <w:vAlign w:val="bottom"/>
          </w:tcPr>
          <w:p w:rsidR="002B179E" w:rsidRPr="00825C4F" w:rsidRDefault="002B179E" w:rsidP="002B17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688" w:type="pct"/>
            <w:gridSpan w:val="2"/>
            <w:vMerge/>
          </w:tcPr>
          <w:p w:rsidR="002B179E" w:rsidRPr="00825C4F" w:rsidRDefault="002B179E" w:rsidP="002B1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514" w:type="pct"/>
            <w:vMerge/>
          </w:tcPr>
          <w:p w:rsidR="002B179E" w:rsidRPr="00825C4F" w:rsidRDefault="002B179E" w:rsidP="002B1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2B179E" w:rsidRPr="00D44081" w:rsidTr="00EF78F7">
        <w:trPr>
          <w:gridAfter w:val="1"/>
          <w:wAfter w:w="4" w:type="pct"/>
        </w:trPr>
        <w:tc>
          <w:tcPr>
            <w:tcW w:w="234" w:type="pct"/>
            <w:vMerge/>
          </w:tcPr>
          <w:p w:rsidR="002B179E" w:rsidRPr="00825C4F" w:rsidRDefault="002B179E" w:rsidP="002B1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213" w:type="pct"/>
            <w:vMerge/>
          </w:tcPr>
          <w:p w:rsidR="002B179E" w:rsidRPr="00825C4F" w:rsidRDefault="002B179E" w:rsidP="002B179E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843" w:type="pct"/>
          </w:tcPr>
          <w:p w:rsidR="002B179E" w:rsidRPr="00825C4F" w:rsidRDefault="002B179E" w:rsidP="002B179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2"/>
              </w:rPr>
            </w:pPr>
            <w:r w:rsidRPr="00825C4F">
              <w:rPr>
                <w:rFonts w:ascii="Times New Roman" w:hAnsi="Times New Roman" w:cs="Times New Roman"/>
                <w:sz w:val="24"/>
                <w:szCs w:val="22"/>
              </w:rPr>
              <w:t>местный бюджет</w:t>
            </w:r>
          </w:p>
        </w:tc>
        <w:tc>
          <w:tcPr>
            <w:tcW w:w="476" w:type="pct"/>
            <w:tcBorders>
              <w:right w:val="single" w:sz="4" w:space="0" w:color="auto"/>
            </w:tcBorders>
          </w:tcPr>
          <w:p w:rsidR="002B179E" w:rsidRPr="00825C4F" w:rsidRDefault="002B179E" w:rsidP="002B17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тыс.</w:t>
            </w:r>
            <w:r w:rsidR="009F34AC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руб.</w:t>
            </w:r>
          </w:p>
        </w:tc>
        <w:tc>
          <w:tcPr>
            <w:tcW w:w="37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179E" w:rsidRPr="00825C4F" w:rsidRDefault="002B179E" w:rsidP="002B17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31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179E" w:rsidRPr="00825C4F" w:rsidRDefault="002B179E" w:rsidP="002B17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339" w:type="pct"/>
            <w:tcBorders>
              <w:left w:val="single" w:sz="4" w:space="0" w:color="auto"/>
              <w:right w:val="single" w:sz="4" w:space="0" w:color="auto"/>
            </w:tcBorders>
          </w:tcPr>
          <w:p w:rsidR="002B179E" w:rsidRPr="00825C4F" w:rsidRDefault="002B179E" w:rsidP="002B17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688" w:type="pct"/>
            <w:gridSpan w:val="2"/>
            <w:vMerge/>
          </w:tcPr>
          <w:p w:rsidR="002B179E" w:rsidRPr="00825C4F" w:rsidRDefault="002B179E" w:rsidP="002B1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514" w:type="pct"/>
            <w:vMerge/>
          </w:tcPr>
          <w:p w:rsidR="002B179E" w:rsidRPr="00825C4F" w:rsidRDefault="002B179E" w:rsidP="002B1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2B179E" w:rsidRPr="00D44081" w:rsidTr="00EF78F7">
        <w:tc>
          <w:tcPr>
            <w:tcW w:w="5000" w:type="pct"/>
            <w:gridSpan w:val="13"/>
          </w:tcPr>
          <w:p w:rsidR="002B179E" w:rsidRPr="002B179E" w:rsidRDefault="002B179E" w:rsidP="002B1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79E">
              <w:rPr>
                <w:rFonts w:ascii="Times New Roman" w:hAnsi="Times New Roman" w:cs="Times New Roman"/>
                <w:sz w:val="24"/>
                <w:szCs w:val="24"/>
              </w:rPr>
              <w:t xml:space="preserve">Задача  2. </w:t>
            </w:r>
            <w:proofErr w:type="gramStart"/>
            <w:r w:rsidRPr="002B179E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мероприятий и мероприятий по информационно-пропагандистскому обеспечению, направленные на предупреждение террористической и экстремистской деятельности</w:t>
            </w:r>
            <w:proofErr w:type="gramEnd"/>
          </w:p>
        </w:tc>
      </w:tr>
      <w:tr w:rsidR="002B179E" w:rsidRPr="00D44081" w:rsidTr="00EF78F7">
        <w:trPr>
          <w:gridAfter w:val="3"/>
          <w:wAfter w:w="1202" w:type="pct"/>
        </w:trPr>
        <w:tc>
          <w:tcPr>
            <w:tcW w:w="234" w:type="pct"/>
            <w:tcBorders>
              <w:right w:val="single" w:sz="4" w:space="0" w:color="auto"/>
            </w:tcBorders>
          </w:tcPr>
          <w:p w:rsidR="002B179E" w:rsidRPr="002B179E" w:rsidRDefault="002B179E" w:rsidP="002B17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pct"/>
            <w:gridSpan w:val="4"/>
            <w:tcBorders>
              <w:right w:val="single" w:sz="4" w:space="0" w:color="auto"/>
            </w:tcBorders>
          </w:tcPr>
          <w:p w:rsidR="002B179E" w:rsidRPr="002B179E" w:rsidRDefault="002B179E" w:rsidP="00FC5230">
            <w:pPr>
              <w:pStyle w:val="ConsPlusNormal"/>
              <w:ind w:left="1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179E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  <w:r w:rsidR="00FC5230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</w:t>
            </w:r>
          </w:p>
        </w:tc>
        <w:tc>
          <w:tcPr>
            <w:tcW w:w="37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179E" w:rsidRPr="00A43CEB" w:rsidRDefault="002B179E" w:rsidP="002B17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</w:tcPr>
          <w:p w:rsidR="002B179E" w:rsidRPr="00A43CEB" w:rsidRDefault="002B179E" w:rsidP="002B17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179E" w:rsidRPr="00A43CEB" w:rsidRDefault="002B179E" w:rsidP="002B17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79E" w:rsidRPr="00D44081" w:rsidTr="00EF78F7">
        <w:trPr>
          <w:gridAfter w:val="1"/>
          <w:wAfter w:w="4" w:type="pct"/>
          <w:trHeight w:val="290"/>
        </w:trPr>
        <w:tc>
          <w:tcPr>
            <w:tcW w:w="234" w:type="pct"/>
            <w:vMerge w:val="restart"/>
            <w:tcBorders>
              <w:right w:val="single" w:sz="4" w:space="0" w:color="auto"/>
            </w:tcBorders>
          </w:tcPr>
          <w:p w:rsidR="002B179E" w:rsidRPr="00A43CEB" w:rsidRDefault="002B179E" w:rsidP="002B179E">
            <w:pPr>
              <w:pStyle w:val="ConsPlusNormal"/>
              <w:ind w:left="-714" w:firstLine="3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CE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13" w:type="pct"/>
            <w:vMerge w:val="restart"/>
            <w:tcBorders>
              <w:left w:val="single" w:sz="4" w:space="0" w:color="auto"/>
            </w:tcBorders>
          </w:tcPr>
          <w:p w:rsidR="002B179E" w:rsidRPr="00FC5230" w:rsidRDefault="00FC5230" w:rsidP="006A1B12">
            <w:pPr>
              <w:pStyle w:val="ConsPlusNormal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FC523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информирования населения о мерах, принимаемых администрацией Татарского </w:t>
            </w:r>
            <w:r w:rsidR="006A1B12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FC5230">
              <w:rPr>
                <w:rFonts w:ascii="Times New Roman" w:hAnsi="Times New Roman" w:cs="Times New Roman"/>
                <w:sz w:val="24"/>
                <w:szCs w:val="24"/>
              </w:rPr>
              <w:t xml:space="preserve"> по противодействию терроризму и экстремизму на официальном сайте Татарского </w:t>
            </w:r>
            <w:r w:rsidR="006A1B12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843" w:type="pct"/>
            <w:tcBorders>
              <w:bottom w:val="single" w:sz="4" w:space="0" w:color="auto"/>
            </w:tcBorders>
          </w:tcPr>
          <w:p w:rsidR="002B179E" w:rsidRPr="00825C4F" w:rsidRDefault="002B179E" w:rsidP="002B179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Количество</w:t>
            </w:r>
          </w:p>
        </w:tc>
        <w:tc>
          <w:tcPr>
            <w:tcW w:w="476" w:type="pct"/>
            <w:tcBorders>
              <w:bottom w:val="single" w:sz="4" w:space="0" w:color="auto"/>
              <w:right w:val="single" w:sz="4" w:space="0" w:color="auto"/>
            </w:tcBorders>
          </w:tcPr>
          <w:p w:rsidR="002B179E" w:rsidRPr="00825C4F" w:rsidRDefault="002B179E" w:rsidP="002B17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37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E" w:rsidRPr="00A5211F" w:rsidRDefault="00836E42" w:rsidP="003A4FC6">
            <w:pPr>
              <w:pStyle w:val="ConsPlusNormal"/>
              <w:ind w:hanging="51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6</w:t>
            </w:r>
          </w:p>
        </w:tc>
        <w:tc>
          <w:tcPr>
            <w:tcW w:w="31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E" w:rsidRDefault="00836E42" w:rsidP="003A4FC6">
            <w:pPr>
              <w:jc w:val="center"/>
            </w:pPr>
            <w:r>
              <w:t>6</w:t>
            </w:r>
          </w:p>
        </w:tc>
        <w:tc>
          <w:tcPr>
            <w:tcW w:w="3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E" w:rsidRDefault="00836E42" w:rsidP="003A4FC6">
            <w:pPr>
              <w:jc w:val="center"/>
            </w:pPr>
            <w:r>
              <w:t>6</w:t>
            </w:r>
          </w:p>
        </w:tc>
        <w:tc>
          <w:tcPr>
            <w:tcW w:w="688" w:type="pct"/>
            <w:gridSpan w:val="2"/>
            <w:vMerge w:val="restart"/>
          </w:tcPr>
          <w:p w:rsidR="003A4FC6" w:rsidRDefault="003A4FC6" w:rsidP="003A4F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3A4FC6" w:rsidRDefault="00EF78F7" w:rsidP="003A4F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Отдел по мобилизационной работе,</w:t>
            </w:r>
          </w:p>
          <w:p w:rsidR="00D64516" w:rsidRPr="00D64516" w:rsidRDefault="00D64516" w:rsidP="00D64516">
            <w:pPr>
              <w:pStyle w:val="ConsPlusNonformat"/>
              <w:widowControl/>
              <w:ind w:left="-75" w:right="141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D6451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МКУ «Молодежный центр </w:t>
            </w:r>
            <w:r w:rsidRPr="00D64516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Татарского</w:t>
            </w:r>
            <w:r w:rsidRPr="00D6451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 </w:t>
            </w:r>
            <w:r w:rsidR="006A1B12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округа</w:t>
            </w:r>
            <w:r w:rsidRPr="00D6451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»</w:t>
            </w:r>
          </w:p>
          <w:p w:rsidR="002B179E" w:rsidRPr="00825C4F" w:rsidRDefault="002B179E" w:rsidP="003A4F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514" w:type="pct"/>
            <w:vMerge w:val="restart"/>
          </w:tcPr>
          <w:p w:rsidR="002B179E" w:rsidRPr="00825C4F" w:rsidRDefault="002B179E" w:rsidP="00EF78F7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2B179E">
              <w:rPr>
                <w:rFonts w:ascii="Times New Roman" w:hAnsi="Times New Roman" w:cs="Times New Roman"/>
                <w:sz w:val="24"/>
                <w:szCs w:val="22"/>
              </w:rPr>
              <w:t>202</w:t>
            </w:r>
            <w:r w:rsidR="00EF78F7">
              <w:rPr>
                <w:rFonts w:ascii="Times New Roman" w:hAnsi="Times New Roman" w:cs="Times New Roman"/>
                <w:sz w:val="24"/>
                <w:szCs w:val="22"/>
              </w:rPr>
              <w:t>6</w:t>
            </w:r>
            <w:r w:rsidRPr="002B179E">
              <w:rPr>
                <w:rFonts w:ascii="Times New Roman" w:hAnsi="Times New Roman" w:cs="Times New Roman"/>
                <w:sz w:val="24"/>
                <w:szCs w:val="22"/>
              </w:rPr>
              <w:t>-202</w:t>
            </w:r>
            <w:r w:rsidR="00EF78F7">
              <w:rPr>
                <w:rFonts w:ascii="Times New Roman" w:hAnsi="Times New Roman" w:cs="Times New Roman"/>
                <w:sz w:val="24"/>
                <w:szCs w:val="22"/>
              </w:rPr>
              <w:t>8</w:t>
            </w:r>
          </w:p>
        </w:tc>
      </w:tr>
      <w:tr w:rsidR="002B179E" w:rsidRPr="00D44081" w:rsidTr="00EF78F7">
        <w:trPr>
          <w:gridAfter w:val="1"/>
          <w:wAfter w:w="4" w:type="pct"/>
          <w:trHeight w:val="360"/>
        </w:trPr>
        <w:tc>
          <w:tcPr>
            <w:tcW w:w="234" w:type="pct"/>
            <w:vMerge/>
            <w:tcBorders>
              <w:right w:val="single" w:sz="4" w:space="0" w:color="auto"/>
            </w:tcBorders>
          </w:tcPr>
          <w:p w:rsidR="002B179E" w:rsidRPr="00A43CEB" w:rsidRDefault="002B179E" w:rsidP="002B179E">
            <w:pPr>
              <w:pStyle w:val="ConsPlusNormal"/>
              <w:ind w:left="-714" w:firstLine="3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pct"/>
            <w:vMerge/>
            <w:tcBorders>
              <w:left w:val="single" w:sz="4" w:space="0" w:color="auto"/>
            </w:tcBorders>
          </w:tcPr>
          <w:p w:rsidR="002B179E" w:rsidRDefault="002B179E" w:rsidP="002B179E">
            <w:pPr>
              <w:pStyle w:val="ConsPlusNormal"/>
              <w:ind w:firstLine="35"/>
              <w:rPr>
                <w:rFonts w:ascii="Times New Roman" w:hAnsi="Times New Roman"/>
                <w:sz w:val="24"/>
              </w:rPr>
            </w:pPr>
          </w:p>
        </w:tc>
        <w:tc>
          <w:tcPr>
            <w:tcW w:w="843" w:type="pct"/>
            <w:tcBorders>
              <w:top w:val="single" w:sz="4" w:space="0" w:color="auto"/>
              <w:bottom w:val="single" w:sz="4" w:space="0" w:color="auto"/>
            </w:tcBorders>
          </w:tcPr>
          <w:p w:rsidR="002B179E" w:rsidRPr="00A43CEB" w:rsidRDefault="002B179E" w:rsidP="002B179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C4F">
              <w:rPr>
                <w:rFonts w:ascii="Times New Roman" w:hAnsi="Times New Roman" w:cs="Times New Roman"/>
                <w:sz w:val="24"/>
                <w:szCs w:val="22"/>
              </w:rPr>
              <w:t>Стоимость единицы</w:t>
            </w:r>
          </w:p>
        </w:tc>
        <w:tc>
          <w:tcPr>
            <w:tcW w:w="476" w:type="pct"/>
            <w:tcBorders>
              <w:top w:val="single" w:sz="4" w:space="0" w:color="auto"/>
              <w:bottom w:val="single" w:sz="4" w:space="0" w:color="auto"/>
            </w:tcBorders>
          </w:tcPr>
          <w:p w:rsidR="002B179E" w:rsidRPr="00A43CEB" w:rsidRDefault="002B179E" w:rsidP="002B17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E" w:rsidRPr="00A43CEB" w:rsidRDefault="002B179E" w:rsidP="002B17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179E" w:rsidRPr="00A43CEB" w:rsidRDefault="002B179E" w:rsidP="002B17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bottom w:val="single" w:sz="4" w:space="0" w:color="auto"/>
            </w:tcBorders>
          </w:tcPr>
          <w:p w:rsidR="002B179E" w:rsidRPr="00A43CEB" w:rsidRDefault="002B179E" w:rsidP="002B17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  <w:gridSpan w:val="2"/>
            <w:vMerge/>
          </w:tcPr>
          <w:p w:rsidR="002B179E" w:rsidRPr="00A34DD3" w:rsidRDefault="002B179E" w:rsidP="002B179E">
            <w:pPr>
              <w:pStyle w:val="ConsPlusNormal"/>
              <w:ind w:firstLine="27"/>
              <w:jc w:val="center"/>
              <w:rPr>
                <w:rFonts w:ascii="Times New Roman" w:eastAsia="Arial Unicode MS" w:hAnsi="Times New Roman"/>
                <w:bCs/>
                <w:iCs/>
                <w:sz w:val="24"/>
              </w:rPr>
            </w:pPr>
          </w:p>
        </w:tc>
        <w:tc>
          <w:tcPr>
            <w:tcW w:w="514" w:type="pct"/>
            <w:vMerge/>
          </w:tcPr>
          <w:p w:rsidR="002B179E" w:rsidRDefault="002B179E" w:rsidP="002B17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2B179E" w:rsidRPr="00D44081" w:rsidTr="00EF78F7">
        <w:trPr>
          <w:gridAfter w:val="1"/>
          <w:wAfter w:w="4" w:type="pct"/>
          <w:trHeight w:val="420"/>
        </w:trPr>
        <w:tc>
          <w:tcPr>
            <w:tcW w:w="234" w:type="pct"/>
            <w:vMerge/>
            <w:tcBorders>
              <w:right w:val="single" w:sz="4" w:space="0" w:color="auto"/>
            </w:tcBorders>
          </w:tcPr>
          <w:p w:rsidR="002B179E" w:rsidRPr="00A43CEB" w:rsidRDefault="002B179E" w:rsidP="002B179E">
            <w:pPr>
              <w:pStyle w:val="ConsPlusNormal"/>
              <w:ind w:left="-714" w:firstLine="3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pct"/>
            <w:vMerge/>
            <w:tcBorders>
              <w:left w:val="single" w:sz="4" w:space="0" w:color="auto"/>
            </w:tcBorders>
          </w:tcPr>
          <w:p w:rsidR="002B179E" w:rsidRDefault="002B179E" w:rsidP="002B179E">
            <w:pPr>
              <w:pStyle w:val="ConsPlusNormal"/>
              <w:ind w:firstLine="35"/>
              <w:rPr>
                <w:rFonts w:ascii="Times New Roman" w:hAnsi="Times New Roman"/>
                <w:sz w:val="24"/>
              </w:rPr>
            </w:pPr>
          </w:p>
        </w:tc>
        <w:tc>
          <w:tcPr>
            <w:tcW w:w="843" w:type="pct"/>
            <w:tcBorders>
              <w:top w:val="single" w:sz="4" w:space="0" w:color="auto"/>
              <w:bottom w:val="single" w:sz="4" w:space="0" w:color="auto"/>
            </w:tcBorders>
          </w:tcPr>
          <w:p w:rsidR="002B179E" w:rsidRPr="00825C4F" w:rsidRDefault="002B179E" w:rsidP="002B179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2"/>
              </w:rPr>
            </w:pPr>
            <w:r w:rsidRPr="00825C4F">
              <w:rPr>
                <w:rFonts w:ascii="Times New Roman" w:hAnsi="Times New Roman" w:cs="Times New Roman"/>
                <w:sz w:val="24"/>
                <w:szCs w:val="22"/>
              </w:rPr>
              <w:t>Сумма затрат, в том числе</w:t>
            </w:r>
          </w:p>
        </w:tc>
        <w:tc>
          <w:tcPr>
            <w:tcW w:w="47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B179E" w:rsidRPr="00825C4F" w:rsidRDefault="002B179E" w:rsidP="002B17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2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2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2"/>
              </w:rPr>
              <w:t>уб</w:t>
            </w:r>
            <w:proofErr w:type="spellEnd"/>
          </w:p>
        </w:tc>
        <w:tc>
          <w:tcPr>
            <w:tcW w:w="37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179E" w:rsidRPr="00825C4F" w:rsidRDefault="002B179E" w:rsidP="002B17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B179E" w:rsidRPr="00825C4F" w:rsidRDefault="002B179E" w:rsidP="002B17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B179E" w:rsidRPr="00825C4F" w:rsidRDefault="002B179E" w:rsidP="002B17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688" w:type="pct"/>
            <w:gridSpan w:val="2"/>
            <w:vMerge/>
          </w:tcPr>
          <w:p w:rsidR="002B179E" w:rsidRPr="00A34DD3" w:rsidRDefault="002B179E" w:rsidP="002B179E">
            <w:pPr>
              <w:pStyle w:val="ConsPlusNormal"/>
              <w:ind w:firstLine="27"/>
              <w:jc w:val="center"/>
              <w:rPr>
                <w:rFonts w:ascii="Times New Roman" w:eastAsia="Arial Unicode MS" w:hAnsi="Times New Roman"/>
                <w:bCs/>
                <w:iCs/>
                <w:sz w:val="24"/>
              </w:rPr>
            </w:pPr>
          </w:p>
        </w:tc>
        <w:tc>
          <w:tcPr>
            <w:tcW w:w="514" w:type="pct"/>
            <w:vMerge/>
          </w:tcPr>
          <w:p w:rsidR="002B179E" w:rsidRDefault="002B179E" w:rsidP="002B17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2B179E" w:rsidRPr="00D44081" w:rsidTr="00EF78F7">
        <w:trPr>
          <w:gridAfter w:val="1"/>
          <w:wAfter w:w="4" w:type="pct"/>
          <w:trHeight w:val="840"/>
        </w:trPr>
        <w:tc>
          <w:tcPr>
            <w:tcW w:w="234" w:type="pct"/>
            <w:vMerge/>
            <w:tcBorders>
              <w:right w:val="single" w:sz="4" w:space="0" w:color="auto"/>
            </w:tcBorders>
          </w:tcPr>
          <w:p w:rsidR="002B179E" w:rsidRPr="00A43CEB" w:rsidRDefault="002B179E" w:rsidP="002B179E">
            <w:pPr>
              <w:pStyle w:val="ConsPlusNormal"/>
              <w:ind w:left="-714" w:firstLine="3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pct"/>
            <w:vMerge/>
            <w:tcBorders>
              <w:left w:val="single" w:sz="4" w:space="0" w:color="auto"/>
            </w:tcBorders>
          </w:tcPr>
          <w:p w:rsidR="002B179E" w:rsidRDefault="002B179E" w:rsidP="002B179E">
            <w:pPr>
              <w:pStyle w:val="ConsPlusNormal"/>
              <w:ind w:firstLine="35"/>
              <w:rPr>
                <w:rFonts w:ascii="Times New Roman" w:hAnsi="Times New Roman"/>
                <w:sz w:val="24"/>
              </w:rPr>
            </w:pPr>
          </w:p>
        </w:tc>
        <w:tc>
          <w:tcPr>
            <w:tcW w:w="843" w:type="pct"/>
            <w:tcBorders>
              <w:top w:val="single" w:sz="4" w:space="0" w:color="auto"/>
            </w:tcBorders>
          </w:tcPr>
          <w:p w:rsidR="002B179E" w:rsidRPr="00825C4F" w:rsidRDefault="002B179E" w:rsidP="002B179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2"/>
              </w:rPr>
            </w:pPr>
            <w:r w:rsidRPr="00825C4F">
              <w:rPr>
                <w:rFonts w:ascii="Times New Roman" w:hAnsi="Times New Roman" w:cs="Times New Roman"/>
                <w:sz w:val="24"/>
                <w:szCs w:val="22"/>
              </w:rPr>
              <w:t>местный бюджет</w:t>
            </w:r>
          </w:p>
        </w:tc>
        <w:tc>
          <w:tcPr>
            <w:tcW w:w="476" w:type="pct"/>
            <w:tcBorders>
              <w:top w:val="single" w:sz="4" w:space="0" w:color="auto"/>
              <w:right w:val="single" w:sz="4" w:space="0" w:color="auto"/>
            </w:tcBorders>
          </w:tcPr>
          <w:p w:rsidR="002B179E" w:rsidRPr="00825C4F" w:rsidRDefault="002B179E" w:rsidP="002B17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2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2"/>
              </w:rPr>
              <w:t>уб.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79E" w:rsidRPr="00825C4F" w:rsidRDefault="002B179E" w:rsidP="002B17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79E" w:rsidRPr="00825C4F" w:rsidRDefault="002B179E" w:rsidP="002B17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79E" w:rsidRPr="00825C4F" w:rsidRDefault="002B179E" w:rsidP="002B17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688" w:type="pct"/>
            <w:gridSpan w:val="2"/>
            <w:vMerge/>
            <w:tcBorders>
              <w:left w:val="single" w:sz="4" w:space="0" w:color="auto"/>
            </w:tcBorders>
          </w:tcPr>
          <w:p w:rsidR="002B179E" w:rsidRPr="00A34DD3" w:rsidRDefault="002B179E" w:rsidP="002B179E">
            <w:pPr>
              <w:pStyle w:val="ConsPlusNormal"/>
              <w:ind w:firstLine="27"/>
              <w:jc w:val="center"/>
              <w:rPr>
                <w:rFonts w:ascii="Times New Roman" w:eastAsia="Arial Unicode MS" w:hAnsi="Times New Roman"/>
                <w:bCs/>
                <w:iCs/>
                <w:sz w:val="24"/>
              </w:rPr>
            </w:pPr>
          </w:p>
        </w:tc>
        <w:tc>
          <w:tcPr>
            <w:tcW w:w="514" w:type="pct"/>
            <w:vMerge/>
          </w:tcPr>
          <w:p w:rsidR="002B179E" w:rsidRDefault="002B179E" w:rsidP="002B17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2B179E" w:rsidRPr="00D44081" w:rsidTr="00EF78F7">
        <w:trPr>
          <w:gridAfter w:val="1"/>
          <w:wAfter w:w="4" w:type="pct"/>
        </w:trPr>
        <w:tc>
          <w:tcPr>
            <w:tcW w:w="234" w:type="pct"/>
            <w:vMerge w:val="restart"/>
          </w:tcPr>
          <w:p w:rsidR="002B179E" w:rsidRPr="00825C4F" w:rsidRDefault="00FC5230" w:rsidP="002B1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22</w:t>
            </w:r>
            <w:r w:rsidR="002B179E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  <w:tc>
          <w:tcPr>
            <w:tcW w:w="1213" w:type="pct"/>
            <w:vMerge w:val="restart"/>
          </w:tcPr>
          <w:p w:rsidR="002B179E" w:rsidRPr="00FC5230" w:rsidRDefault="00FC5230" w:rsidP="002B179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23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размещения в местах массового пребывания людей средств наглядной агитации (плакаты, листовки), предупреждающих о необходимости бдительности в связи с возможностью террористических актов     </w:t>
            </w:r>
          </w:p>
        </w:tc>
        <w:tc>
          <w:tcPr>
            <w:tcW w:w="843" w:type="pct"/>
          </w:tcPr>
          <w:p w:rsidR="002B179E" w:rsidRPr="00825C4F" w:rsidRDefault="002B179E" w:rsidP="002B179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2"/>
              </w:rPr>
            </w:pPr>
            <w:r w:rsidRPr="00825C4F">
              <w:rPr>
                <w:rFonts w:ascii="Times New Roman" w:hAnsi="Times New Roman" w:cs="Times New Roman"/>
                <w:sz w:val="24"/>
                <w:szCs w:val="22"/>
              </w:rPr>
              <w:t>Количество</w:t>
            </w:r>
          </w:p>
        </w:tc>
        <w:tc>
          <w:tcPr>
            <w:tcW w:w="476" w:type="pct"/>
          </w:tcPr>
          <w:p w:rsidR="002B179E" w:rsidRPr="00825C4F" w:rsidRDefault="002B179E" w:rsidP="002B179E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372" w:type="pct"/>
            <w:gridSpan w:val="2"/>
            <w:tcBorders>
              <w:right w:val="single" w:sz="4" w:space="0" w:color="auto"/>
            </w:tcBorders>
          </w:tcPr>
          <w:p w:rsidR="002B179E" w:rsidRPr="003A4FC6" w:rsidRDefault="00836E42" w:rsidP="002B179E">
            <w:pPr>
              <w:pStyle w:val="ConsPlusNormal"/>
              <w:ind w:hanging="51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6</w:t>
            </w:r>
          </w:p>
        </w:tc>
        <w:tc>
          <w:tcPr>
            <w:tcW w:w="318" w:type="pct"/>
            <w:gridSpan w:val="2"/>
            <w:tcBorders>
              <w:left w:val="single" w:sz="4" w:space="0" w:color="auto"/>
            </w:tcBorders>
          </w:tcPr>
          <w:p w:rsidR="002B179E" w:rsidRPr="003A4FC6" w:rsidRDefault="00836E42" w:rsidP="00836E42">
            <w:pPr>
              <w:pStyle w:val="ConsPlusNormal"/>
              <w:ind w:hanging="51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6</w:t>
            </w:r>
          </w:p>
        </w:tc>
        <w:tc>
          <w:tcPr>
            <w:tcW w:w="339" w:type="pct"/>
          </w:tcPr>
          <w:p w:rsidR="002B179E" w:rsidRPr="003A4FC6" w:rsidRDefault="00836E42" w:rsidP="002B17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6</w:t>
            </w:r>
          </w:p>
        </w:tc>
        <w:tc>
          <w:tcPr>
            <w:tcW w:w="688" w:type="pct"/>
            <w:gridSpan w:val="2"/>
            <w:vMerge w:val="restart"/>
          </w:tcPr>
          <w:p w:rsidR="003A4FC6" w:rsidRDefault="00EF78F7" w:rsidP="003A4F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Отдел по мобилизационной работе</w:t>
            </w:r>
            <w:r w:rsidR="00410ECF">
              <w:rPr>
                <w:rFonts w:ascii="Times New Roman" w:hAnsi="Times New Roman" w:cs="Times New Roman"/>
                <w:sz w:val="24"/>
                <w:szCs w:val="22"/>
              </w:rPr>
              <w:t>,</w:t>
            </w:r>
          </w:p>
          <w:p w:rsidR="00410ECF" w:rsidRPr="00D64516" w:rsidRDefault="00410ECF" w:rsidP="00410ECF">
            <w:pPr>
              <w:pStyle w:val="ConsPlusNonformat"/>
              <w:widowControl/>
              <w:ind w:left="-75" w:right="141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D6451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МКУ «Молодежный центр </w:t>
            </w:r>
            <w:r w:rsidRPr="00D64516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Татарского</w:t>
            </w:r>
            <w:r w:rsidRPr="00D6451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 </w:t>
            </w:r>
            <w:r w:rsidR="006A1B12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округа</w:t>
            </w:r>
            <w:r w:rsidRPr="00D6451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»</w:t>
            </w:r>
          </w:p>
          <w:p w:rsidR="002B179E" w:rsidRPr="00825C4F" w:rsidRDefault="002B179E" w:rsidP="002B17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514" w:type="pct"/>
            <w:vMerge w:val="restart"/>
          </w:tcPr>
          <w:p w:rsidR="002B179E" w:rsidRPr="00825C4F" w:rsidRDefault="002B179E" w:rsidP="00EF78F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2"/>
              </w:rPr>
            </w:pPr>
            <w:r w:rsidRPr="002B179E">
              <w:rPr>
                <w:rFonts w:ascii="Times New Roman" w:hAnsi="Times New Roman" w:cs="Times New Roman"/>
                <w:sz w:val="24"/>
                <w:szCs w:val="22"/>
              </w:rPr>
              <w:t>202</w:t>
            </w:r>
            <w:r w:rsidR="00EF78F7">
              <w:rPr>
                <w:rFonts w:ascii="Times New Roman" w:hAnsi="Times New Roman" w:cs="Times New Roman"/>
                <w:sz w:val="24"/>
                <w:szCs w:val="22"/>
              </w:rPr>
              <w:t>6</w:t>
            </w:r>
            <w:r w:rsidRPr="002B179E">
              <w:rPr>
                <w:rFonts w:ascii="Times New Roman" w:hAnsi="Times New Roman" w:cs="Times New Roman"/>
                <w:sz w:val="24"/>
                <w:szCs w:val="22"/>
              </w:rPr>
              <w:t>-202</w:t>
            </w:r>
            <w:r w:rsidR="00EF78F7">
              <w:rPr>
                <w:rFonts w:ascii="Times New Roman" w:hAnsi="Times New Roman" w:cs="Times New Roman"/>
                <w:sz w:val="24"/>
                <w:szCs w:val="22"/>
              </w:rPr>
              <w:t>8</w:t>
            </w:r>
          </w:p>
        </w:tc>
      </w:tr>
      <w:tr w:rsidR="002B179E" w:rsidRPr="00D44081" w:rsidTr="00EF78F7">
        <w:trPr>
          <w:gridAfter w:val="1"/>
          <w:wAfter w:w="4" w:type="pct"/>
        </w:trPr>
        <w:tc>
          <w:tcPr>
            <w:tcW w:w="234" w:type="pct"/>
            <w:vMerge/>
          </w:tcPr>
          <w:p w:rsidR="002B179E" w:rsidRPr="00825C4F" w:rsidRDefault="002B179E" w:rsidP="002B1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213" w:type="pct"/>
            <w:vMerge/>
          </w:tcPr>
          <w:p w:rsidR="002B179E" w:rsidRPr="00825C4F" w:rsidRDefault="002B179E" w:rsidP="002B179E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843" w:type="pct"/>
          </w:tcPr>
          <w:p w:rsidR="002B179E" w:rsidRPr="00825C4F" w:rsidRDefault="002B179E" w:rsidP="002B179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2"/>
              </w:rPr>
            </w:pPr>
            <w:r w:rsidRPr="00825C4F">
              <w:rPr>
                <w:rFonts w:ascii="Times New Roman" w:hAnsi="Times New Roman" w:cs="Times New Roman"/>
                <w:sz w:val="24"/>
                <w:szCs w:val="22"/>
              </w:rPr>
              <w:t>Стоимость единицы</w:t>
            </w:r>
          </w:p>
        </w:tc>
        <w:tc>
          <w:tcPr>
            <w:tcW w:w="476" w:type="pct"/>
          </w:tcPr>
          <w:p w:rsidR="002B179E" w:rsidRPr="00825C4F" w:rsidRDefault="002B179E" w:rsidP="002B179E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372" w:type="pct"/>
            <w:gridSpan w:val="2"/>
            <w:tcBorders>
              <w:right w:val="single" w:sz="4" w:space="0" w:color="auto"/>
            </w:tcBorders>
          </w:tcPr>
          <w:p w:rsidR="002B179E" w:rsidRPr="00825C4F" w:rsidRDefault="002B179E" w:rsidP="002B179E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318" w:type="pct"/>
            <w:gridSpan w:val="2"/>
            <w:tcBorders>
              <w:left w:val="single" w:sz="4" w:space="0" w:color="auto"/>
            </w:tcBorders>
          </w:tcPr>
          <w:p w:rsidR="002B179E" w:rsidRPr="00825C4F" w:rsidRDefault="002B179E" w:rsidP="002B179E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339" w:type="pct"/>
          </w:tcPr>
          <w:p w:rsidR="002B179E" w:rsidRPr="00825C4F" w:rsidRDefault="002B179E" w:rsidP="002B179E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688" w:type="pct"/>
            <w:gridSpan w:val="2"/>
            <w:vMerge/>
          </w:tcPr>
          <w:p w:rsidR="002B179E" w:rsidRPr="00825C4F" w:rsidRDefault="002B179E" w:rsidP="002B1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514" w:type="pct"/>
            <w:vMerge/>
          </w:tcPr>
          <w:p w:rsidR="002B179E" w:rsidRPr="00825C4F" w:rsidRDefault="002B179E" w:rsidP="002B1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3A4FC6" w:rsidRPr="00D44081" w:rsidTr="00EF78F7">
        <w:trPr>
          <w:gridAfter w:val="1"/>
          <w:wAfter w:w="4" w:type="pct"/>
        </w:trPr>
        <w:tc>
          <w:tcPr>
            <w:tcW w:w="234" w:type="pct"/>
            <w:vMerge/>
          </w:tcPr>
          <w:p w:rsidR="003A4FC6" w:rsidRPr="00825C4F" w:rsidRDefault="003A4FC6" w:rsidP="003A4F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213" w:type="pct"/>
            <w:vMerge/>
          </w:tcPr>
          <w:p w:rsidR="003A4FC6" w:rsidRPr="00825C4F" w:rsidRDefault="003A4FC6" w:rsidP="003A4FC6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843" w:type="pct"/>
          </w:tcPr>
          <w:p w:rsidR="003A4FC6" w:rsidRPr="00825C4F" w:rsidRDefault="003A4FC6" w:rsidP="003A4FC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2"/>
              </w:rPr>
            </w:pPr>
            <w:r w:rsidRPr="00825C4F">
              <w:rPr>
                <w:rFonts w:ascii="Times New Roman" w:hAnsi="Times New Roman" w:cs="Times New Roman"/>
                <w:sz w:val="24"/>
                <w:szCs w:val="22"/>
              </w:rPr>
              <w:t>Сумма затрат, в том числе</w:t>
            </w:r>
          </w:p>
        </w:tc>
        <w:tc>
          <w:tcPr>
            <w:tcW w:w="476" w:type="pct"/>
            <w:vAlign w:val="bottom"/>
          </w:tcPr>
          <w:p w:rsidR="003A4FC6" w:rsidRPr="00825C4F" w:rsidRDefault="003A4FC6" w:rsidP="003A4F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2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2"/>
              </w:rPr>
              <w:t>уб.</w:t>
            </w:r>
          </w:p>
        </w:tc>
        <w:tc>
          <w:tcPr>
            <w:tcW w:w="372" w:type="pct"/>
            <w:gridSpan w:val="2"/>
            <w:tcBorders>
              <w:right w:val="single" w:sz="4" w:space="0" w:color="auto"/>
            </w:tcBorders>
            <w:vAlign w:val="bottom"/>
          </w:tcPr>
          <w:p w:rsidR="003A4FC6" w:rsidRPr="003A4FC6" w:rsidRDefault="003A4FC6" w:rsidP="003A4F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318" w:type="pct"/>
            <w:gridSpan w:val="2"/>
            <w:tcBorders>
              <w:right w:val="single" w:sz="4" w:space="0" w:color="auto"/>
            </w:tcBorders>
            <w:vAlign w:val="bottom"/>
          </w:tcPr>
          <w:p w:rsidR="003A4FC6" w:rsidRPr="003A4FC6" w:rsidRDefault="003A4FC6" w:rsidP="003A4F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339" w:type="pct"/>
            <w:tcBorders>
              <w:right w:val="single" w:sz="4" w:space="0" w:color="auto"/>
            </w:tcBorders>
            <w:vAlign w:val="bottom"/>
          </w:tcPr>
          <w:p w:rsidR="003A4FC6" w:rsidRPr="003A4FC6" w:rsidRDefault="003A4FC6" w:rsidP="003A4F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688" w:type="pct"/>
            <w:gridSpan w:val="2"/>
            <w:vMerge/>
          </w:tcPr>
          <w:p w:rsidR="003A4FC6" w:rsidRPr="00825C4F" w:rsidRDefault="003A4FC6" w:rsidP="003A4F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514" w:type="pct"/>
            <w:vMerge/>
          </w:tcPr>
          <w:p w:rsidR="003A4FC6" w:rsidRPr="00825C4F" w:rsidRDefault="003A4FC6" w:rsidP="003A4F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3A4FC6" w:rsidRPr="00D44081" w:rsidTr="00EF78F7">
        <w:trPr>
          <w:gridAfter w:val="1"/>
          <w:wAfter w:w="4" w:type="pct"/>
        </w:trPr>
        <w:tc>
          <w:tcPr>
            <w:tcW w:w="234" w:type="pct"/>
            <w:vMerge/>
          </w:tcPr>
          <w:p w:rsidR="003A4FC6" w:rsidRPr="00825C4F" w:rsidRDefault="003A4FC6" w:rsidP="003A4F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213" w:type="pct"/>
            <w:vMerge/>
          </w:tcPr>
          <w:p w:rsidR="003A4FC6" w:rsidRPr="00825C4F" w:rsidRDefault="003A4FC6" w:rsidP="003A4FC6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843" w:type="pct"/>
          </w:tcPr>
          <w:p w:rsidR="003A4FC6" w:rsidRPr="00825C4F" w:rsidRDefault="003A4FC6" w:rsidP="003A4FC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2"/>
              </w:rPr>
            </w:pPr>
            <w:r w:rsidRPr="00825C4F">
              <w:rPr>
                <w:rFonts w:ascii="Times New Roman" w:hAnsi="Times New Roman" w:cs="Times New Roman"/>
                <w:sz w:val="24"/>
                <w:szCs w:val="22"/>
              </w:rPr>
              <w:t>местный бюджет</w:t>
            </w:r>
          </w:p>
        </w:tc>
        <w:tc>
          <w:tcPr>
            <w:tcW w:w="476" w:type="pct"/>
          </w:tcPr>
          <w:p w:rsidR="003A4FC6" w:rsidRPr="00825C4F" w:rsidRDefault="003A4FC6" w:rsidP="003A4F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2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2"/>
              </w:rPr>
              <w:t>уб.</w:t>
            </w:r>
          </w:p>
        </w:tc>
        <w:tc>
          <w:tcPr>
            <w:tcW w:w="372" w:type="pct"/>
            <w:gridSpan w:val="2"/>
            <w:tcBorders>
              <w:right w:val="single" w:sz="4" w:space="0" w:color="auto"/>
            </w:tcBorders>
          </w:tcPr>
          <w:p w:rsidR="003A4FC6" w:rsidRPr="003A4FC6" w:rsidRDefault="00242538" w:rsidP="00242538">
            <w:pPr>
              <w:pStyle w:val="ConsPlusNormal"/>
              <w:ind w:hanging="51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2</w:t>
            </w:r>
            <w:r w:rsidR="003A4FC6" w:rsidRPr="003A4FC6">
              <w:rPr>
                <w:rFonts w:ascii="Times New Roman" w:hAnsi="Times New Roman" w:cs="Times New Roman"/>
                <w:sz w:val="24"/>
                <w:szCs w:val="22"/>
              </w:rPr>
              <w:t>0,0</w:t>
            </w:r>
          </w:p>
        </w:tc>
        <w:tc>
          <w:tcPr>
            <w:tcW w:w="318" w:type="pct"/>
            <w:gridSpan w:val="2"/>
            <w:tcBorders>
              <w:right w:val="single" w:sz="4" w:space="0" w:color="auto"/>
            </w:tcBorders>
          </w:tcPr>
          <w:p w:rsidR="003A4FC6" w:rsidRPr="003A4FC6" w:rsidRDefault="003A4FC6" w:rsidP="003A4FC6">
            <w:pPr>
              <w:pStyle w:val="ConsPlusNormal"/>
              <w:ind w:hanging="51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A4FC6">
              <w:rPr>
                <w:rFonts w:ascii="Times New Roman" w:hAnsi="Times New Roman" w:cs="Times New Roman"/>
                <w:sz w:val="24"/>
                <w:szCs w:val="22"/>
              </w:rPr>
              <w:t>20,0</w:t>
            </w:r>
          </w:p>
        </w:tc>
        <w:tc>
          <w:tcPr>
            <w:tcW w:w="339" w:type="pct"/>
            <w:tcBorders>
              <w:right w:val="single" w:sz="4" w:space="0" w:color="auto"/>
            </w:tcBorders>
          </w:tcPr>
          <w:p w:rsidR="003A4FC6" w:rsidRPr="003A4FC6" w:rsidRDefault="003A4FC6" w:rsidP="003A4FC6">
            <w:pPr>
              <w:pStyle w:val="ConsPlusNormal"/>
              <w:ind w:hanging="51"/>
              <w:rPr>
                <w:rFonts w:ascii="Times New Roman" w:hAnsi="Times New Roman" w:cs="Times New Roman"/>
                <w:sz w:val="24"/>
                <w:szCs w:val="22"/>
              </w:rPr>
            </w:pPr>
            <w:r w:rsidRPr="003A4FC6">
              <w:rPr>
                <w:rFonts w:ascii="Times New Roman" w:hAnsi="Times New Roman" w:cs="Times New Roman"/>
                <w:sz w:val="24"/>
                <w:szCs w:val="22"/>
              </w:rPr>
              <w:t xml:space="preserve">    20,0</w:t>
            </w:r>
          </w:p>
        </w:tc>
        <w:tc>
          <w:tcPr>
            <w:tcW w:w="688" w:type="pct"/>
            <w:gridSpan w:val="2"/>
            <w:vMerge/>
          </w:tcPr>
          <w:p w:rsidR="003A4FC6" w:rsidRPr="00825C4F" w:rsidRDefault="003A4FC6" w:rsidP="003A4F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514" w:type="pct"/>
            <w:vMerge/>
          </w:tcPr>
          <w:p w:rsidR="003A4FC6" w:rsidRPr="00825C4F" w:rsidRDefault="003A4FC6" w:rsidP="003A4F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275A85" w:rsidRPr="00D44081" w:rsidTr="00EF78F7">
        <w:trPr>
          <w:gridAfter w:val="1"/>
          <w:wAfter w:w="4" w:type="pct"/>
        </w:trPr>
        <w:tc>
          <w:tcPr>
            <w:tcW w:w="4996" w:type="pct"/>
            <w:gridSpan w:val="12"/>
          </w:tcPr>
          <w:p w:rsidR="00275A85" w:rsidRPr="00242538" w:rsidRDefault="00242538" w:rsidP="00EF78F7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3</w:t>
            </w:r>
            <w:r w:rsidR="00275A85" w:rsidRPr="002B179E">
              <w:rPr>
                <w:sz w:val="24"/>
                <w:szCs w:val="24"/>
              </w:rPr>
              <w:t>.</w:t>
            </w:r>
            <w:r w:rsidR="00082B89">
              <w:rPr>
                <w:color w:val="000000"/>
                <w:sz w:val="24"/>
                <w:szCs w:val="24"/>
              </w:rPr>
              <w:t>П</w:t>
            </w:r>
            <w:r w:rsidRPr="00C04135">
              <w:rPr>
                <w:color w:val="000000"/>
                <w:sz w:val="24"/>
                <w:szCs w:val="24"/>
              </w:rPr>
              <w:t xml:space="preserve">роведение воспитательной, пропагандисткой работы </w:t>
            </w:r>
            <w:r w:rsidR="009F34AC">
              <w:rPr>
                <w:color w:val="000000"/>
                <w:sz w:val="24"/>
                <w:szCs w:val="24"/>
              </w:rPr>
              <w:t xml:space="preserve"> </w:t>
            </w:r>
            <w:r w:rsidRPr="00C04135">
              <w:rPr>
                <w:color w:val="000000"/>
                <w:sz w:val="24"/>
                <w:szCs w:val="24"/>
              </w:rPr>
              <w:t>с</w:t>
            </w:r>
            <w:r w:rsidR="009F34AC">
              <w:rPr>
                <w:color w:val="000000"/>
                <w:sz w:val="24"/>
                <w:szCs w:val="24"/>
              </w:rPr>
              <w:t xml:space="preserve"> </w:t>
            </w:r>
            <w:r w:rsidR="00EF78F7" w:rsidRPr="00C04135">
              <w:rPr>
                <w:color w:val="000000"/>
                <w:sz w:val="24"/>
                <w:szCs w:val="24"/>
              </w:rPr>
              <w:t>населением,</w:t>
            </w:r>
            <w:r w:rsidR="008F0287">
              <w:rPr>
                <w:sz w:val="24"/>
                <w:szCs w:val="24"/>
              </w:rPr>
              <w:t xml:space="preserve"> в том числе с молодёжью</w:t>
            </w:r>
            <w:r w:rsidRPr="00242538">
              <w:rPr>
                <w:color w:val="000000"/>
                <w:sz w:val="24"/>
                <w:szCs w:val="24"/>
              </w:rPr>
              <w:t xml:space="preserve"> Татарского муниципального </w:t>
            </w:r>
            <w:r w:rsidR="00EF78F7">
              <w:rPr>
                <w:color w:val="000000"/>
                <w:sz w:val="24"/>
                <w:szCs w:val="24"/>
              </w:rPr>
              <w:t>округа Новосибирской области</w:t>
            </w:r>
            <w:r w:rsidRPr="00C04135">
              <w:rPr>
                <w:color w:val="000000"/>
                <w:sz w:val="24"/>
                <w:szCs w:val="24"/>
              </w:rPr>
              <w:t>, в молодежной среде, направленной на</w:t>
            </w:r>
            <w:r w:rsidR="009F34AC">
              <w:rPr>
                <w:color w:val="000000"/>
                <w:sz w:val="24"/>
                <w:szCs w:val="24"/>
              </w:rPr>
              <w:t xml:space="preserve"> </w:t>
            </w:r>
            <w:r w:rsidRPr="00C04135">
              <w:rPr>
                <w:color w:val="000000"/>
                <w:sz w:val="24"/>
                <w:szCs w:val="24"/>
              </w:rPr>
              <w:t>предупреждение террористической и экстремисткой деятельности</w:t>
            </w:r>
            <w:r w:rsidRPr="00242538">
              <w:rPr>
                <w:color w:val="000000"/>
                <w:sz w:val="24"/>
                <w:szCs w:val="24"/>
              </w:rPr>
              <w:t>.</w:t>
            </w:r>
          </w:p>
        </w:tc>
      </w:tr>
      <w:tr w:rsidR="00275A85" w:rsidRPr="00D44081" w:rsidTr="00EF78F7">
        <w:trPr>
          <w:gridAfter w:val="1"/>
          <w:wAfter w:w="4" w:type="pct"/>
        </w:trPr>
        <w:tc>
          <w:tcPr>
            <w:tcW w:w="234" w:type="pct"/>
          </w:tcPr>
          <w:p w:rsidR="00275A85" w:rsidRPr="00825C4F" w:rsidRDefault="00275A85" w:rsidP="003A4F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213" w:type="pct"/>
          </w:tcPr>
          <w:p w:rsidR="00275A85" w:rsidRPr="00825C4F" w:rsidRDefault="00242538" w:rsidP="0024253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2"/>
              </w:rPr>
            </w:pPr>
            <w:r w:rsidRPr="002B179E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</w:p>
        </w:tc>
        <w:tc>
          <w:tcPr>
            <w:tcW w:w="843" w:type="pct"/>
          </w:tcPr>
          <w:p w:rsidR="00275A85" w:rsidRPr="00825C4F" w:rsidRDefault="00275A85" w:rsidP="003A4FC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476" w:type="pct"/>
          </w:tcPr>
          <w:p w:rsidR="00275A85" w:rsidRDefault="00275A85" w:rsidP="003A4F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372" w:type="pct"/>
            <w:gridSpan w:val="2"/>
            <w:tcBorders>
              <w:right w:val="single" w:sz="4" w:space="0" w:color="auto"/>
            </w:tcBorders>
          </w:tcPr>
          <w:p w:rsidR="00275A85" w:rsidRPr="003A4FC6" w:rsidRDefault="00275A85" w:rsidP="003A4FC6">
            <w:pPr>
              <w:pStyle w:val="ConsPlusNormal"/>
              <w:ind w:hanging="51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318" w:type="pct"/>
            <w:gridSpan w:val="2"/>
            <w:tcBorders>
              <w:right w:val="single" w:sz="4" w:space="0" w:color="auto"/>
            </w:tcBorders>
          </w:tcPr>
          <w:p w:rsidR="00275A85" w:rsidRPr="003A4FC6" w:rsidRDefault="00275A85" w:rsidP="003A4FC6">
            <w:pPr>
              <w:pStyle w:val="ConsPlusNormal"/>
              <w:ind w:hanging="51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339" w:type="pct"/>
            <w:tcBorders>
              <w:right w:val="single" w:sz="4" w:space="0" w:color="auto"/>
            </w:tcBorders>
          </w:tcPr>
          <w:p w:rsidR="00275A85" w:rsidRPr="003A4FC6" w:rsidRDefault="00275A85" w:rsidP="003A4FC6">
            <w:pPr>
              <w:pStyle w:val="ConsPlusNormal"/>
              <w:ind w:hanging="51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688" w:type="pct"/>
            <w:gridSpan w:val="2"/>
          </w:tcPr>
          <w:p w:rsidR="00275A85" w:rsidRPr="00825C4F" w:rsidRDefault="00275A85" w:rsidP="003A4F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514" w:type="pct"/>
          </w:tcPr>
          <w:p w:rsidR="00275A85" w:rsidRPr="00825C4F" w:rsidRDefault="00275A85" w:rsidP="003A4F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3A4FC6" w:rsidRPr="00D44081" w:rsidTr="00EF78F7">
        <w:trPr>
          <w:gridAfter w:val="1"/>
          <w:wAfter w:w="4" w:type="pct"/>
        </w:trPr>
        <w:tc>
          <w:tcPr>
            <w:tcW w:w="234" w:type="pct"/>
            <w:vMerge w:val="restart"/>
          </w:tcPr>
          <w:p w:rsidR="003A4FC6" w:rsidRPr="00825C4F" w:rsidRDefault="003A4FC6" w:rsidP="002425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2</w:t>
            </w:r>
            <w:r w:rsidR="00242538">
              <w:rPr>
                <w:rFonts w:ascii="Times New Roman" w:hAnsi="Times New Roman" w:cs="Times New Roman"/>
                <w:sz w:val="24"/>
                <w:szCs w:val="22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  <w:tc>
          <w:tcPr>
            <w:tcW w:w="1213" w:type="pct"/>
            <w:vMerge w:val="restart"/>
          </w:tcPr>
          <w:p w:rsidR="003A4FC6" w:rsidRPr="0010757D" w:rsidRDefault="00242538" w:rsidP="006A1B12">
            <w:r w:rsidRPr="001D6A12">
              <w:rPr>
                <w:sz w:val="24"/>
                <w:szCs w:val="24"/>
              </w:rPr>
              <w:lastRenderedPageBreak/>
              <w:t xml:space="preserve">Организация и проведение </w:t>
            </w:r>
            <w:r w:rsidRPr="001D6A12">
              <w:rPr>
                <w:sz w:val="24"/>
                <w:szCs w:val="24"/>
              </w:rPr>
              <w:lastRenderedPageBreak/>
              <w:t xml:space="preserve">встреч с </w:t>
            </w:r>
            <w:proofErr w:type="gramStart"/>
            <w:r w:rsidRPr="001D6A12">
              <w:rPr>
                <w:sz w:val="24"/>
                <w:szCs w:val="24"/>
              </w:rPr>
              <w:t>населением</w:t>
            </w:r>
            <w:proofErr w:type="gramEnd"/>
            <w:r w:rsidRPr="001D6A12">
              <w:rPr>
                <w:sz w:val="24"/>
                <w:szCs w:val="24"/>
              </w:rPr>
              <w:t xml:space="preserve"> </w:t>
            </w:r>
            <w:r w:rsidR="008F0287">
              <w:rPr>
                <w:sz w:val="24"/>
                <w:szCs w:val="24"/>
              </w:rPr>
              <w:t xml:space="preserve">в том числе с молодёжью </w:t>
            </w:r>
            <w:r>
              <w:rPr>
                <w:sz w:val="24"/>
                <w:szCs w:val="24"/>
              </w:rPr>
              <w:t>Татарского</w:t>
            </w:r>
            <w:r w:rsidR="008B7D2F">
              <w:rPr>
                <w:sz w:val="24"/>
                <w:szCs w:val="24"/>
              </w:rPr>
              <w:t xml:space="preserve"> муниципального </w:t>
            </w:r>
            <w:r w:rsidRPr="001D6A12">
              <w:rPr>
                <w:sz w:val="24"/>
                <w:szCs w:val="24"/>
              </w:rPr>
              <w:t xml:space="preserve"> </w:t>
            </w:r>
            <w:r w:rsidR="006A1B12">
              <w:rPr>
                <w:sz w:val="24"/>
                <w:szCs w:val="24"/>
              </w:rPr>
              <w:t>округа</w:t>
            </w:r>
            <w:r w:rsidRPr="001D6A12">
              <w:rPr>
                <w:sz w:val="24"/>
                <w:szCs w:val="24"/>
              </w:rPr>
              <w:t xml:space="preserve"> с целью формирования нетерпимости к проявлению терроризма и экстремизма, а также толерантного сознания, позитивных установок к п</w:t>
            </w:r>
            <w:r>
              <w:rPr>
                <w:sz w:val="24"/>
                <w:szCs w:val="24"/>
              </w:rPr>
              <w:t xml:space="preserve">редставителям иных этнических и </w:t>
            </w:r>
            <w:r w:rsidRPr="001D6A12">
              <w:rPr>
                <w:sz w:val="24"/>
                <w:szCs w:val="24"/>
              </w:rPr>
              <w:t>конфессиональных сообществ</w:t>
            </w:r>
          </w:p>
        </w:tc>
        <w:tc>
          <w:tcPr>
            <w:tcW w:w="843" w:type="pct"/>
          </w:tcPr>
          <w:p w:rsidR="003A4FC6" w:rsidRPr="001E013D" w:rsidRDefault="003A4FC6" w:rsidP="003A4FC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2"/>
              </w:rPr>
            </w:pPr>
            <w:r w:rsidRPr="00825C4F">
              <w:rPr>
                <w:rFonts w:ascii="Times New Roman" w:hAnsi="Times New Roman" w:cs="Times New Roman"/>
                <w:sz w:val="24"/>
                <w:szCs w:val="22"/>
              </w:rPr>
              <w:lastRenderedPageBreak/>
              <w:t>Количество</w:t>
            </w:r>
          </w:p>
        </w:tc>
        <w:tc>
          <w:tcPr>
            <w:tcW w:w="476" w:type="pct"/>
          </w:tcPr>
          <w:p w:rsidR="003A4FC6" w:rsidRPr="00825C4F" w:rsidRDefault="003A4FC6" w:rsidP="003A4F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372" w:type="pct"/>
            <w:gridSpan w:val="2"/>
            <w:tcBorders>
              <w:right w:val="single" w:sz="4" w:space="0" w:color="auto"/>
            </w:tcBorders>
          </w:tcPr>
          <w:p w:rsidR="003A4FC6" w:rsidRPr="00AE7FC9" w:rsidRDefault="008F0287" w:rsidP="003A4FC6">
            <w:pPr>
              <w:pStyle w:val="ConsPlusNormal"/>
              <w:ind w:hanging="51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4</w:t>
            </w:r>
          </w:p>
        </w:tc>
        <w:tc>
          <w:tcPr>
            <w:tcW w:w="318" w:type="pct"/>
            <w:gridSpan w:val="2"/>
            <w:tcBorders>
              <w:left w:val="single" w:sz="4" w:space="0" w:color="auto"/>
            </w:tcBorders>
          </w:tcPr>
          <w:p w:rsidR="003A4FC6" w:rsidRPr="00AE7FC9" w:rsidRDefault="008F0287" w:rsidP="003A4FC6">
            <w:pPr>
              <w:pStyle w:val="ConsPlusNormal"/>
              <w:ind w:hanging="51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4</w:t>
            </w:r>
          </w:p>
        </w:tc>
        <w:tc>
          <w:tcPr>
            <w:tcW w:w="339" w:type="pct"/>
          </w:tcPr>
          <w:p w:rsidR="003A4FC6" w:rsidRPr="00AE7FC9" w:rsidRDefault="008F0287" w:rsidP="003A4F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4</w:t>
            </w:r>
          </w:p>
        </w:tc>
        <w:tc>
          <w:tcPr>
            <w:tcW w:w="688" w:type="pct"/>
            <w:gridSpan w:val="2"/>
            <w:vMerge w:val="restart"/>
          </w:tcPr>
          <w:p w:rsidR="008F0287" w:rsidRDefault="008F0287" w:rsidP="008F02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Администрация</w:t>
            </w:r>
          </w:p>
          <w:p w:rsidR="008F0287" w:rsidRDefault="008F0287" w:rsidP="008F02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lastRenderedPageBreak/>
              <w:t xml:space="preserve">Татарского </w:t>
            </w:r>
            <w:r w:rsidR="008B7D2F">
              <w:rPr>
                <w:rFonts w:ascii="Times New Roman" w:hAnsi="Times New Roman" w:cs="Times New Roman"/>
                <w:sz w:val="24"/>
                <w:szCs w:val="22"/>
              </w:rPr>
              <w:t xml:space="preserve">муниципального </w:t>
            </w:r>
            <w:r w:rsidR="00EF78F7">
              <w:rPr>
                <w:rFonts w:ascii="Times New Roman" w:hAnsi="Times New Roman" w:cs="Times New Roman"/>
                <w:sz w:val="24"/>
                <w:szCs w:val="22"/>
              </w:rPr>
              <w:t>округа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,</w:t>
            </w:r>
          </w:p>
          <w:p w:rsidR="008F0287" w:rsidRDefault="00EF78F7" w:rsidP="008F02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Отдел по мобилизационной работе</w:t>
            </w:r>
            <w:r w:rsidR="00410ECF">
              <w:rPr>
                <w:rFonts w:ascii="Times New Roman" w:hAnsi="Times New Roman" w:cs="Times New Roman"/>
                <w:sz w:val="24"/>
                <w:szCs w:val="22"/>
              </w:rPr>
              <w:t>,</w:t>
            </w:r>
          </w:p>
          <w:p w:rsidR="00410ECF" w:rsidRPr="00D64516" w:rsidRDefault="00410ECF" w:rsidP="00410ECF">
            <w:pPr>
              <w:pStyle w:val="ConsPlusNonformat"/>
              <w:widowControl/>
              <w:ind w:left="-75" w:right="141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D6451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МКУ «Молодежный центр </w:t>
            </w:r>
            <w:r w:rsidRPr="00D64516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Татарского</w:t>
            </w:r>
            <w:r w:rsidRPr="00D6451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 </w:t>
            </w:r>
            <w:r w:rsidR="006A1B12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округа</w:t>
            </w:r>
            <w:r w:rsidRPr="00D6451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»</w:t>
            </w:r>
          </w:p>
          <w:p w:rsidR="00410ECF" w:rsidRDefault="00410ECF" w:rsidP="008F02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3A4FC6" w:rsidRPr="00825C4F" w:rsidRDefault="003A4FC6" w:rsidP="003A4F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514" w:type="pct"/>
            <w:vMerge w:val="restart"/>
          </w:tcPr>
          <w:p w:rsidR="003A4FC6" w:rsidRDefault="003A4FC6" w:rsidP="003A4F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lastRenderedPageBreak/>
              <w:t>202</w:t>
            </w:r>
            <w:r w:rsidR="00EF78F7">
              <w:rPr>
                <w:rFonts w:ascii="Times New Roman" w:hAnsi="Times New Roman" w:cs="Times New Roman"/>
                <w:sz w:val="24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-202</w:t>
            </w:r>
            <w:r w:rsidR="00EF78F7">
              <w:rPr>
                <w:rFonts w:ascii="Times New Roman" w:hAnsi="Times New Roman" w:cs="Times New Roman"/>
                <w:sz w:val="24"/>
                <w:szCs w:val="22"/>
              </w:rPr>
              <w:t>8</w:t>
            </w:r>
          </w:p>
          <w:p w:rsidR="003A4FC6" w:rsidRPr="00825C4F" w:rsidRDefault="003A4FC6" w:rsidP="003A4F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3A4FC6" w:rsidRPr="00D44081" w:rsidTr="00EF78F7">
        <w:trPr>
          <w:gridAfter w:val="1"/>
          <w:wAfter w:w="4" w:type="pct"/>
        </w:trPr>
        <w:tc>
          <w:tcPr>
            <w:tcW w:w="234" w:type="pct"/>
            <w:vMerge/>
          </w:tcPr>
          <w:p w:rsidR="003A4FC6" w:rsidRPr="00825C4F" w:rsidRDefault="003A4FC6" w:rsidP="002425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213" w:type="pct"/>
            <w:vMerge/>
          </w:tcPr>
          <w:p w:rsidR="003A4FC6" w:rsidRPr="00825C4F" w:rsidRDefault="003A4FC6" w:rsidP="003A4FC6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843" w:type="pct"/>
          </w:tcPr>
          <w:p w:rsidR="003A4FC6" w:rsidRPr="00825C4F" w:rsidRDefault="003A4FC6" w:rsidP="003A4FC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2"/>
              </w:rPr>
            </w:pPr>
            <w:r w:rsidRPr="00825C4F">
              <w:rPr>
                <w:rFonts w:ascii="Times New Roman" w:hAnsi="Times New Roman" w:cs="Times New Roman"/>
                <w:sz w:val="24"/>
                <w:szCs w:val="22"/>
              </w:rPr>
              <w:t>Стоимость единицы</w:t>
            </w:r>
          </w:p>
        </w:tc>
        <w:tc>
          <w:tcPr>
            <w:tcW w:w="476" w:type="pct"/>
          </w:tcPr>
          <w:p w:rsidR="003A4FC6" w:rsidRPr="00825C4F" w:rsidRDefault="003A4FC6" w:rsidP="003A4F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372" w:type="pct"/>
            <w:gridSpan w:val="2"/>
            <w:tcBorders>
              <w:right w:val="single" w:sz="4" w:space="0" w:color="auto"/>
            </w:tcBorders>
          </w:tcPr>
          <w:p w:rsidR="003A4FC6" w:rsidRPr="00482811" w:rsidRDefault="003A4FC6" w:rsidP="003A4F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2"/>
              </w:rPr>
            </w:pPr>
          </w:p>
        </w:tc>
        <w:tc>
          <w:tcPr>
            <w:tcW w:w="318" w:type="pct"/>
            <w:gridSpan w:val="2"/>
            <w:tcBorders>
              <w:left w:val="single" w:sz="4" w:space="0" w:color="auto"/>
            </w:tcBorders>
          </w:tcPr>
          <w:p w:rsidR="003A4FC6" w:rsidRPr="00482811" w:rsidRDefault="003A4FC6" w:rsidP="003A4F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2"/>
              </w:rPr>
            </w:pPr>
          </w:p>
        </w:tc>
        <w:tc>
          <w:tcPr>
            <w:tcW w:w="339" w:type="pct"/>
          </w:tcPr>
          <w:p w:rsidR="003A4FC6" w:rsidRPr="00825C4F" w:rsidRDefault="003A4FC6" w:rsidP="003A4F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688" w:type="pct"/>
            <w:gridSpan w:val="2"/>
            <w:vMerge/>
          </w:tcPr>
          <w:p w:rsidR="003A4FC6" w:rsidRPr="00825C4F" w:rsidRDefault="003A4FC6" w:rsidP="003A4F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514" w:type="pct"/>
            <w:vMerge/>
          </w:tcPr>
          <w:p w:rsidR="003A4FC6" w:rsidRPr="00825C4F" w:rsidRDefault="003A4FC6" w:rsidP="003A4F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3A4FC6" w:rsidRPr="00D44081" w:rsidTr="00EF78F7">
        <w:trPr>
          <w:gridAfter w:val="1"/>
          <w:wAfter w:w="4" w:type="pct"/>
        </w:trPr>
        <w:tc>
          <w:tcPr>
            <w:tcW w:w="234" w:type="pct"/>
            <w:vMerge/>
          </w:tcPr>
          <w:p w:rsidR="003A4FC6" w:rsidRPr="00825C4F" w:rsidRDefault="003A4FC6" w:rsidP="002425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213" w:type="pct"/>
            <w:vMerge/>
          </w:tcPr>
          <w:p w:rsidR="003A4FC6" w:rsidRPr="00825C4F" w:rsidRDefault="003A4FC6" w:rsidP="003A4FC6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843" w:type="pct"/>
          </w:tcPr>
          <w:p w:rsidR="003A4FC6" w:rsidRPr="00825C4F" w:rsidRDefault="003A4FC6" w:rsidP="003A4FC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2"/>
              </w:rPr>
            </w:pPr>
            <w:r w:rsidRPr="00825C4F">
              <w:rPr>
                <w:rFonts w:ascii="Times New Roman" w:hAnsi="Times New Roman" w:cs="Times New Roman"/>
                <w:sz w:val="24"/>
                <w:szCs w:val="22"/>
              </w:rPr>
              <w:t>Сумма затрат, в том числе</w:t>
            </w:r>
          </w:p>
        </w:tc>
        <w:tc>
          <w:tcPr>
            <w:tcW w:w="476" w:type="pct"/>
            <w:vAlign w:val="bottom"/>
          </w:tcPr>
          <w:p w:rsidR="003A4FC6" w:rsidRPr="00825C4F" w:rsidRDefault="003A4FC6" w:rsidP="003A4F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2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2"/>
              </w:rPr>
              <w:t>уб.</w:t>
            </w:r>
          </w:p>
        </w:tc>
        <w:tc>
          <w:tcPr>
            <w:tcW w:w="372" w:type="pct"/>
            <w:gridSpan w:val="2"/>
            <w:tcBorders>
              <w:right w:val="single" w:sz="4" w:space="0" w:color="auto"/>
            </w:tcBorders>
            <w:vAlign w:val="bottom"/>
          </w:tcPr>
          <w:p w:rsidR="003A4FC6" w:rsidRPr="00482811" w:rsidRDefault="003A4FC6" w:rsidP="003A4F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2"/>
              </w:rPr>
            </w:pPr>
          </w:p>
        </w:tc>
        <w:tc>
          <w:tcPr>
            <w:tcW w:w="318" w:type="pct"/>
            <w:gridSpan w:val="2"/>
            <w:tcBorders>
              <w:left w:val="single" w:sz="4" w:space="0" w:color="auto"/>
            </w:tcBorders>
            <w:vAlign w:val="bottom"/>
          </w:tcPr>
          <w:p w:rsidR="003A4FC6" w:rsidRPr="00482811" w:rsidRDefault="003A4FC6" w:rsidP="003A4F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2"/>
              </w:rPr>
            </w:pPr>
          </w:p>
        </w:tc>
        <w:tc>
          <w:tcPr>
            <w:tcW w:w="339" w:type="pct"/>
            <w:vAlign w:val="bottom"/>
          </w:tcPr>
          <w:p w:rsidR="003A4FC6" w:rsidRPr="00825C4F" w:rsidRDefault="003A4FC6" w:rsidP="003A4F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688" w:type="pct"/>
            <w:gridSpan w:val="2"/>
            <w:vMerge/>
          </w:tcPr>
          <w:p w:rsidR="003A4FC6" w:rsidRPr="00825C4F" w:rsidRDefault="003A4FC6" w:rsidP="003A4F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514" w:type="pct"/>
            <w:vMerge/>
          </w:tcPr>
          <w:p w:rsidR="003A4FC6" w:rsidRPr="00825C4F" w:rsidRDefault="003A4FC6" w:rsidP="003A4F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3A4FC6" w:rsidRPr="00D44081" w:rsidTr="00EF78F7">
        <w:trPr>
          <w:gridAfter w:val="1"/>
          <w:wAfter w:w="4" w:type="pct"/>
        </w:trPr>
        <w:tc>
          <w:tcPr>
            <w:tcW w:w="234" w:type="pct"/>
            <w:vMerge/>
          </w:tcPr>
          <w:p w:rsidR="003A4FC6" w:rsidRPr="00825C4F" w:rsidRDefault="003A4FC6" w:rsidP="002425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213" w:type="pct"/>
            <w:vMerge/>
          </w:tcPr>
          <w:p w:rsidR="003A4FC6" w:rsidRPr="00825C4F" w:rsidRDefault="003A4FC6" w:rsidP="003A4FC6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843" w:type="pct"/>
          </w:tcPr>
          <w:p w:rsidR="003A4FC6" w:rsidRPr="00825C4F" w:rsidRDefault="003A4FC6" w:rsidP="003A4FC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2"/>
              </w:rPr>
            </w:pPr>
            <w:r w:rsidRPr="00825C4F">
              <w:rPr>
                <w:rFonts w:ascii="Times New Roman" w:hAnsi="Times New Roman" w:cs="Times New Roman"/>
                <w:sz w:val="24"/>
                <w:szCs w:val="22"/>
              </w:rPr>
              <w:t>местный бюджет</w:t>
            </w:r>
          </w:p>
        </w:tc>
        <w:tc>
          <w:tcPr>
            <w:tcW w:w="476" w:type="pct"/>
          </w:tcPr>
          <w:p w:rsidR="003A4FC6" w:rsidRPr="00825C4F" w:rsidRDefault="003A4FC6" w:rsidP="003A4F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2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2"/>
              </w:rPr>
              <w:t>уб.</w:t>
            </w:r>
          </w:p>
        </w:tc>
        <w:tc>
          <w:tcPr>
            <w:tcW w:w="372" w:type="pct"/>
            <w:gridSpan w:val="2"/>
            <w:tcBorders>
              <w:right w:val="single" w:sz="4" w:space="0" w:color="auto"/>
            </w:tcBorders>
          </w:tcPr>
          <w:p w:rsidR="003A4FC6" w:rsidRPr="00AE7FC9" w:rsidRDefault="003A4FC6" w:rsidP="003A4FC6">
            <w:pPr>
              <w:pStyle w:val="ConsPlusNormal"/>
              <w:ind w:hanging="51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318" w:type="pct"/>
            <w:gridSpan w:val="2"/>
            <w:tcBorders>
              <w:left w:val="single" w:sz="4" w:space="0" w:color="auto"/>
            </w:tcBorders>
          </w:tcPr>
          <w:p w:rsidR="003A4FC6" w:rsidRPr="00AE7FC9" w:rsidRDefault="003A4FC6" w:rsidP="003A4FC6">
            <w:pPr>
              <w:pStyle w:val="ConsPlusNormal"/>
              <w:ind w:hanging="51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339" w:type="pct"/>
          </w:tcPr>
          <w:p w:rsidR="003A4FC6" w:rsidRPr="00AE7FC9" w:rsidRDefault="003A4FC6" w:rsidP="003A4F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688" w:type="pct"/>
            <w:gridSpan w:val="2"/>
            <w:vMerge/>
          </w:tcPr>
          <w:p w:rsidR="003A4FC6" w:rsidRPr="00825C4F" w:rsidRDefault="003A4FC6" w:rsidP="003A4F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514" w:type="pct"/>
            <w:vMerge/>
          </w:tcPr>
          <w:p w:rsidR="003A4FC6" w:rsidRPr="00825C4F" w:rsidRDefault="003A4FC6" w:rsidP="003A4F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C5403F" w:rsidRPr="00D44081" w:rsidTr="00EF78F7">
        <w:trPr>
          <w:gridAfter w:val="1"/>
          <w:wAfter w:w="4" w:type="pct"/>
          <w:trHeight w:val="300"/>
        </w:trPr>
        <w:tc>
          <w:tcPr>
            <w:tcW w:w="234" w:type="pct"/>
            <w:vMerge w:val="restart"/>
          </w:tcPr>
          <w:p w:rsidR="00C5403F" w:rsidRPr="00825C4F" w:rsidRDefault="00C5403F" w:rsidP="00242538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2.</w:t>
            </w:r>
          </w:p>
        </w:tc>
        <w:tc>
          <w:tcPr>
            <w:tcW w:w="1213" w:type="pct"/>
            <w:vMerge w:val="restart"/>
          </w:tcPr>
          <w:p w:rsidR="00C5403F" w:rsidRPr="008F0287" w:rsidRDefault="00C5403F" w:rsidP="00EF78F7">
            <w:pPr>
              <w:pStyle w:val="ConsPlusNormal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F0287">
              <w:rPr>
                <w:rFonts w:ascii="Times New Roman" w:hAnsi="Times New Roman" w:cs="Times New Roman"/>
                <w:sz w:val="24"/>
                <w:szCs w:val="24"/>
              </w:rPr>
              <w:t>Организация информирования населения Татарского</w:t>
            </w:r>
            <w:r w:rsidR="00EF78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7D2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="00EF78F7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8F0287">
              <w:rPr>
                <w:rFonts w:ascii="Times New Roman" w:hAnsi="Times New Roman" w:cs="Times New Roman"/>
                <w:sz w:val="24"/>
                <w:szCs w:val="24"/>
              </w:rPr>
              <w:t xml:space="preserve"> о действиях при угрозе возникновения террористических актов в местах массового пребывания людей</w:t>
            </w:r>
          </w:p>
        </w:tc>
        <w:tc>
          <w:tcPr>
            <w:tcW w:w="843" w:type="pct"/>
            <w:tcBorders>
              <w:bottom w:val="single" w:sz="4" w:space="0" w:color="auto"/>
            </w:tcBorders>
          </w:tcPr>
          <w:p w:rsidR="00C5403F" w:rsidRPr="00825C4F" w:rsidRDefault="00C5403F" w:rsidP="003A4FC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2"/>
              </w:rPr>
            </w:pPr>
            <w:r w:rsidRPr="00825C4F">
              <w:rPr>
                <w:rFonts w:ascii="Times New Roman" w:hAnsi="Times New Roman" w:cs="Times New Roman"/>
                <w:sz w:val="24"/>
                <w:szCs w:val="22"/>
              </w:rPr>
              <w:t>Количество</w:t>
            </w:r>
          </w:p>
        </w:tc>
        <w:tc>
          <w:tcPr>
            <w:tcW w:w="476" w:type="pct"/>
            <w:tcBorders>
              <w:bottom w:val="single" w:sz="4" w:space="0" w:color="auto"/>
            </w:tcBorders>
          </w:tcPr>
          <w:p w:rsidR="00C5403F" w:rsidRDefault="00C5403F" w:rsidP="003A4F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37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5403F" w:rsidRPr="003D3178" w:rsidRDefault="00C5403F" w:rsidP="003A4FC6">
            <w:pPr>
              <w:pStyle w:val="ConsPlusNormal"/>
              <w:ind w:hanging="51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4</w:t>
            </w:r>
          </w:p>
        </w:tc>
        <w:tc>
          <w:tcPr>
            <w:tcW w:w="318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5403F" w:rsidRPr="003D3178" w:rsidRDefault="00C5403F" w:rsidP="003A4FC6">
            <w:pPr>
              <w:pStyle w:val="ConsPlusNormal"/>
              <w:ind w:hanging="51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4</w:t>
            </w:r>
          </w:p>
        </w:tc>
        <w:tc>
          <w:tcPr>
            <w:tcW w:w="339" w:type="pct"/>
            <w:tcBorders>
              <w:bottom w:val="single" w:sz="4" w:space="0" w:color="auto"/>
            </w:tcBorders>
          </w:tcPr>
          <w:p w:rsidR="00C5403F" w:rsidRPr="003D3178" w:rsidRDefault="00C5403F" w:rsidP="003A4F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4</w:t>
            </w:r>
          </w:p>
        </w:tc>
        <w:tc>
          <w:tcPr>
            <w:tcW w:w="688" w:type="pct"/>
            <w:gridSpan w:val="2"/>
            <w:vMerge w:val="restart"/>
            <w:tcBorders>
              <w:top w:val="single" w:sz="4" w:space="0" w:color="auto"/>
            </w:tcBorders>
          </w:tcPr>
          <w:p w:rsidR="00C5403F" w:rsidRDefault="00C5403F" w:rsidP="00C540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Администрация</w:t>
            </w:r>
          </w:p>
          <w:p w:rsidR="00C5403F" w:rsidRDefault="00C5403F" w:rsidP="00C540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Татарского </w:t>
            </w:r>
            <w:r w:rsidR="008B7D2F">
              <w:rPr>
                <w:rFonts w:ascii="Times New Roman" w:hAnsi="Times New Roman" w:cs="Times New Roman"/>
                <w:sz w:val="24"/>
                <w:szCs w:val="22"/>
              </w:rPr>
              <w:t xml:space="preserve">муниципального </w:t>
            </w:r>
            <w:r w:rsidR="00EF78F7">
              <w:rPr>
                <w:rFonts w:ascii="Times New Roman" w:hAnsi="Times New Roman" w:cs="Times New Roman"/>
                <w:sz w:val="24"/>
                <w:szCs w:val="22"/>
              </w:rPr>
              <w:t>округа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,</w:t>
            </w:r>
          </w:p>
          <w:p w:rsidR="00EF78F7" w:rsidRDefault="00EF78F7" w:rsidP="00EF78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Отдел по мобилизационной работе</w:t>
            </w:r>
          </w:p>
          <w:p w:rsidR="00C5403F" w:rsidRPr="00A34DD3" w:rsidRDefault="00C5403F" w:rsidP="00C540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514" w:type="pct"/>
            <w:vMerge w:val="restart"/>
            <w:tcBorders>
              <w:top w:val="single" w:sz="4" w:space="0" w:color="auto"/>
            </w:tcBorders>
          </w:tcPr>
          <w:p w:rsidR="00C5403F" w:rsidRDefault="00EF78F7" w:rsidP="003A4F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2026</w:t>
            </w:r>
            <w:r w:rsidR="00C5403F">
              <w:rPr>
                <w:rFonts w:ascii="Times New Roman" w:hAnsi="Times New Roman" w:cs="Times New Roman"/>
                <w:sz w:val="24"/>
                <w:szCs w:val="22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8</w:t>
            </w:r>
          </w:p>
          <w:p w:rsidR="00C5403F" w:rsidRPr="00825C4F" w:rsidRDefault="00C5403F" w:rsidP="003A4F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C5403F" w:rsidRPr="00D44081" w:rsidTr="00EF78F7">
        <w:trPr>
          <w:gridAfter w:val="1"/>
          <w:wAfter w:w="4" w:type="pct"/>
          <w:trHeight w:val="438"/>
        </w:trPr>
        <w:tc>
          <w:tcPr>
            <w:tcW w:w="234" w:type="pct"/>
            <w:vMerge/>
          </w:tcPr>
          <w:p w:rsidR="00C5403F" w:rsidRDefault="00C5403F" w:rsidP="003A4FC6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213" w:type="pct"/>
            <w:vMerge/>
          </w:tcPr>
          <w:p w:rsidR="00C5403F" w:rsidRPr="001E7B26" w:rsidRDefault="00C5403F" w:rsidP="003A4FC6">
            <w:pPr>
              <w:pStyle w:val="ConsPlusNormal"/>
              <w:ind w:firstLine="33"/>
              <w:rPr>
                <w:rFonts w:ascii="Times New Roman" w:hAnsi="Times New Roman"/>
                <w:sz w:val="24"/>
              </w:rPr>
            </w:pPr>
          </w:p>
        </w:tc>
        <w:tc>
          <w:tcPr>
            <w:tcW w:w="843" w:type="pct"/>
            <w:tcBorders>
              <w:top w:val="single" w:sz="4" w:space="0" w:color="auto"/>
              <w:bottom w:val="single" w:sz="4" w:space="0" w:color="auto"/>
            </w:tcBorders>
          </w:tcPr>
          <w:p w:rsidR="00C5403F" w:rsidRPr="00825C4F" w:rsidRDefault="00C5403F" w:rsidP="003A4FC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2"/>
              </w:rPr>
            </w:pPr>
            <w:r w:rsidRPr="00825C4F">
              <w:rPr>
                <w:rFonts w:ascii="Times New Roman" w:hAnsi="Times New Roman" w:cs="Times New Roman"/>
                <w:sz w:val="24"/>
                <w:szCs w:val="22"/>
              </w:rPr>
              <w:t>Стоимость единицы</w:t>
            </w:r>
          </w:p>
        </w:tc>
        <w:tc>
          <w:tcPr>
            <w:tcW w:w="476" w:type="pct"/>
            <w:tcBorders>
              <w:top w:val="single" w:sz="4" w:space="0" w:color="auto"/>
              <w:bottom w:val="single" w:sz="4" w:space="0" w:color="auto"/>
            </w:tcBorders>
          </w:tcPr>
          <w:p w:rsidR="00C5403F" w:rsidRDefault="00C5403F" w:rsidP="003A4F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3F" w:rsidRPr="00482811" w:rsidRDefault="00C5403F" w:rsidP="003A4F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2"/>
              </w:rPr>
            </w:pP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403F" w:rsidRPr="00482811" w:rsidRDefault="00C5403F" w:rsidP="003A4F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2"/>
              </w:rPr>
            </w:pPr>
          </w:p>
        </w:tc>
        <w:tc>
          <w:tcPr>
            <w:tcW w:w="339" w:type="pct"/>
            <w:tcBorders>
              <w:top w:val="single" w:sz="4" w:space="0" w:color="auto"/>
              <w:bottom w:val="single" w:sz="4" w:space="0" w:color="auto"/>
            </w:tcBorders>
          </w:tcPr>
          <w:p w:rsidR="00C5403F" w:rsidRPr="00825C4F" w:rsidRDefault="00C5403F" w:rsidP="003A4F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688" w:type="pct"/>
            <w:gridSpan w:val="2"/>
            <w:vMerge/>
          </w:tcPr>
          <w:p w:rsidR="00C5403F" w:rsidRPr="00A34DD3" w:rsidRDefault="00C5403F" w:rsidP="003A4FC6">
            <w:pPr>
              <w:pStyle w:val="ConsPlusNormal"/>
              <w:ind w:firstLine="0"/>
              <w:jc w:val="both"/>
              <w:rPr>
                <w:rFonts w:ascii="Times New Roman" w:eastAsia="Arial Unicode MS" w:hAnsi="Times New Roman"/>
                <w:bCs/>
                <w:iCs/>
                <w:sz w:val="24"/>
              </w:rPr>
            </w:pPr>
          </w:p>
        </w:tc>
        <w:tc>
          <w:tcPr>
            <w:tcW w:w="514" w:type="pct"/>
            <w:vMerge/>
          </w:tcPr>
          <w:p w:rsidR="00C5403F" w:rsidRDefault="00C5403F" w:rsidP="003A4F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C5403F" w:rsidRPr="00D44081" w:rsidTr="00EF78F7">
        <w:trPr>
          <w:gridAfter w:val="1"/>
          <w:wAfter w:w="4" w:type="pct"/>
          <w:trHeight w:val="325"/>
        </w:trPr>
        <w:tc>
          <w:tcPr>
            <w:tcW w:w="234" w:type="pct"/>
            <w:vMerge/>
          </w:tcPr>
          <w:p w:rsidR="00C5403F" w:rsidRDefault="00C5403F" w:rsidP="003A4FC6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213" w:type="pct"/>
            <w:vMerge/>
          </w:tcPr>
          <w:p w:rsidR="00C5403F" w:rsidRPr="001E7B26" w:rsidRDefault="00C5403F" w:rsidP="003A4FC6">
            <w:pPr>
              <w:pStyle w:val="ConsPlusNormal"/>
              <w:ind w:firstLine="33"/>
              <w:rPr>
                <w:rFonts w:ascii="Times New Roman" w:hAnsi="Times New Roman"/>
                <w:sz w:val="24"/>
              </w:rPr>
            </w:pPr>
          </w:p>
        </w:tc>
        <w:tc>
          <w:tcPr>
            <w:tcW w:w="843" w:type="pct"/>
            <w:tcBorders>
              <w:top w:val="single" w:sz="4" w:space="0" w:color="auto"/>
              <w:bottom w:val="single" w:sz="4" w:space="0" w:color="auto"/>
            </w:tcBorders>
          </w:tcPr>
          <w:p w:rsidR="00C5403F" w:rsidRPr="00825C4F" w:rsidRDefault="00C5403F" w:rsidP="003A4FC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2"/>
              </w:rPr>
            </w:pPr>
            <w:r w:rsidRPr="00825C4F">
              <w:rPr>
                <w:rFonts w:ascii="Times New Roman" w:hAnsi="Times New Roman" w:cs="Times New Roman"/>
                <w:sz w:val="24"/>
                <w:szCs w:val="22"/>
              </w:rPr>
              <w:t>Сумма затрат, в том числе</w:t>
            </w:r>
          </w:p>
        </w:tc>
        <w:tc>
          <w:tcPr>
            <w:tcW w:w="47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5403F" w:rsidRPr="00825C4F" w:rsidRDefault="00C5403F" w:rsidP="003A4F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2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2"/>
              </w:rPr>
              <w:t>уб.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3F" w:rsidRPr="00482811" w:rsidRDefault="00C5403F" w:rsidP="003A4F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2"/>
              </w:rPr>
            </w:pP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403F" w:rsidRPr="00482811" w:rsidRDefault="00C5403F" w:rsidP="003A4F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2"/>
              </w:rPr>
            </w:pPr>
          </w:p>
        </w:tc>
        <w:tc>
          <w:tcPr>
            <w:tcW w:w="339" w:type="pct"/>
            <w:tcBorders>
              <w:top w:val="single" w:sz="4" w:space="0" w:color="auto"/>
              <w:bottom w:val="single" w:sz="4" w:space="0" w:color="auto"/>
            </w:tcBorders>
          </w:tcPr>
          <w:p w:rsidR="00C5403F" w:rsidRPr="00825C4F" w:rsidRDefault="00C5403F" w:rsidP="003A4F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688" w:type="pct"/>
            <w:gridSpan w:val="2"/>
            <w:vMerge/>
          </w:tcPr>
          <w:p w:rsidR="00C5403F" w:rsidRPr="00A34DD3" w:rsidRDefault="00C5403F" w:rsidP="003A4FC6">
            <w:pPr>
              <w:pStyle w:val="ConsPlusNormal"/>
              <w:ind w:firstLine="0"/>
              <w:jc w:val="both"/>
              <w:rPr>
                <w:rFonts w:ascii="Times New Roman" w:eastAsia="Arial Unicode MS" w:hAnsi="Times New Roman"/>
                <w:bCs/>
                <w:iCs/>
                <w:sz w:val="24"/>
              </w:rPr>
            </w:pPr>
          </w:p>
        </w:tc>
        <w:tc>
          <w:tcPr>
            <w:tcW w:w="514" w:type="pct"/>
            <w:vMerge/>
          </w:tcPr>
          <w:p w:rsidR="00C5403F" w:rsidRDefault="00C5403F" w:rsidP="003A4F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C5403F" w:rsidRPr="00D44081" w:rsidTr="00EF78F7">
        <w:trPr>
          <w:gridAfter w:val="1"/>
          <w:wAfter w:w="4" w:type="pct"/>
          <w:trHeight w:val="552"/>
        </w:trPr>
        <w:tc>
          <w:tcPr>
            <w:tcW w:w="234" w:type="pct"/>
            <w:vMerge/>
            <w:tcBorders>
              <w:bottom w:val="single" w:sz="4" w:space="0" w:color="auto"/>
            </w:tcBorders>
          </w:tcPr>
          <w:p w:rsidR="00C5403F" w:rsidRDefault="00C5403F" w:rsidP="003A4FC6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213" w:type="pct"/>
            <w:vMerge/>
            <w:tcBorders>
              <w:bottom w:val="single" w:sz="4" w:space="0" w:color="auto"/>
            </w:tcBorders>
          </w:tcPr>
          <w:p w:rsidR="00C5403F" w:rsidRPr="001E7B26" w:rsidRDefault="00C5403F" w:rsidP="003A4FC6">
            <w:pPr>
              <w:pStyle w:val="ConsPlusNormal"/>
              <w:ind w:firstLine="33"/>
              <w:rPr>
                <w:rFonts w:ascii="Times New Roman" w:hAnsi="Times New Roman"/>
                <w:sz w:val="24"/>
              </w:rPr>
            </w:pPr>
          </w:p>
        </w:tc>
        <w:tc>
          <w:tcPr>
            <w:tcW w:w="843" w:type="pct"/>
            <w:tcBorders>
              <w:top w:val="single" w:sz="4" w:space="0" w:color="auto"/>
              <w:bottom w:val="single" w:sz="4" w:space="0" w:color="000000"/>
            </w:tcBorders>
          </w:tcPr>
          <w:p w:rsidR="00C5403F" w:rsidRPr="00825C4F" w:rsidRDefault="00C5403F" w:rsidP="003A4FC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2"/>
              </w:rPr>
            </w:pPr>
            <w:r w:rsidRPr="00825C4F">
              <w:rPr>
                <w:rFonts w:ascii="Times New Roman" w:hAnsi="Times New Roman" w:cs="Times New Roman"/>
                <w:sz w:val="24"/>
                <w:szCs w:val="22"/>
              </w:rPr>
              <w:t>местный бюджет</w:t>
            </w:r>
          </w:p>
        </w:tc>
        <w:tc>
          <w:tcPr>
            <w:tcW w:w="476" w:type="pct"/>
            <w:tcBorders>
              <w:top w:val="single" w:sz="4" w:space="0" w:color="auto"/>
              <w:bottom w:val="single" w:sz="4" w:space="0" w:color="000000"/>
            </w:tcBorders>
          </w:tcPr>
          <w:p w:rsidR="00C5403F" w:rsidRPr="00825C4F" w:rsidRDefault="00C5403F" w:rsidP="003A4F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2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2"/>
              </w:rPr>
              <w:t>уб.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5403F" w:rsidRPr="003D3178" w:rsidRDefault="00C5403F" w:rsidP="003A4FC6">
            <w:pPr>
              <w:pStyle w:val="ConsPlusNormal"/>
              <w:ind w:hanging="51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C5403F" w:rsidRPr="003D3178" w:rsidRDefault="00C5403F" w:rsidP="003A4FC6">
            <w:pPr>
              <w:pStyle w:val="ConsPlusNormal"/>
              <w:ind w:hanging="51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339" w:type="pct"/>
            <w:tcBorders>
              <w:top w:val="single" w:sz="4" w:space="0" w:color="auto"/>
              <w:bottom w:val="single" w:sz="4" w:space="0" w:color="000000"/>
            </w:tcBorders>
          </w:tcPr>
          <w:p w:rsidR="00C5403F" w:rsidRPr="003D3178" w:rsidRDefault="00C5403F" w:rsidP="003A4FC6">
            <w:pPr>
              <w:pStyle w:val="ConsPlusNormal"/>
              <w:ind w:right="-210"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688" w:type="pct"/>
            <w:gridSpan w:val="2"/>
            <w:vMerge/>
            <w:tcBorders>
              <w:bottom w:val="single" w:sz="4" w:space="0" w:color="auto"/>
            </w:tcBorders>
          </w:tcPr>
          <w:p w:rsidR="00C5403F" w:rsidRPr="00A34DD3" w:rsidRDefault="00C5403F" w:rsidP="003A4FC6">
            <w:pPr>
              <w:pStyle w:val="ConsPlusNormal"/>
              <w:ind w:firstLine="0"/>
              <w:jc w:val="both"/>
              <w:rPr>
                <w:rFonts w:ascii="Times New Roman" w:eastAsia="Arial Unicode MS" w:hAnsi="Times New Roman"/>
                <w:bCs/>
                <w:iCs/>
                <w:sz w:val="24"/>
              </w:rPr>
            </w:pPr>
          </w:p>
        </w:tc>
        <w:tc>
          <w:tcPr>
            <w:tcW w:w="514" w:type="pct"/>
            <w:vMerge/>
            <w:tcBorders>
              <w:bottom w:val="single" w:sz="4" w:space="0" w:color="auto"/>
            </w:tcBorders>
          </w:tcPr>
          <w:p w:rsidR="00C5403F" w:rsidRDefault="00C5403F" w:rsidP="003A4F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836E42" w:rsidRPr="00D44081" w:rsidTr="00EF78F7">
        <w:trPr>
          <w:gridAfter w:val="1"/>
          <w:wAfter w:w="4" w:type="pct"/>
          <w:trHeight w:val="432"/>
        </w:trPr>
        <w:tc>
          <w:tcPr>
            <w:tcW w:w="234" w:type="pct"/>
            <w:vMerge w:val="restart"/>
            <w:tcBorders>
              <w:top w:val="single" w:sz="4" w:space="0" w:color="auto"/>
            </w:tcBorders>
          </w:tcPr>
          <w:p w:rsidR="00836E42" w:rsidRDefault="00836E42" w:rsidP="00836E42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3.</w:t>
            </w:r>
          </w:p>
        </w:tc>
        <w:tc>
          <w:tcPr>
            <w:tcW w:w="1213" w:type="pct"/>
            <w:vMerge w:val="restart"/>
            <w:tcBorders>
              <w:top w:val="single" w:sz="4" w:space="0" w:color="auto"/>
            </w:tcBorders>
          </w:tcPr>
          <w:p w:rsidR="00836E42" w:rsidRPr="001E7B26" w:rsidRDefault="00836E42" w:rsidP="00836E42">
            <w:pPr>
              <w:pStyle w:val="ConsPlusNormal"/>
              <w:ind w:firstLine="33"/>
              <w:rPr>
                <w:rFonts w:ascii="Times New Roman" w:hAnsi="Times New Roman"/>
                <w:sz w:val="24"/>
              </w:rPr>
            </w:pPr>
            <w:r w:rsidRPr="008F0287">
              <w:rPr>
                <w:rFonts w:ascii="Times New Roman" w:hAnsi="Times New Roman" w:cs="Times New Roman"/>
                <w:sz w:val="24"/>
                <w:szCs w:val="24"/>
              </w:rPr>
              <w:t>Организация информирования граждан в учреждениях культуры, образования о необходимости сообщения сотрудникам полиции или администрации  учреждений о выявленных подозрительных предметах, забытых вещах, правилах поведения при возникновении чрезвычайных ситуаций и порядке эвакуации из зданий</w:t>
            </w:r>
            <w:r w:rsidRPr="001D6A12">
              <w:rPr>
                <w:sz w:val="24"/>
                <w:szCs w:val="24"/>
              </w:rPr>
              <w:t>.</w:t>
            </w:r>
          </w:p>
        </w:tc>
        <w:tc>
          <w:tcPr>
            <w:tcW w:w="843" w:type="pct"/>
            <w:tcBorders>
              <w:bottom w:val="single" w:sz="4" w:space="0" w:color="auto"/>
            </w:tcBorders>
          </w:tcPr>
          <w:p w:rsidR="00836E42" w:rsidRPr="00825C4F" w:rsidRDefault="00836E42" w:rsidP="00836E4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2"/>
              </w:rPr>
            </w:pPr>
            <w:r w:rsidRPr="00825C4F">
              <w:rPr>
                <w:rFonts w:ascii="Times New Roman" w:hAnsi="Times New Roman" w:cs="Times New Roman"/>
                <w:sz w:val="24"/>
                <w:szCs w:val="22"/>
              </w:rPr>
              <w:t>Количество</w:t>
            </w:r>
          </w:p>
        </w:tc>
        <w:tc>
          <w:tcPr>
            <w:tcW w:w="476" w:type="pct"/>
            <w:tcBorders>
              <w:bottom w:val="single" w:sz="4" w:space="0" w:color="auto"/>
            </w:tcBorders>
          </w:tcPr>
          <w:p w:rsidR="00836E42" w:rsidRDefault="00836E42" w:rsidP="00836E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37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36E42" w:rsidRPr="003D3178" w:rsidRDefault="00836E42" w:rsidP="00836E42">
            <w:pPr>
              <w:pStyle w:val="ConsPlusNormal"/>
              <w:ind w:hanging="51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4</w:t>
            </w:r>
          </w:p>
        </w:tc>
        <w:tc>
          <w:tcPr>
            <w:tcW w:w="318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36E42" w:rsidRPr="003D3178" w:rsidRDefault="00836E42" w:rsidP="00836E42">
            <w:pPr>
              <w:pStyle w:val="ConsPlusNormal"/>
              <w:ind w:hanging="51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4</w:t>
            </w:r>
          </w:p>
        </w:tc>
        <w:tc>
          <w:tcPr>
            <w:tcW w:w="339" w:type="pct"/>
            <w:tcBorders>
              <w:bottom w:val="single" w:sz="4" w:space="0" w:color="auto"/>
            </w:tcBorders>
          </w:tcPr>
          <w:p w:rsidR="00836E42" w:rsidRPr="003D3178" w:rsidRDefault="00836E42" w:rsidP="00836E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4</w:t>
            </w:r>
          </w:p>
        </w:tc>
        <w:tc>
          <w:tcPr>
            <w:tcW w:w="688" w:type="pct"/>
            <w:gridSpan w:val="2"/>
            <w:vMerge w:val="restart"/>
            <w:tcBorders>
              <w:top w:val="single" w:sz="4" w:space="0" w:color="auto"/>
            </w:tcBorders>
          </w:tcPr>
          <w:p w:rsidR="00836E42" w:rsidRDefault="00836E42" w:rsidP="00836E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836E42" w:rsidRDefault="00836E42" w:rsidP="00836E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Администрация</w:t>
            </w:r>
          </w:p>
          <w:p w:rsidR="00836E42" w:rsidRDefault="00836E42" w:rsidP="00836E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Татарского </w:t>
            </w:r>
            <w:r w:rsidR="008B7D2F">
              <w:rPr>
                <w:rFonts w:ascii="Times New Roman" w:hAnsi="Times New Roman" w:cs="Times New Roman"/>
                <w:sz w:val="24"/>
                <w:szCs w:val="22"/>
              </w:rPr>
              <w:t xml:space="preserve">муниципального </w:t>
            </w:r>
            <w:r w:rsidR="00EF78F7">
              <w:rPr>
                <w:rFonts w:ascii="Times New Roman" w:hAnsi="Times New Roman" w:cs="Times New Roman"/>
                <w:sz w:val="24"/>
                <w:szCs w:val="22"/>
              </w:rPr>
              <w:t>округа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,</w:t>
            </w:r>
          </w:p>
          <w:p w:rsidR="00EF78F7" w:rsidRDefault="00EF78F7" w:rsidP="00EF78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Отдел по мобилизационной работе,</w:t>
            </w:r>
          </w:p>
          <w:p w:rsidR="00836E42" w:rsidRDefault="00836E42" w:rsidP="00836E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Директора образовательных учреждений и учреждений культуры</w:t>
            </w:r>
          </w:p>
          <w:p w:rsidR="00836E42" w:rsidRDefault="00836E42" w:rsidP="00836E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836E42" w:rsidRPr="007573DB" w:rsidRDefault="00836E42" w:rsidP="00836E42">
            <w:pPr>
              <w:pStyle w:val="ConsPlusNormal"/>
              <w:jc w:val="center"/>
              <w:rPr>
                <w:rFonts w:eastAsia="Arial Unicode MS"/>
                <w:bCs/>
                <w:iCs/>
                <w:sz w:val="24"/>
              </w:rPr>
            </w:pPr>
          </w:p>
        </w:tc>
        <w:tc>
          <w:tcPr>
            <w:tcW w:w="514" w:type="pct"/>
            <w:vMerge w:val="restart"/>
            <w:tcBorders>
              <w:top w:val="single" w:sz="4" w:space="0" w:color="auto"/>
            </w:tcBorders>
          </w:tcPr>
          <w:p w:rsidR="00836E42" w:rsidRDefault="00836E42" w:rsidP="00836E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202</w:t>
            </w:r>
            <w:r w:rsidR="00EF78F7">
              <w:rPr>
                <w:rFonts w:ascii="Times New Roman" w:hAnsi="Times New Roman" w:cs="Times New Roman"/>
                <w:sz w:val="24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-202</w:t>
            </w:r>
            <w:r w:rsidR="00EF78F7">
              <w:rPr>
                <w:rFonts w:ascii="Times New Roman" w:hAnsi="Times New Roman" w:cs="Times New Roman"/>
                <w:sz w:val="24"/>
                <w:szCs w:val="22"/>
              </w:rPr>
              <w:t>8</w:t>
            </w:r>
          </w:p>
          <w:p w:rsidR="00836E42" w:rsidRDefault="00836E42" w:rsidP="00836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836E42" w:rsidRPr="00D44081" w:rsidTr="00EF78F7">
        <w:trPr>
          <w:gridAfter w:val="1"/>
          <w:wAfter w:w="4" w:type="pct"/>
          <w:trHeight w:val="510"/>
        </w:trPr>
        <w:tc>
          <w:tcPr>
            <w:tcW w:w="234" w:type="pct"/>
            <w:vMerge/>
            <w:tcBorders>
              <w:top w:val="single" w:sz="4" w:space="0" w:color="auto"/>
            </w:tcBorders>
          </w:tcPr>
          <w:p w:rsidR="00836E42" w:rsidRDefault="00836E42" w:rsidP="00836E42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213" w:type="pct"/>
            <w:vMerge/>
            <w:tcBorders>
              <w:top w:val="single" w:sz="4" w:space="0" w:color="auto"/>
            </w:tcBorders>
          </w:tcPr>
          <w:p w:rsidR="00836E42" w:rsidRPr="008F0287" w:rsidRDefault="00836E42" w:rsidP="00836E42">
            <w:pPr>
              <w:pStyle w:val="ConsPlusNormal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single" w:sz="4" w:space="0" w:color="auto"/>
              <w:bottom w:val="single" w:sz="4" w:space="0" w:color="auto"/>
            </w:tcBorders>
          </w:tcPr>
          <w:p w:rsidR="00836E42" w:rsidRDefault="00836E42" w:rsidP="00836E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825C4F">
              <w:rPr>
                <w:rFonts w:ascii="Times New Roman" w:hAnsi="Times New Roman" w:cs="Times New Roman"/>
                <w:sz w:val="24"/>
                <w:szCs w:val="22"/>
              </w:rPr>
              <w:t>Стоимость единицы</w:t>
            </w:r>
          </w:p>
        </w:tc>
        <w:tc>
          <w:tcPr>
            <w:tcW w:w="476" w:type="pct"/>
            <w:tcBorders>
              <w:top w:val="single" w:sz="4" w:space="0" w:color="auto"/>
              <w:bottom w:val="single" w:sz="4" w:space="0" w:color="auto"/>
            </w:tcBorders>
          </w:tcPr>
          <w:p w:rsidR="00836E42" w:rsidRDefault="00836E42" w:rsidP="00836E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E42" w:rsidRPr="00836E42" w:rsidRDefault="00836E42" w:rsidP="00836E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6E42" w:rsidRPr="00836E42" w:rsidRDefault="00836E42" w:rsidP="00836E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339" w:type="pct"/>
            <w:tcBorders>
              <w:top w:val="single" w:sz="4" w:space="0" w:color="auto"/>
              <w:bottom w:val="single" w:sz="4" w:space="0" w:color="auto"/>
            </w:tcBorders>
          </w:tcPr>
          <w:p w:rsidR="00836E42" w:rsidRPr="00836E42" w:rsidRDefault="00836E42" w:rsidP="00836E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688" w:type="pct"/>
            <w:gridSpan w:val="2"/>
            <w:vMerge/>
            <w:tcBorders>
              <w:top w:val="single" w:sz="4" w:space="0" w:color="auto"/>
            </w:tcBorders>
          </w:tcPr>
          <w:p w:rsidR="00836E42" w:rsidRDefault="00836E42" w:rsidP="00836E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514" w:type="pct"/>
            <w:vMerge/>
            <w:tcBorders>
              <w:top w:val="single" w:sz="4" w:space="0" w:color="auto"/>
            </w:tcBorders>
          </w:tcPr>
          <w:p w:rsidR="00836E42" w:rsidRDefault="00836E42" w:rsidP="00836E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836E42" w:rsidRPr="00D44081" w:rsidTr="00EF78F7">
        <w:trPr>
          <w:gridAfter w:val="1"/>
          <w:wAfter w:w="4" w:type="pct"/>
          <w:trHeight w:val="137"/>
        </w:trPr>
        <w:tc>
          <w:tcPr>
            <w:tcW w:w="234" w:type="pct"/>
            <w:vMerge/>
          </w:tcPr>
          <w:p w:rsidR="00836E42" w:rsidRDefault="00836E42" w:rsidP="00836E42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213" w:type="pct"/>
            <w:vMerge/>
          </w:tcPr>
          <w:p w:rsidR="00836E42" w:rsidRPr="001E7B26" w:rsidRDefault="00836E42" w:rsidP="00836E42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43" w:type="pct"/>
            <w:tcBorders>
              <w:top w:val="single" w:sz="4" w:space="0" w:color="auto"/>
              <w:bottom w:val="single" w:sz="4" w:space="0" w:color="auto"/>
            </w:tcBorders>
          </w:tcPr>
          <w:p w:rsidR="00836E42" w:rsidRPr="00D800A1" w:rsidRDefault="00836E42" w:rsidP="00836E4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2"/>
              </w:rPr>
            </w:pPr>
            <w:r w:rsidRPr="00825C4F">
              <w:rPr>
                <w:rFonts w:ascii="Times New Roman" w:hAnsi="Times New Roman" w:cs="Times New Roman"/>
                <w:sz w:val="24"/>
                <w:szCs w:val="22"/>
              </w:rPr>
              <w:t>Сумма затрат, в том числе</w:t>
            </w:r>
          </w:p>
        </w:tc>
        <w:tc>
          <w:tcPr>
            <w:tcW w:w="47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36E42" w:rsidRPr="00825C4F" w:rsidRDefault="00836E42" w:rsidP="00836E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2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2"/>
              </w:rPr>
              <w:t>уб.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E42" w:rsidRPr="00482811" w:rsidRDefault="00836E42" w:rsidP="00836E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2"/>
              </w:rPr>
            </w:pP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6E42" w:rsidRPr="00482811" w:rsidRDefault="00836E42" w:rsidP="00836E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2"/>
              </w:rPr>
            </w:pPr>
          </w:p>
        </w:tc>
        <w:tc>
          <w:tcPr>
            <w:tcW w:w="339" w:type="pct"/>
            <w:tcBorders>
              <w:top w:val="single" w:sz="4" w:space="0" w:color="auto"/>
              <w:bottom w:val="single" w:sz="4" w:space="0" w:color="auto"/>
            </w:tcBorders>
          </w:tcPr>
          <w:p w:rsidR="00836E42" w:rsidRPr="00825C4F" w:rsidRDefault="00836E42" w:rsidP="00836E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688" w:type="pct"/>
            <w:gridSpan w:val="2"/>
            <w:vMerge/>
          </w:tcPr>
          <w:p w:rsidR="00836E42" w:rsidRPr="007573DB" w:rsidRDefault="00836E42" w:rsidP="00836E42">
            <w:pPr>
              <w:jc w:val="both"/>
              <w:rPr>
                <w:rFonts w:eastAsia="Arial Unicode MS"/>
                <w:bCs/>
                <w:iCs/>
                <w:sz w:val="24"/>
              </w:rPr>
            </w:pPr>
          </w:p>
        </w:tc>
        <w:tc>
          <w:tcPr>
            <w:tcW w:w="514" w:type="pct"/>
            <w:vMerge/>
          </w:tcPr>
          <w:p w:rsidR="00836E42" w:rsidRDefault="00836E42" w:rsidP="00836E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836E42" w:rsidRPr="00D44081" w:rsidTr="00EF78F7">
        <w:trPr>
          <w:gridAfter w:val="1"/>
          <w:wAfter w:w="4" w:type="pct"/>
          <w:trHeight w:val="1936"/>
        </w:trPr>
        <w:tc>
          <w:tcPr>
            <w:tcW w:w="234" w:type="pct"/>
            <w:vMerge/>
          </w:tcPr>
          <w:p w:rsidR="00836E42" w:rsidRDefault="00836E42" w:rsidP="00836E42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213" w:type="pct"/>
            <w:vMerge/>
          </w:tcPr>
          <w:p w:rsidR="00836E42" w:rsidRPr="001E7B26" w:rsidRDefault="00836E42" w:rsidP="00836E42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43" w:type="pct"/>
            <w:tcBorders>
              <w:top w:val="single" w:sz="4" w:space="0" w:color="auto"/>
            </w:tcBorders>
          </w:tcPr>
          <w:p w:rsidR="00836E42" w:rsidRPr="00825C4F" w:rsidRDefault="00836E42" w:rsidP="00836E4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2"/>
              </w:rPr>
            </w:pPr>
            <w:r w:rsidRPr="00825C4F">
              <w:rPr>
                <w:rFonts w:ascii="Times New Roman" w:hAnsi="Times New Roman" w:cs="Times New Roman"/>
                <w:sz w:val="24"/>
                <w:szCs w:val="22"/>
              </w:rPr>
              <w:t>местный бюджет</w:t>
            </w:r>
          </w:p>
        </w:tc>
        <w:tc>
          <w:tcPr>
            <w:tcW w:w="476" w:type="pct"/>
            <w:tcBorders>
              <w:top w:val="single" w:sz="4" w:space="0" w:color="auto"/>
            </w:tcBorders>
          </w:tcPr>
          <w:p w:rsidR="00836E42" w:rsidRPr="00825C4F" w:rsidRDefault="00836E42" w:rsidP="00836E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2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2"/>
              </w:rPr>
              <w:t>уб.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36E42" w:rsidRPr="00C925A3" w:rsidRDefault="00836E42" w:rsidP="00836E42">
            <w:pPr>
              <w:pStyle w:val="ConsPlusNormal"/>
              <w:ind w:hanging="51"/>
              <w:jc w:val="center"/>
              <w:rPr>
                <w:rFonts w:ascii="Times New Roman" w:hAnsi="Times New Roman" w:cs="Times New Roman"/>
                <w:sz w:val="24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-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36E42" w:rsidRPr="00C925A3" w:rsidRDefault="00836E42" w:rsidP="00836E42">
            <w:pPr>
              <w:pStyle w:val="ConsPlusNormal"/>
              <w:ind w:hanging="51"/>
              <w:jc w:val="center"/>
              <w:rPr>
                <w:rFonts w:ascii="Times New Roman" w:hAnsi="Times New Roman" w:cs="Times New Roman"/>
                <w:sz w:val="24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</w:tcBorders>
          </w:tcPr>
          <w:p w:rsidR="00836E42" w:rsidRPr="00C925A3" w:rsidRDefault="00836E42" w:rsidP="00836E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-</w:t>
            </w:r>
          </w:p>
        </w:tc>
        <w:tc>
          <w:tcPr>
            <w:tcW w:w="688" w:type="pct"/>
            <w:gridSpan w:val="2"/>
            <w:vMerge/>
          </w:tcPr>
          <w:p w:rsidR="00836E42" w:rsidRPr="007573DB" w:rsidRDefault="00836E42" w:rsidP="00836E42">
            <w:pPr>
              <w:jc w:val="both"/>
              <w:rPr>
                <w:rFonts w:eastAsia="Arial Unicode MS"/>
                <w:bCs/>
                <w:iCs/>
                <w:sz w:val="24"/>
              </w:rPr>
            </w:pPr>
          </w:p>
        </w:tc>
        <w:tc>
          <w:tcPr>
            <w:tcW w:w="514" w:type="pct"/>
            <w:vMerge/>
          </w:tcPr>
          <w:p w:rsidR="00836E42" w:rsidRDefault="00836E42" w:rsidP="00836E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836E42" w:rsidRPr="00D44081" w:rsidTr="00EF78F7">
        <w:trPr>
          <w:gridAfter w:val="1"/>
          <w:wAfter w:w="4" w:type="pct"/>
        </w:trPr>
        <w:tc>
          <w:tcPr>
            <w:tcW w:w="234" w:type="pct"/>
          </w:tcPr>
          <w:p w:rsidR="00836E42" w:rsidRPr="00825C4F" w:rsidRDefault="00836E42" w:rsidP="00836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213" w:type="pct"/>
            <w:vAlign w:val="center"/>
          </w:tcPr>
          <w:p w:rsidR="00836E42" w:rsidRPr="00866DBE" w:rsidRDefault="00836E42" w:rsidP="00836E4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66DBE">
              <w:rPr>
                <w:b/>
                <w:bCs/>
                <w:color w:val="000000"/>
                <w:sz w:val="24"/>
                <w:szCs w:val="24"/>
              </w:rPr>
              <w:t xml:space="preserve">Итого затрат по программе, в </w:t>
            </w:r>
            <w:r w:rsidRPr="00866DBE">
              <w:rPr>
                <w:b/>
                <w:bCs/>
                <w:color w:val="000000"/>
                <w:sz w:val="24"/>
                <w:szCs w:val="24"/>
              </w:rPr>
              <w:lastRenderedPageBreak/>
              <w:t xml:space="preserve">том числе </w:t>
            </w:r>
            <w:r w:rsidRPr="00866DBE">
              <w:rPr>
                <w:sz w:val="24"/>
                <w:szCs w:val="24"/>
              </w:rPr>
              <w:t>&lt;*&gt;</w:t>
            </w:r>
            <w:r w:rsidRPr="00866DBE">
              <w:rPr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843" w:type="pct"/>
          </w:tcPr>
          <w:p w:rsidR="00836E42" w:rsidRPr="00866DBE" w:rsidRDefault="00836E42" w:rsidP="00836E4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</w:tcPr>
          <w:p w:rsidR="00836E42" w:rsidRPr="00866DBE" w:rsidRDefault="00836E42" w:rsidP="00836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pct"/>
            <w:gridSpan w:val="2"/>
            <w:tcBorders>
              <w:right w:val="single" w:sz="4" w:space="0" w:color="auto"/>
            </w:tcBorders>
            <w:vAlign w:val="bottom"/>
          </w:tcPr>
          <w:p w:rsidR="00836E42" w:rsidRPr="00866DBE" w:rsidRDefault="00836E42" w:rsidP="00836E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gridSpan w:val="2"/>
            <w:tcBorders>
              <w:left w:val="single" w:sz="4" w:space="0" w:color="auto"/>
            </w:tcBorders>
            <w:vAlign w:val="bottom"/>
          </w:tcPr>
          <w:p w:rsidR="00836E42" w:rsidRPr="00866DBE" w:rsidRDefault="00836E42" w:rsidP="00836E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vAlign w:val="bottom"/>
          </w:tcPr>
          <w:p w:rsidR="00836E42" w:rsidRPr="00866DBE" w:rsidRDefault="00836E42" w:rsidP="00836E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  <w:gridSpan w:val="2"/>
          </w:tcPr>
          <w:p w:rsidR="00836E42" w:rsidRPr="00866DBE" w:rsidRDefault="00836E42" w:rsidP="00836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</w:tcPr>
          <w:p w:rsidR="00836E42" w:rsidRPr="00825C4F" w:rsidRDefault="00836E42" w:rsidP="00836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836E42" w:rsidRPr="00D44081" w:rsidTr="00EF78F7">
        <w:trPr>
          <w:gridAfter w:val="1"/>
          <w:wAfter w:w="4" w:type="pct"/>
        </w:trPr>
        <w:tc>
          <w:tcPr>
            <w:tcW w:w="234" w:type="pct"/>
          </w:tcPr>
          <w:p w:rsidR="00836E42" w:rsidRPr="00825C4F" w:rsidRDefault="00836E42" w:rsidP="00836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213" w:type="pct"/>
            <w:vAlign w:val="center"/>
          </w:tcPr>
          <w:p w:rsidR="00836E42" w:rsidRPr="00866DBE" w:rsidRDefault="00836E42" w:rsidP="00836E42">
            <w:pPr>
              <w:rPr>
                <w:color w:val="000000"/>
                <w:sz w:val="24"/>
                <w:szCs w:val="24"/>
              </w:rPr>
            </w:pPr>
            <w:r w:rsidRPr="00866DBE">
              <w:rPr>
                <w:color w:val="000000"/>
                <w:sz w:val="24"/>
                <w:szCs w:val="24"/>
              </w:rPr>
              <w:t>местные бюджеты</w:t>
            </w:r>
            <w:r w:rsidRPr="00866DBE">
              <w:rPr>
                <w:sz w:val="24"/>
                <w:szCs w:val="24"/>
              </w:rPr>
              <w:t>&lt;*&gt;</w:t>
            </w:r>
          </w:p>
        </w:tc>
        <w:tc>
          <w:tcPr>
            <w:tcW w:w="843" w:type="pct"/>
            <w:vAlign w:val="center"/>
          </w:tcPr>
          <w:p w:rsidR="00836E42" w:rsidRPr="00866DBE" w:rsidRDefault="00836E42" w:rsidP="00836E42">
            <w:pPr>
              <w:rPr>
                <w:color w:val="000000"/>
                <w:sz w:val="24"/>
                <w:szCs w:val="24"/>
              </w:rPr>
            </w:pPr>
            <w:r w:rsidRPr="00866DBE">
              <w:rPr>
                <w:color w:val="000000"/>
                <w:sz w:val="24"/>
                <w:szCs w:val="24"/>
              </w:rPr>
              <w:t>местные бюджеты</w:t>
            </w:r>
            <w:r w:rsidRPr="00866DBE">
              <w:rPr>
                <w:sz w:val="24"/>
                <w:szCs w:val="24"/>
              </w:rPr>
              <w:t>&lt;*&gt;</w:t>
            </w:r>
          </w:p>
        </w:tc>
        <w:tc>
          <w:tcPr>
            <w:tcW w:w="476" w:type="pct"/>
          </w:tcPr>
          <w:p w:rsidR="00836E42" w:rsidRPr="00866DBE" w:rsidRDefault="00836E42" w:rsidP="00836E42">
            <w:pPr>
              <w:jc w:val="center"/>
              <w:rPr>
                <w:sz w:val="24"/>
                <w:szCs w:val="24"/>
              </w:rPr>
            </w:pPr>
            <w:r w:rsidRPr="00866DBE">
              <w:rPr>
                <w:sz w:val="24"/>
                <w:szCs w:val="24"/>
              </w:rPr>
              <w:t>тыс</w:t>
            </w:r>
            <w:proofErr w:type="gramStart"/>
            <w:r w:rsidRPr="00866DBE">
              <w:rPr>
                <w:sz w:val="24"/>
                <w:szCs w:val="24"/>
              </w:rPr>
              <w:t>.р</w:t>
            </w:r>
            <w:proofErr w:type="gramEnd"/>
            <w:r w:rsidRPr="00866DBE">
              <w:rPr>
                <w:sz w:val="24"/>
                <w:szCs w:val="24"/>
              </w:rPr>
              <w:t>уб.</w:t>
            </w:r>
          </w:p>
        </w:tc>
        <w:tc>
          <w:tcPr>
            <w:tcW w:w="372" w:type="pct"/>
            <w:gridSpan w:val="2"/>
            <w:tcBorders>
              <w:right w:val="single" w:sz="4" w:space="0" w:color="auto"/>
            </w:tcBorders>
          </w:tcPr>
          <w:p w:rsidR="00836E42" w:rsidRPr="00AE7FC9" w:rsidRDefault="00836E42" w:rsidP="00836E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318" w:type="pct"/>
            <w:gridSpan w:val="2"/>
            <w:tcBorders>
              <w:left w:val="single" w:sz="4" w:space="0" w:color="auto"/>
            </w:tcBorders>
          </w:tcPr>
          <w:p w:rsidR="00836E42" w:rsidRPr="00AE7FC9" w:rsidRDefault="00836E42" w:rsidP="00836E42">
            <w:pPr>
              <w:ind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339" w:type="pct"/>
          </w:tcPr>
          <w:p w:rsidR="00836E42" w:rsidRPr="00AE7FC9" w:rsidRDefault="00836E42" w:rsidP="00836E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688" w:type="pct"/>
            <w:gridSpan w:val="2"/>
          </w:tcPr>
          <w:p w:rsidR="00836E42" w:rsidRPr="00866DBE" w:rsidRDefault="00836E42" w:rsidP="00836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</w:tcPr>
          <w:p w:rsidR="00836E42" w:rsidRPr="00825C4F" w:rsidRDefault="00836E42" w:rsidP="00836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</w:tbl>
    <w:p w:rsidR="002D605D" w:rsidRPr="00FC0E24" w:rsidRDefault="002D605D" w:rsidP="002D605D">
      <w:pPr>
        <w:suppressAutoHyphens/>
        <w:rPr>
          <w:sz w:val="20"/>
        </w:rPr>
      </w:pPr>
      <w:r w:rsidRPr="00FC0E24">
        <w:rPr>
          <w:sz w:val="20"/>
        </w:rPr>
        <w:t>&lt;*&gt; Указываются прогнозные значения</w:t>
      </w:r>
    </w:p>
    <w:p w:rsidR="006C2741" w:rsidRPr="00E51F8F" w:rsidRDefault="006C2741" w:rsidP="006C2741">
      <w:pPr>
        <w:rPr>
          <w:sz w:val="19"/>
          <w:szCs w:val="19"/>
        </w:rPr>
        <w:sectPr w:rsidR="006C2741" w:rsidRPr="00E51F8F" w:rsidSect="00C5403F">
          <w:pgSz w:w="16838" w:h="11906" w:orient="landscape"/>
          <w:pgMar w:top="851" w:right="709" w:bottom="1134" w:left="1134" w:header="709" w:footer="709" w:gutter="0"/>
          <w:cols w:space="708"/>
          <w:docGrid w:linePitch="360"/>
        </w:sectPr>
      </w:pPr>
    </w:p>
    <w:p w:rsidR="002773F4" w:rsidRPr="003D3178" w:rsidRDefault="00082B89" w:rsidP="00082B89">
      <w:pPr>
        <w:pStyle w:val="ConsPlusNormal"/>
        <w:widowControl/>
        <w:ind w:right="-4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П</w:t>
      </w:r>
      <w:r w:rsidR="002773F4" w:rsidRPr="003D3178">
        <w:rPr>
          <w:rFonts w:ascii="Times New Roman" w:hAnsi="Times New Roman" w:cs="Times New Roman"/>
          <w:sz w:val="28"/>
          <w:szCs w:val="28"/>
        </w:rPr>
        <w:t xml:space="preserve">риложение № 2 </w:t>
      </w:r>
    </w:p>
    <w:p w:rsidR="002773F4" w:rsidRPr="003D3178" w:rsidRDefault="009F34AC" w:rsidP="009F34AC">
      <w:pPr>
        <w:pStyle w:val="ConsPlusNormal"/>
        <w:widowControl/>
        <w:ind w:right="-4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</w:t>
      </w:r>
      <w:r w:rsidR="002773F4" w:rsidRPr="003D3178">
        <w:rPr>
          <w:rFonts w:ascii="Times New Roman" w:hAnsi="Times New Roman" w:cs="Times New Roman"/>
          <w:sz w:val="28"/>
          <w:szCs w:val="28"/>
        </w:rPr>
        <w:t xml:space="preserve">к муниципальной программе </w:t>
      </w:r>
    </w:p>
    <w:p w:rsidR="00082B89" w:rsidRDefault="003D3178" w:rsidP="009F34AC">
      <w:pPr>
        <w:keepNext/>
        <w:widowControl w:val="0"/>
        <w:ind w:right="-1"/>
        <w:jc w:val="right"/>
        <w:rPr>
          <w:szCs w:val="28"/>
        </w:rPr>
      </w:pPr>
      <w:r w:rsidRPr="004735E4">
        <w:rPr>
          <w:szCs w:val="28"/>
        </w:rPr>
        <w:t>«</w:t>
      </w:r>
      <w:r w:rsidR="00082B89">
        <w:rPr>
          <w:szCs w:val="28"/>
        </w:rPr>
        <w:t xml:space="preserve">Профилактика терроризма и экстремизма </w:t>
      </w:r>
    </w:p>
    <w:p w:rsidR="00082B89" w:rsidRDefault="00082B89" w:rsidP="00082B89">
      <w:pPr>
        <w:keepNext/>
        <w:widowControl w:val="0"/>
        <w:ind w:right="-1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на территории </w:t>
      </w:r>
      <w:proofErr w:type="gramStart"/>
      <w:r>
        <w:rPr>
          <w:szCs w:val="28"/>
        </w:rPr>
        <w:t>Татарского</w:t>
      </w:r>
      <w:proofErr w:type="gramEnd"/>
      <w:r>
        <w:rPr>
          <w:szCs w:val="28"/>
        </w:rPr>
        <w:t xml:space="preserve"> муниципального</w:t>
      </w:r>
    </w:p>
    <w:p w:rsidR="00082B89" w:rsidRDefault="00082B89" w:rsidP="00082B89">
      <w:pPr>
        <w:keepNext/>
        <w:widowControl w:val="0"/>
        <w:ind w:right="-1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           </w:t>
      </w:r>
      <w:r w:rsidR="00EF78F7">
        <w:rPr>
          <w:szCs w:val="28"/>
        </w:rPr>
        <w:t>округа</w:t>
      </w:r>
      <w:r>
        <w:rPr>
          <w:szCs w:val="28"/>
        </w:rPr>
        <w:t xml:space="preserve"> Новосибирской области</w:t>
      </w:r>
    </w:p>
    <w:p w:rsidR="00082B89" w:rsidRPr="003B172A" w:rsidRDefault="00082B89" w:rsidP="00082B89">
      <w:pPr>
        <w:keepNext/>
        <w:widowControl w:val="0"/>
        <w:ind w:right="-1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                   на </w:t>
      </w:r>
      <w:r w:rsidRPr="003B172A">
        <w:rPr>
          <w:szCs w:val="28"/>
        </w:rPr>
        <w:t>20</w:t>
      </w:r>
      <w:r>
        <w:rPr>
          <w:szCs w:val="28"/>
        </w:rPr>
        <w:t>2</w:t>
      </w:r>
      <w:r w:rsidR="00EF78F7">
        <w:rPr>
          <w:szCs w:val="28"/>
        </w:rPr>
        <w:t>6</w:t>
      </w:r>
      <w:r>
        <w:rPr>
          <w:szCs w:val="28"/>
        </w:rPr>
        <w:t xml:space="preserve"> </w:t>
      </w:r>
      <w:r w:rsidRPr="003B172A">
        <w:rPr>
          <w:szCs w:val="28"/>
        </w:rPr>
        <w:t>-20</w:t>
      </w:r>
      <w:r>
        <w:rPr>
          <w:szCs w:val="28"/>
        </w:rPr>
        <w:t>2</w:t>
      </w:r>
      <w:r w:rsidR="00EF78F7">
        <w:rPr>
          <w:szCs w:val="28"/>
        </w:rPr>
        <w:t>8</w:t>
      </w:r>
      <w:r w:rsidRPr="003B172A">
        <w:rPr>
          <w:szCs w:val="28"/>
        </w:rPr>
        <w:t xml:space="preserve"> г</w:t>
      </w:r>
      <w:r>
        <w:rPr>
          <w:szCs w:val="28"/>
        </w:rPr>
        <w:t>оды</w:t>
      </w:r>
      <w:r w:rsidRPr="003B172A">
        <w:rPr>
          <w:szCs w:val="28"/>
        </w:rPr>
        <w:t>»</w:t>
      </w:r>
    </w:p>
    <w:p w:rsidR="002773F4" w:rsidRDefault="002773F4" w:rsidP="00082B89">
      <w:pPr>
        <w:keepNext/>
        <w:widowControl w:val="0"/>
        <w:ind w:right="-1"/>
        <w:jc w:val="right"/>
        <w:rPr>
          <w:b/>
          <w:szCs w:val="28"/>
        </w:rPr>
      </w:pPr>
    </w:p>
    <w:p w:rsidR="00AE7FC9" w:rsidRDefault="00AE7FC9" w:rsidP="002773F4">
      <w:pPr>
        <w:ind w:left="11340"/>
        <w:rPr>
          <w:b/>
          <w:szCs w:val="28"/>
        </w:rPr>
      </w:pPr>
    </w:p>
    <w:p w:rsidR="002773F4" w:rsidRPr="003D3178" w:rsidRDefault="002773F4" w:rsidP="002773F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178">
        <w:rPr>
          <w:rFonts w:ascii="Times New Roman" w:hAnsi="Times New Roman" w:cs="Times New Roman"/>
          <w:b/>
          <w:sz w:val="28"/>
          <w:szCs w:val="28"/>
        </w:rPr>
        <w:t>ЦЕЛИ, ЗАДАЧИ</w:t>
      </w:r>
      <w:r w:rsidR="006A1B12">
        <w:rPr>
          <w:rFonts w:ascii="Times New Roman" w:hAnsi="Times New Roman" w:cs="Times New Roman"/>
          <w:b/>
          <w:sz w:val="28"/>
          <w:szCs w:val="28"/>
        </w:rPr>
        <w:t>,</w:t>
      </w:r>
      <w:r w:rsidRPr="003D3178">
        <w:rPr>
          <w:rFonts w:ascii="Times New Roman" w:hAnsi="Times New Roman" w:cs="Times New Roman"/>
          <w:b/>
          <w:sz w:val="28"/>
          <w:szCs w:val="28"/>
        </w:rPr>
        <w:t xml:space="preserve"> ЦЕЛЕВЫЕ ИНДИКАТОРЫ</w:t>
      </w:r>
    </w:p>
    <w:p w:rsidR="00082B89" w:rsidRPr="00082B89" w:rsidRDefault="002773F4" w:rsidP="00082B89">
      <w:pPr>
        <w:keepNext/>
        <w:widowControl w:val="0"/>
        <w:ind w:right="-1"/>
        <w:jc w:val="center"/>
        <w:rPr>
          <w:b/>
          <w:szCs w:val="28"/>
        </w:rPr>
      </w:pPr>
      <w:r w:rsidRPr="00082B89">
        <w:rPr>
          <w:b/>
          <w:szCs w:val="28"/>
        </w:rPr>
        <w:t xml:space="preserve">муниципальной программы </w:t>
      </w:r>
      <w:r w:rsidR="00082B89" w:rsidRPr="00082B89">
        <w:rPr>
          <w:b/>
          <w:szCs w:val="28"/>
        </w:rPr>
        <w:t xml:space="preserve">«Профилактика терроризма и экстремизма на территории Татарского муниципального </w:t>
      </w:r>
      <w:r w:rsidR="006A1B12">
        <w:rPr>
          <w:b/>
          <w:szCs w:val="28"/>
        </w:rPr>
        <w:t>округа</w:t>
      </w:r>
      <w:r w:rsidR="00082B89" w:rsidRPr="00082B89">
        <w:rPr>
          <w:b/>
          <w:szCs w:val="28"/>
        </w:rPr>
        <w:t xml:space="preserve"> Новосибирской области на 202</w:t>
      </w:r>
      <w:r w:rsidR="00EF78F7">
        <w:rPr>
          <w:b/>
          <w:szCs w:val="28"/>
        </w:rPr>
        <w:t>6</w:t>
      </w:r>
      <w:r w:rsidR="00082B89" w:rsidRPr="00082B89">
        <w:rPr>
          <w:b/>
          <w:szCs w:val="28"/>
        </w:rPr>
        <w:t>-202</w:t>
      </w:r>
      <w:r w:rsidR="00EF78F7">
        <w:rPr>
          <w:b/>
          <w:szCs w:val="28"/>
        </w:rPr>
        <w:t>8</w:t>
      </w:r>
      <w:r w:rsidR="00082B89" w:rsidRPr="00082B89">
        <w:rPr>
          <w:b/>
          <w:szCs w:val="28"/>
        </w:rPr>
        <w:t xml:space="preserve"> годы»</w:t>
      </w:r>
    </w:p>
    <w:p w:rsidR="00AE7FC9" w:rsidRPr="00082B89" w:rsidRDefault="00AE7FC9" w:rsidP="00082B89">
      <w:pPr>
        <w:keepNext/>
        <w:widowControl w:val="0"/>
        <w:ind w:right="-1"/>
        <w:jc w:val="center"/>
        <w:rPr>
          <w:szCs w:val="28"/>
        </w:rPr>
      </w:pPr>
    </w:p>
    <w:p w:rsidR="002773F4" w:rsidRDefault="002773F4" w:rsidP="003D3178">
      <w:pPr>
        <w:pStyle w:val="ConsPlusNormal"/>
        <w:jc w:val="center"/>
        <w:rPr>
          <w:b/>
          <w:szCs w:val="28"/>
        </w:rPr>
      </w:pPr>
    </w:p>
    <w:tbl>
      <w:tblPr>
        <w:tblW w:w="4967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80"/>
      </w:tblPr>
      <w:tblGrid>
        <w:gridCol w:w="4227"/>
        <w:gridCol w:w="2267"/>
        <w:gridCol w:w="1552"/>
        <w:gridCol w:w="2017"/>
        <w:gridCol w:w="1129"/>
        <w:gridCol w:w="989"/>
        <w:gridCol w:w="1054"/>
        <w:gridCol w:w="1659"/>
      </w:tblGrid>
      <w:tr w:rsidR="004B0225" w:rsidRPr="004F7923" w:rsidTr="000A0EB4">
        <w:trPr>
          <w:trHeight w:val="360"/>
        </w:trPr>
        <w:tc>
          <w:tcPr>
            <w:tcW w:w="1419" w:type="pct"/>
            <w:vMerge w:val="restart"/>
            <w:vAlign w:val="center"/>
          </w:tcPr>
          <w:p w:rsidR="004B0225" w:rsidRPr="004F7923" w:rsidRDefault="004B0225" w:rsidP="00162E66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4F7923">
              <w:rPr>
                <w:sz w:val="24"/>
                <w:szCs w:val="24"/>
              </w:rPr>
              <w:t>Цель/задачи,</w:t>
            </w:r>
          </w:p>
          <w:p w:rsidR="004B0225" w:rsidRPr="004F7923" w:rsidRDefault="004B0225" w:rsidP="00162E66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4F7923">
              <w:rPr>
                <w:sz w:val="24"/>
                <w:szCs w:val="24"/>
              </w:rPr>
              <w:t>требующие решения для достижения цели</w:t>
            </w:r>
          </w:p>
        </w:tc>
        <w:tc>
          <w:tcPr>
            <w:tcW w:w="761" w:type="pct"/>
            <w:vMerge w:val="restart"/>
            <w:vAlign w:val="center"/>
          </w:tcPr>
          <w:p w:rsidR="004B0225" w:rsidRPr="004F7923" w:rsidRDefault="006A1B12" w:rsidP="006A1B12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</w:t>
            </w:r>
            <w:r w:rsidR="004B0225" w:rsidRPr="004F7923">
              <w:rPr>
                <w:sz w:val="24"/>
                <w:szCs w:val="24"/>
              </w:rPr>
              <w:t>елево</w:t>
            </w:r>
            <w:r>
              <w:rPr>
                <w:sz w:val="24"/>
                <w:szCs w:val="24"/>
              </w:rPr>
              <w:t>й</w:t>
            </w:r>
            <w:r w:rsidR="004B0225" w:rsidRPr="004F7923">
              <w:rPr>
                <w:sz w:val="24"/>
                <w:szCs w:val="24"/>
              </w:rPr>
              <w:t xml:space="preserve"> индикатор</w:t>
            </w:r>
          </w:p>
        </w:tc>
        <w:tc>
          <w:tcPr>
            <w:tcW w:w="521" w:type="pct"/>
            <w:vMerge w:val="restart"/>
            <w:vAlign w:val="center"/>
          </w:tcPr>
          <w:p w:rsidR="004B0225" w:rsidRPr="004F7923" w:rsidRDefault="004B0225" w:rsidP="00162E66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4F7923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742" w:type="pct"/>
            <w:gridSpan w:val="4"/>
            <w:vAlign w:val="center"/>
          </w:tcPr>
          <w:p w:rsidR="004B0225" w:rsidRPr="004F7923" w:rsidRDefault="004B0225" w:rsidP="002D605D">
            <w:pPr>
              <w:pStyle w:val="ConsPlusCell"/>
              <w:widowControl/>
              <w:tabs>
                <w:tab w:val="left" w:pos="1641"/>
                <w:tab w:val="left" w:pos="2076"/>
              </w:tabs>
              <w:jc w:val="center"/>
              <w:rPr>
                <w:sz w:val="24"/>
                <w:szCs w:val="24"/>
              </w:rPr>
            </w:pPr>
            <w:r w:rsidRPr="004F7923">
              <w:rPr>
                <w:sz w:val="24"/>
                <w:szCs w:val="24"/>
              </w:rPr>
              <w:t>Значение целевого индикатора</w:t>
            </w:r>
          </w:p>
        </w:tc>
        <w:tc>
          <w:tcPr>
            <w:tcW w:w="556" w:type="pct"/>
            <w:vMerge w:val="restart"/>
          </w:tcPr>
          <w:p w:rsidR="004B0225" w:rsidRPr="004F7923" w:rsidRDefault="004B0225" w:rsidP="002D605D">
            <w:pPr>
              <w:pStyle w:val="ConsPlusCell"/>
              <w:widowControl/>
              <w:tabs>
                <w:tab w:val="left" w:pos="1641"/>
                <w:tab w:val="left" w:pos="20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Прим.</w:t>
            </w:r>
          </w:p>
        </w:tc>
      </w:tr>
      <w:tr w:rsidR="004B0225" w:rsidRPr="004F7923" w:rsidTr="000A0EB4">
        <w:trPr>
          <w:trHeight w:val="360"/>
        </w:trPr>
        <w:tc>
          <w:tcPr>
            <w:tcW w:w="1419" w:type="pct"/>
            <w:vMerge/>
            <w:vAlign w:val="center"/>
          </w:tcPr>
          <w:p w:rsidR="004B0225" w:rsidRPr="004F7923" w:rsidRDefault="004B0225" w:rsidP="00162E66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pct"/>
            <w:vMerge/>
            <w:vAlign w:val="center"/>
          </w:tcPr>
          <w:p w:rsidR="004B0225" w:rsidRPr="004F7923" w:rsidRDefault="004B0225" w:rsidP="00162E66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21" w:type="pct"/>
            <w:vMerge/>
            <w:vAlign w:val="center"/>
          </w:tcPr>
          <w:p w:rsidR="004B0225" w:rsidRPr="004F7923" w:rsidRDefault="004B0225" w:rsidP="00162E66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pct"/>
            <w:gridSpan w:val="4"/>
            <w:vAlign w:val="center"/>
          </w:tcPr>
          <w:p w:rsidR="004B0225" w:rsidRPr="004F7923" w:rsidRDefault="004B0225" w:rsidP="002D605D">
            <w:pPr>
              <w:pStyle w:val="ConsPlusCell"/>
              <w:widowControl/>
              <w:tabs>
                <w:tab w:val="left" w:pos="1641"/>
                <w:tab w:val="left" w:pos="2076"/>
              </w:tabs>
              <w:jc w:val="center"/>
              <w:rPr>
                <w:sz w:val="24"/>
                <w:szCs w:val="24"/>
              </w:rPr>
            </w:pPr>
            <w:r w:rsidRPr="004F7923">
              <w:rPr>
                <w:sz w:val="24"/>
                <w:szCs w:val="24"/>
              </w:rPr>
              <w:t>в том числе по годам</w:t>
            </w:r>
          </w:p>
        </w:tc>
        <w:tc>
          <w:tcPr>
            <w:tcW w:w="556" w:type="pct"/>
            <w:vMerge/>
          </w:tcPr>
          <w:p w:rsidR="004B0225" w:rsidRPr="004F7923" w:rsidRDefault="004B0225" w:rsidP="002D605D">
            <w:pPr>
              <w:pStyle w:val="ConsPlusCell"/>
              <w:widowControl/>
              <w:tabs>
                <w:tab w:val="left" w:pos="1641"/>
                <w:tab w:val="left" w:pos="2076"/>
              </w:tabs>
              <w:jc w:val="center"/>
              <w:rPr>
                <w:sz w:val="24"/>
                <w:szCs w:val="24"/>
              </w:rPr>
            </w:pPr>
          </w:p>
        </w:tc>
      </w:tr>
      <w:tr w:rsidR="004B0225" w:rsidRPr="004F7923" w:rsidTr="000A0EB4">
        <w:trPr>
          <w:trHeight w:val="148"/>
        </w:trPr>
        <w:tc>
          <w:tcPr>
            <w:tcW w:w="1419" w:type="pct"/>
            <w:vMerge/>
            <w:vAlign w:val="center"/>
          </w:tcPr>
          <w:p w:rsidR="004B0225" w:rsidRPr="004F7923" w:rsidRDefault="004B0225" w:rsidP="00162E66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pct"/>
            <w:vMerge/>
            <w:vAlign w:val="center"/>
          </w:tcPr>
          <w:p w:rsidR="004B0225" w:rsidRPr="004F7923" w:rsidRDefault="004B0225" w:rsidP="00162E66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21" w:type="pct"/>
            <w:vMerge/>
            <w:vAlign w:val="center"/>
          </w:tcPr>
          <w:p w:rsidR="004B0225" w:rsidRPr="004F7923" w:rsidRDefault="004B0225" w:rsidP="00162E66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677" w:type="pct"/>
            <w:vAlign w:val="center"/>
          </w:tcPr>
          <w:p w:rsidR="004B0225" w:rsidRPr="004F7923" w:rsidRDefault="004B0225" w:rsidP="00082B89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Год, предшествующий году начала реализации муниципальной программы</w:t>
            </w:r>
          </w:p>
        </w:tc>
        <w:tc>
          <w:tcPr>
            <w:tcW w:w="379" w:type="pct"/>
            <w:vAlign w:val="center"/>
          </w:tcPr>
          <w:p w:rsidR="004B0225" w:rsidRPr="004F7923" w:rsidRDefault="004B0225" w:rsidP="00EF78F7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EF78F7">
              <w:rPr>
                <w:sz w:val="24"/>
                <w:szCs w:val="24"/>
              </w:rPr>
              <w:t>6</w:t>
            </w:r>
          </w:p>
        </w:tc>
        <w:tc>
          <w:tcPr>
            <w:tcW w:w="332" w:type="pct"/>
            <w:vAlign w:val="center"/>
          </w:tcPr>
          <w:p w:rsidR="004B0225" w:rsidRPr="004F7923" w:rsidRDefault="004B0225" w:rsidP="00EF78F7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4F7923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</w:t>
            </w:r>
            <w:r w:rsidR="00EF78F7">
              <w:rPr>
                <w:sz w:val="24"/>
                <w:szCs w:val="24"/>
              </w:rPr>
              <w:t>7</w:t>
            </w:r>
          </w:p>
        </w:tc>
        <w:tc>
          <w:tcPr>
            <w:tcW w:w="354" w:type="pct"/>
            <w:vAlign w:val="center"/>
          </w:tcPr>
          <w:p w:rsidR="004B0225" w:rsidRPr="004F7923" w:rsidRDefault="004B0225" w:rsidP="00EF78F7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EF78F7">
              <w:rPr>
                <w:sz w:val="24"/>
                <w:szCs w:val="24"/>
              </w:rPr>
              <w:t>8</w:t>
            </w:r>
          </w:p>
        </w:tc>
        <w:tc>
          <w:tcPr>
            <w:tcW w:w="556" w:type="pct"/>
            <w:vMerge/>
          </w:tcPr>
          <w:p w:rsidR="004B0225" w:rsidRDefault="004B0225" w:rsidP="00F17A86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6A1B12" w:rsidRPr="004F7923" w:rsidTr="000A0EB4">
        <w:trPr>
          <w:trHeight w:val="1408"/>
        </w:trPr>
        <w:tc>
          <w:tcPr>
            <w:tcW w:w="5000" w:type="pct"/>
            <w:gridSpan w:val="8"/>
          </w:tcPr>
          <w:p w:rsidR="006A1B12" w:rsidRPr="00907467" w:rsidRDefault="006A1B12" w:rsidP="006A1B12">
            <w:pPr>
              <w:pStyle w:val="ConsPlusCell"/>
              <w:widowControl/>
              <w:ind w:left="295" w:hanging="295"/>
              <w:rPr>
                <w:sz w:val="24"/>
                <w:szCs w:val="24"/>
              </w:rPr>
            </w:pPr>
            <w:r w:rsidRPr="004F7923">
              <w:t>Цель</w:t>
            </w:r>
            <w:r>
              <w:t xml:space="preserve">: </w:t>
            </w:r>
            <w:r w:rsidRPr="00706B11">
              <w:rPr>
                <w:sz w:val="24"/>
                <w:szCs w:val="24"/>
              </w:rPr>
              <w:t xml:space="preserve">противодействие возможным фактам проявления терроризма и экстремизма, укрепление доверия населения к работе органов государственной власти и органов местного самоуправления, администрации </w:t>
            </w:r>
            <w:r>
              <w:rPr>
                <w:sz w:val="24"/>
                <w:szCs w:val="24"/>
              </w:rPr>
              <w:t xml:space="preserve">Татарского </w:t>
            </w:r>
            <w:r w:rsidR="008B7D2F">
              <w:rPr>
                <w:sz w:val="24"/>
                <w:szCs w:val="24"/>
              </w:rPr>
              <w:t xml:space="preserve">муниципального </w:t>
            </w:r>
            <w:r>
              <w:rPr>
                <w:sz w:val="24"/>
                <w:szCs w:val="24"/>
              </w:rPr>
              <w:t>округа</w:t>
            </w:r>
            <w:r w:rsidR="008B7D2F">
              <w:rPr>
                <w:sz w:val="24"/>
                <w:szCs w:val="24"/>
              </w:rPr>
              <w:t xml:space="preserve"> Новосибирской области</w:t>
            </w:r>
            <w:r w:rsidRPr="00706B11">
              <w:rPr>
                <w:sz w:val="24"/>
                <w:szCs w:val="24"/>
              </w:rPr>
              <w:t xml:space="preserve">  формирование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человека.</w:t>
            </w:r>
          </w:p>
        </w:tc>
      </w:tr>
      <w:tr w:rsidR="004B0225" w:rsidRPr="004F7923" w:rsidTr="000A0EB4">
        <w:trPr>
          <w:trHeight w:val="240"/>
        </w:trPr>
        <w:tc>
          <w:tcPr>
            <w:tcW w:w="1419" w:type="pct"/>
          </w:tcPr>
          <w:p w:rsidR="004B0225" w:rsidRPr="00682ED0" w:rsidRDefault="004B0225" w:rsidP="000134E2">
            <w:pPr>
              <w:pStyle w:val="ConsPlusCell"/>
              <w:widowControl/>
            </w:pPr>
            <w:r w:rsidRPr="00E17922">
              <w:rPr>
                <w:sz w:val="24"/>
                <w:szCs w:val="24"/>
              </w:rPr>
              <w:t>Задача 1.Повышение уровня межведомственного взаимодействия по профилактике терроризма и экстремизма</w:t>
            </w:r>
          </w:p>
        </w:tc>
        <w:tc>
          <w:tcPr>
            <w:tcW w:w="761" w:type="pct"/>
          </w:tcPr>
          <w:p w:rsidR="004B0225" w:rsidRPr="001F1183" w:rsidRDefault="004B0225" w:rsidP="000134E2">
            <w:pPr>
              <w:rPr>
                <w:color w:val="000000"/>
                <w:sz w:val="24"/>
                <w:szCs w:val="24"/>
              </w:rPr>
            </w:pPr>
            <w:r w:rsidRPr="00E17922">
              <w:rPr>
                <w:sz w:val="24"/>
                <w:szCs w:val="24"/>
              </w:rPr>
              <w:t xml:space="preserve">Количество заседаний  межведомственной комиссии по профилактике терроризма и </w:t>
            </w:r>
            <w:r w:rsidRPr="00E17922">
              <w:rPr>
                <w:sz w:val="24"/>
                <w:szCs w:val="24"/>
              </w:rPr>
              <w:lastRenderedPageBreak/>
              <w:t>экстремизма</w:t>
            </w:r>
          </w:p>
        </w:tc>
        <w:tc>
          <w:tcPr>
            <w:tcW w:w="521" w:type="pct"/>
          </w:tcPr>
          <w:p w:rsidR="004B0225" w:rsidRDefault="000A0EB4" w:rsidP="000134E2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заседания</w:t>
            </w:r>
          </w:p>
        </w:tc>
        <w:tc>
          <w:tcPr>
            <w:tcW w:w="677" w:type="pct"/>
          </w:tcPr>
          <w:p w:rsidR="004B0225" w:rsidRDefault="004B0225" w:rsidP="000134E2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79" w:type="pct"/>
          </w:tcPr>
          <w:p w:rsidR="004B0225" w:rsidRPr="00836E42" w:rsidRDefault="004B0225" w:rsidP="001F1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2" w:type="pct"/>
          </w:tcPr>
          <w:p w:rsidR="004B0225" w:rsidRPr="00836E42" w:rsidRDefault="004B0225" w:rsidP="00836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4" w:type="pct"/>
          </w:tcPr>
          <w:p w:rsidR="004B0225" w:rsidRDefault="00573789" w:rsidP="001F1183">
            <w:pPr>
              <w:jc w:val="center"/>
            </w:pPr>
            <w:r>
              <w:t>4</w:t>
            </w:r>
          </w:p>
        </w:tc>
        <w:tc>
          <w:tcPr>
            <w:tcW w:w="556" w:type="pct"/>
          </w:tcPr>
          <w:p w:rsidR="004B0225" w:rsidRDefault="004B0225" w:rsidP="001F1183">
            <w:pPr>
              <w:jc w:val="center"/>
            </w:pPr>
          </w:p>
        </w:tc>
      </w:tr>
      <w:tr w:rsidR="004B0225" w:rsidRPr="004F7923" w:rsidTr="000A0EB4">
        <w:trPr>
          <w:trHeight w:val="240"/>
        </w:trPr>
        <w:tc>
          <w:tcPr>
            <w:tcW w:w="1419" w:type="pct"/>
          </w:tcPr>
          <w:p w:rsidR="004B0225" w:rsidRPr="00E17922" w:rsidRDefault="004B0225" w:rsidP="00082B89">
            <w:pPr>
              <w:rPr>
                <w:sz w:val="24"/>
                <w:szCs w:val="24"/>
              </w:rPr>
            </w:pPr>
            <w:r w:rsidRPr="00E17922">
              <w:rPr>
                <w:sz w:val="24"/>
                <w:szCs w:val="24"/>
              </w:rPr>
              <w:lastRenderedPageBreak/>
              <w:t>Задача 2.</w:t>
            </w:r>
          </w:p>
          <w:p w:rsidR="004B0225" w:rsidRPr="00E17922" w:rsidRDefault="004B0225" w:rsidP="00082B89">
            <w:pPr>
              <w:rPr>
                <w:sz w:val="24"/>
                <w:szCs w:val="24"/>
              </w:rPr>
            </w:pPr>
            <w:proofErr w:type="gramStart"/>
            <w:r w:rsidRPr="00E17922">
              <w:rPr>
                <w:sz w:val="24"/>
                <w:szCs w:val="24"/>
              </w:rPr>
              <w:t>Проведение</w:t>
            </w:r>
            <w:r>
              <w:rPr>
                <w:sz w:val="24"/>
                <w:szCs w:val="24"/>
              </w:rPr>
              <w:t xml:space="preserve"> </w:t>
            </w:r>
            <w:r w:rsidRPr="00E17922">
              <w:rPr>
                <w:sz w:val="24"/>
                <w:szCs w:val="24"/>
              </w:rPr>
              <w:t>профилактических мероприятий и мероприятий по информационно-пропагандистскому обеспечению, направленные на предупреждение террористической и экстремистской деятельности.</w:t>
            </w:r>
            <w:proofErr w:type="gramEnd"/>
          </w:p>
          <w:p w:rsidR="004B0225" w:rsidRPr="00E17922" w:rsidRDefault="004B0225" w:rsidP="00082B89">
            <w:pPr>
              <w:rPr>
                <w:sz w:val="24"/>
                <w:szCs w:val="24"/>
              </w:rPr>
            </w:pPr>
          </w:p>
        </w:tc>
        <w:tc>
          <w:tcPr>
            <w:tcW w:w="761" w:type="pct"/>
          </w:tcPr>
          <w:p w:rsidR="004B0225" w:rsidRPr="00E17922" w:rsidRDefault="004B0225" w:rsidP="00082B89">
            <w:pPr>
              <w:rPr>
                <w:sz w:val="24"/>
                <w:szCs w:val="24"/>
              </w:rPr>
            </w:pPr>
            <w:r w:rsidRPr="00E17922">
              <w:rPr>
                <w:sz w:val="24"/>
                <w:szCs w:val="24"/>
              </w:rPr>
              <w:t>Количество профилактических мероприятий</w:t>
            </w:r>
          </w:p>
        </w:tc>
        <w:tc>
          <w:tcPr>
            <w:tcW w:w="521" w:type="pct"/>
          </w:tcPr>
          <w:p w:rsidR="004B0225" w:rsidRDefault="000A0EB4" w:rsidP="00082B89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</w:t>
            </w:r>
          </w:p>
        </w:tc>
        <w:tc>
          <w:tcPr>
            <w:tcW w:w="677" w:type="pct"/>
          </w:tcPr>
          <w:p w:rsidR="004B0225" w:rsidRPr="001F1183" w:rsidRDefault="004B0225" w:rsidP="00082B89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79" w:type="pct"/>
          </w:tcPr>
          <w:p w:rsidR="004B0225" w:rsidRPr="001F1183" w:rsidRDefault="004B0225" w:rsidP="00082B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32" w:type="pct"/>
          </w:tcPr>
          <w:p w:rsidR="004B0225" w:rsidRPr="001F1183" w:rsidRDefault="004B0225" w:rsidP="00082B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54" w:type="pct"/>
          </w:tcPr>
          <w:p w:rsidR="004B0225" w:rsidRPr="001F1183" w:rsidRDefault="00573789" w:rsidP="00082B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56" w:type="pct"/>
          </w:tcPr>
          <w:p w:rsidR="004B0225" w:rsidRPr="001F1183" w:rsidRDefault="004B0225" w:rsidP="00082B89">
            <w:pPr>
              <w:jc w:val="center"/>
              <w:rPr>
                <w:sz w:val="24"/>
                <w:szCs w:val="24"/>
              </w:rPr>
            </w:pPr>
          </w:p>
        </w:tc>
      </w:tr>
      <w:tr w:rsidR="004B0225" w:rsidRPr="004F7923" w:rsidTr="000A0EB4">
        <w:trPr>
          <w:trHeight w:val="240"/>
        </w:trPr>
        <w:tc>
          <w:tcPr>
            <w:tcW w:w="1419" w:type="pct"/>
          </w:tcPr>
          <w:p w:rsidR="004B0225" w:rsidRPr="00E17922" w:rsidRDefault="004B0225" w:rsidP="00082B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 3</w:t>
            </w:r>
            <w:r w:rsidRPr="00E17922">
              <w:rPr>
                <w:sz w:val="24"/>
                <w:szCs w:val="24"/>
              </w:rPr>
              <w:t>.</w:t>
            </w:r>
          </w:p>
          <w:p w:rsidR="004B0225" w:rsidRPr="004F7923" w:rsidRDefault="004B0225" w:rsidP="00EF78F7">
            <w:pPr>
              <w:pStyle w:val="ConsPlusCell"/>
              <w:widowControl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C04135">
              <w:rPr>
                <w:color w:val="000000"/>
                <w:sz w:val="24"/>
                <w:szCs w:val="24"/>
              </w:rPr>
              <w:t>роведение воспитательной, пропагандисткой работы с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04135">
              <w:rPr>
                <w:color w:val="000000"/>
                <w:sz w:val="24"/>
                <w:szCs w:val="24"/>
              </w:rPr>
              <w:t>населением,</w:t>
            </w:r>
            <w:r>
              <w:rPr>
                <w:sz w:val="24"/>
                <w:szCs w:val="24"/>
              </w:rPr>
              <w:t xml:space="preserve"> в том числе с молодёжью</w:t>
            </w:r>
            <w:r w:rsidRPr="00242538">
              <w:rPr>
                <w:color w:val="000000"/>
                <w:sz w:val="24"/>
                <w:szCs w:val="24"/>
              </w:rPr>
              <w:t xml:space="preserve"> Татарского муниципального </w:t>
            </w:r>
            <w:r w:rsidR="00EF78F7">
              <w:rPr>
                <w:color w:val="000000"/>
                <w:sz w:val="24"/>
                <w:szCs w:val="24"/>
              </w:rPr>
              <w:t>округа Новосибирской области</w:t>
            </w:r>
            <w:r w:rsidRPr="00C04135">
              <w:rPr>
                <w:color w:val="000000"/>
                <w:sz w:val="24"/>
                <w:szCs w:val="24"/>
              </w:rPr>
              <w:t>, в молодежной среде, направленной на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04135">
              <w:rPr>
                <w:color w:val="000000"/>
                <w:sz w:val="24"/>
                <w:szCs w:val="24"/>
              </w:rPr>
              <w:t>предупреждение террористической и экстремисткой деятельности</w:t>
            </w:r>
            <w:r w:rsidRPr="0024253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761" w:type="pct"/>
          </w:tcPr>
          <w:p w:rsidR="004B0225" w:rsidRPr="001F1183" w:rsidRDefault="004B0225" w:rsidP="000134E2">
            <w:pPr>
              <w:rPr>
                <w:sz w:val="24"/>
                <w:szCs w:val="24"/>
              </w:rPr>
            </w:pPr>
            <w:r w:rsidRPr="00E17922">
              <w:rPr>
                <w:sz w:val="24"/>
                <w:szCs w:val="24"/>
              </w:rPr>
              <w:t>Количество профилактических мероприятий</w:t>
            </w:r>
          </w:p>
        </w:tc>
        <w:tc>
          <w:tcPr>
            <w:tcW w:w="521" w:type="pct"/>
          </w:tcPr>
          <w:p w:rsidR="004B0225" w:rsidRDefault="000A0EB4" w:rsidP="006A1B12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</w:t>
            </w:r>
          </w:p>
        </w:tc>
        <w:tc>
          <w:tcPr>
            <w:tcW w:w="677" w:type="pct"/>
          </w:tcPr>
          <w:p w:rsidR="004B0225" w:rsidRPr="001F1183" w:rsidRDefault="004B0225" w:rsidP="000134E2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79" w:type="pct"/>
          </w:tcPr>
          <w:p w:rsidR="004B0225" w:rsidRPr="001F1183" w:rsidRDefault="004B0225" w:rsidP="0001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32" w:type="pct"/>
          </w:tcPr>
          <w:p w:rsidR="004B0225" w:rsidRPr="001F1183" w:rsidRDefault="004B0225" w:rsidP="00082B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54" w:type="pct"/>
          </w:tcPr>
          <w:p w:rsidR="004B0225" w:rsidRPr="001F1183" w:rsidRDefault="00573789" w:rsidP="0001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56" w:type="pct"/>
          </w:tcPr>
          <w:p w:rsidR="004B0225" w:rsidRPr="001F1183" w:rsidRDefault="004B0225" w:rsidP="000134E2">
            <w:pPr>
              <w:jc w:val="center"/>
              <w:rPr>
                <w:sz w:val="24"/>
                <w:szCs w:val="24"/>
              </w:rPr>
            </w:pPr>
          </w:p>
        </w:tc>
      </w:tr>
    </w:tbl>
    <w:p w:rsidR="006C2741" w:rsidRDefault="006C2741" w:rsidP="009F34AC">
      <w:pPr>
        <w:pStyle w:val="af0"/>
        <w:jc w:val="center"/>
        <w:rPr>
          <w:b/>
        </w:rPr>
      </w:pPr>
    </w:p>
    <w:sectPr w:rsidR="006C2741" w:rsidSect="00AE7FC9">
      <w:pgSz w:w="16838" w:h="11906" w:orient="landscape"/>
      <w:pgMar w:top="1134" w:right="851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2D83" w:rsidRDefault="00112D83" w:rsidP="00B667E9">
      <w:r>
        <w:separator/>
      </w:r>
    </w:p>
  </w:endnote>
  <w:endnote w:type="continuationSeparator" w:id="1">
    <w:p w:rsidR="00112D83" w:rsidRDefault="00112D83" w:rsidP="00B667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2D83" w:rsidRDefault="00112D83" w:rsidP="00B667E9">
      <w:r>
        <w:separator/>
      </w:r>
    </w:p>
  </w:footnote>
  <w:footnote w:type="continuationSeparator" w:id="1">
    <w:p w:rsidR="00112D83" w:rsidRDefault="00112D83" w:rsidP="00B667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90E77"/>
    <w:multiLevelType w:val="singleLevel"/>
    <w:tmpl w:val="2A14A65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435"/>
      </w:pPr>
      <w:rPr>
        <w:rFonts w:hint="default"/>
      </w:rPr>
    </w:lvl>
  </w:abstractNum>
  <w:abstractNum w:abstractNumId="1">
    <w:nsid w:val="07491EEE"/>
    <w:multiLevelType w:val="multilevel"/>
    <w:tmpl w:val="B87870D4"/>
    <w:lvl w:ilvl="0">
      <w:start w:val="1"/>
      <w:numFmt w:val="decimal"/>
      <w:lvlText w:val="%1."/>
      <w:lvlJc w:val="left"/>
      <w:pPr>
        <w:ind w:left="567" w:hanging="360"/>
      </w:pPr>
      <w:rPr>
        <w:rFonts w:ascii="Times New Roman" w:hAnsi="Times New Roman" w:cs="Times New Roman" w:hint="default"/>
        <w:color w:val="22272F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22272F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  <w:color w:val="22272F"/>
      </w:rPr>
    </w:lvl>
    <w:lvl w:ilvl="3">
      <w:start w:val="1"/>
      <w:numFmt w:val="decimal"/>
      <w:isLgl/>
      <w:lvlText w:val="%1.%2.%3.%4."/>
      <w:lvlJc w:val="left"/>
      <w:pPr>
        <w:ind w:left="2367" w:hanging="1080"/>
      </w:pPr>
      <w:rPr>
        <w:rFonts w:hint="default"/>
        <w:color w:val="22272F"/>
      </w:rPr>
    </w:lvl>
    <w:lvl w:ilvl="4">
      <w:start w:val="1"/>
      <w:numFmt w:val="decimal"/>
      <w:isLgl/>
      <w:lvlText w:val="%1.%2.%3.%4.%5."/>
      <w:lvlJc w:val="left"/>
      <w:pPr>
        <w:ind w:left="2727" w:hanging="1080"/>
      </w:pPr>
      <w:rPr>
        <w:rFonts w:hint="default"/>
        <w:color w:val="22272F"/>
      </w:rPr>
    </w:lvl>
    <w:lvl w:ilvl="5">
      <w:start w:val="1"/>
      <w:numFmt w:val="decimal"/>
      <w:isLgl/>
      <w:lvlText w:val="%1.%2.%3.%4.%5.%6."/>
      <w:lvlJc w:val="left"/>
      <w:pPr>
        <w:ind w:left="3447" w:hanging="1440"/>
      </w:pPr>
      <w:rPr>
        <w:rFonts w:hint="default"/>
        <w:color w:val="22272F"/>
      </w:rPr>
    </w:lvl>
    <w:lvl w:ilvl="6">
      <w:start w:val="1"/>
      <w:numFmt w:val="decimal"/>
      <w:isLgl/>
      <w:lvlText w:val="%1.%2.%3.%4.%5.%6.%7."/>
      <w:lvlJc w:val="left"/>
      <w:pPr>
        <w:ind w:left="4167" w:hanging="1800"/>
      </w:pPr>
      <w:rPr>
        <w:rFonts w:hint="default"/>
        <w:color w:val="22272F"/>
      </w:rPr>
    </w:lvl>
    <w:lvl w:ilvl="7">
      <w:start w:val="1"/>
      <w:numFmt w:val="decimal"/>
      <w:isLgl/>
      <w:lvlText w:val="%1.%2.%3.%4.%5.%6.%7.%8."/>
      <w:lvlJc w:val="left"/>
      <w:pPr>
        <w:ind w:left="4527" w:hanging="1800"/>
      </w:pPr>
      <w:rPr>
        <w:rFonts w:hint="default"/>
        <w:color w:val="22272F"/>
      </w:rPr>
    </w:lvl>
    <w:lvl w:ilvl="8">
      <w:start w:val="1"/>
      <w:numFmt w:val="decimal"/>
      <w:isLgl/>
      <w:lvlText w:val="%1.%2.%3.%4.%5.%6.%7.%8.%9."/>
      <w:lvlJc w:val="left"/>
      <w:pPr>
        <w:ind w:left="5247" w:hanging="2160"/>
      </w:pPr>
      <w:rPr>
        <w:rFonts w:hint="default"/>
        <w:color w:val="22272F"/>
      </w:rPr>
    </w:lvl>
  </w:abstractNum>
  <w:abstractNum w:abstractNumId="2">
    <w:nsid w:val="2838326F"/>
    <w:multiLevelType w:val="hybridMultilevel"/>
    <w:tmpl w:val="697401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FA40E0"/>
    <w:multiLevelType w:val="multilevel"/>
    <w:tmpl w:val="395040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BCB47AE"/>
    <w:multiLevelType w:val="multilevel"/>
    <w:tmpl w:val="67F6CC14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2C0612FB"/>
    <w:multiLevelType w:val="multilevel"/>
    <w:tmpl w:val="EFC85CC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368E1343"/>
    <w:multiLevelType w:val="multilevel"/>
    <w:tmpl w:val="6BAAF4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7">
    <w:nsid w:val="3958362E"/>
    <w:multiLevelType w:val="hybridMultilevel"/>
    <w:tmpl w:val="E610B5B6"/>
    <w:lvl w:ilvl="0" w:tplc="D7AEBEDE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7" w:hanging="360"/>
      </w:pPr>
    </w:lvl>
    <w:lvl w:ilvl="2" w:tplc="0419001B" w:tentative="1">
      <w:start w:val="1"/>
      <w:numFmt w:val="lowerRoman"/>
      <w:lvlText w:val="%3."/>
      <w:lvlJc w:val="right"/>
      <w:pPr>
        <w:ind w:left="2007" w:hanging="180"/>
      </w:pPr>
    </w:lvl>
    <w:lvl w:ilvl="3" w:tplc="0419000F" w:tentative="1">
      <w:start w:val="1"/>
      <w:numFmt w:val="decimal"/>
      <w:lvlText w:val="%4."/>
      <w:lvlJc w:val="left"/>
      <w:pPr>
        <w:ind w:left="2727" w:hanging="360"/>
      </w:pPr>
    </w:lvl>
    <w:lvl w:ilvl="4" w:tplc="04190019" w:tentative="1">
      <w:start w:val="1"/>
      <w:numFmt w:val="lowerLetter"/>
      <w:lvlText w:val="%5."/>
      <w:lvlJc w:val="left"/>
      <w:pPr>
        <w:ind w:left="3447" w:hanging="360"/>
      </w:pPr>
    </w:lvl>
    <w:lvl w:ilvl="5" w:tplc="0419001B" w:tentative="1">
      <w:start w:val="1"/>
      <w:numFmt w:val="lowerRoman"/>
      <w:lvlText w:val="%6."/>
      <w:lvlJc w:val="right"/>
      <w:pPr>
        <w:ind w:left="4167" w:hanging="180"/>
      </w:pPr>
    </w:lvl>
    <w:lvl w:ilvl="6" w:tplc="0419000F" w:tentative="1">
      <w:start w:val="1"/>
      <w:numFmt w:val="decimal"/>
      <w:lvlText w:val="%7."/>
      <w:lvlJc w:val="left"/>
      <w:pPr>
        <w:ind w:left="4887" w:hanging="360"/>
      </w:pPr>
    </w:lvl>
    <w:lvl w:ilvl="7" w:tplc="04190019" w:tentative="1">
      <w:start w:val="1"/>
      <w:numFmt w:val="lowerLetter"/>
      <w:lvlText w:val="%8."/>
      <w:lvlJc w:val="left"/>
      <w:pPr>
        <w:ind w:left="5607" w:hanging="360"/>
      </w:pPr>
    </w:lvl>
    <w:lvl w:ilvl="8" w:tplc="041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8">
    <w:nsid w:val="3B40355F"/>
    <w:multiLevelType w:val="multilevel"/>
    <w:tmpl w:val="5D78607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3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41104BFC"/>
    <w:multiLevelType w:val="hybridMultilevel"/>
    <w:tmpl w:val="52D6600E"/>
    <w:lvl w:ilvl="0" w:tplc="8C5AF9CA">
      <w:start w:val="6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7" w:hanging="360"/>
      </w:pPr>
    </w:lvl>
    <w:lvl w:ilvl="2" w:tplc="0419001B" w:tentative="1">
      <w:start w:val="1"/>
      <w:numFmt w:val="lowerRoman"/>
      <w:lvlText w:val="%3."/>
      <w:lvlJc w:val="right"/>
      <w:pPr>
        <w:ind w:left="2007" w:hanging="180"/>
      </w:pPr>
    </w:lvl>
    <w:lvl w:ilvl="3" w:tplc="0419000F" w:tentative="1">
      <w:start w:val="1"/>
      <w:numFmt w:val="decimal"/>
      <w:lvlText w:val="%4."/>
      <w:lvlJc w:val="left"/>
      <w:pPr>
        <w:ind w:left="2727" w:hanging="360"/>
      </w:pPr>
    </w:lvl>
    <w:lvl w:ilvl="4" w:tplc="04190019" w:tentative="1">
      <w:start w:val="1"/>
      <w:numFmt w:val="lowerLetter"/>
      <w:lvlText w:val="%5."/>
      <w:lvlJc w:val="left"/>
      <w:pPr>
        <w:ind w:left="3447" w:hanging="360"/>
      </w:pPr>
    </w:lvl>
    <w:lvl w:ilvl="5" w:tplc="0419001B" w:tentative="1">
      <w:start w:val="1"/>
      <w:numFmt w:val="lowerRoman"/>
      <w:lvlText w:val="%6."/>
      <w:lvlJc w:val="right"/>
      <w:pPr>
        <w:ind w:left="4167" w:hanging="180"/>
      </w:pPr>
    </w:lvl>
    <w:lvl w:ilvl="6" w:tplc="0419000F" w:tentative="1">
      <w:start w:val="1"/>
      <w:numFmt w:val="decimal"/>
      <w:lvlText w:val="%7."/>
      <w:lvlJc w:val="left"/>
      <w:pPr>
        <w:ind w:left="4887" w:hanging="360"/>
      </w:pPr>
    </w:lvl>
    <w:lvl w:ilvl="7" w:tplc="04190019" w:tentative="1">
      <w:start w:val="1"/>
      <w:numFmt w:val="lowerLetter"/>
      <w:lvlText w:val="%8."/>
      <w:lvlJc w:val="left"/>
      <w:pPr>
        <w:ind w:left="5607" w:hanging="360"/>
      </w:pPr>
    </w:lvl>
    <w:lvl w:ilvl="8" w:tplc="041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0">
    <w:nsid w:val="4DC95EAC"/>
    <w:multiLevelType w:val="multilevel"/>
    <w:tmpl w:val="A83C705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color w:val="FF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color w:val="FF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color w:val="FF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color w:val="FF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color w:val="FF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color w:val="FF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color w:val="FF0000"/>
      </w:rPr>
    </w:lvl>
  </w:abstractNum>
  <w:abstractNum w:abstractNumId="11">
    <w:nsid w:val="583234FB"/>
    <w:multiLevelType w:val="multilevel"/>
    <w:tmpl w:val="703E78B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>
    <w:nsid w:val="5A954069"/>
    <w:multiLevelType w:val="hybridMultilevel"/>
    <w:tmpl w:val="D8388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4770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3AC07AF"/>
    <w:multiLevelType w:val="multilevel"/>
    <w:tmpl w:val="B87870D4"/>
    <w:lvl w:ilvl="0">
      <w:start w:val="1"/>
      <w:numFmt w:val="decimal"/>
      <w:lvlText w:val="%1."/>
      <w:lvlJc w:val="left"/>
      <w:pPr>
        <w:ind w:left="567" w:hanging="360"/>
      </w:pPr>
      <w:rPr>
        <w:rFonts w:ascii="Times New Roman" w:hAnsi="Times New Roman" w:cs="Times New Roman" w:hint="default"/>
        <w:color w:val="22272F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22272F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  <w:color w:val="22272F"/>
      </w:rPr>
    </w:lvl>
    <w:lvl w:ilvl="3">
      <w:start w:val="1"/>
      <w:numFmt w:val="decimal"/>
      <w:isLgl/>
      <w:lvlText w:val="%1.%2.%3.%4."/>
      <w:lvlJc w:val="left"/>
      <w:pPr>
        <w:ind w:left="2367" w:hanging="1080"/>
      </w:pPr>
      <w:rPr>
        <w:rFonts w:hint="default"/>
        <w:color w:val="22272F"/>
      </w:rPr>
    </w:lvl>
    <w:lvl w:ilvl="4">
      <w:start w:val="1"/>
      <w:numFmt w:val="decimal"/>
      <w:isLgl/>
      <w:lvlText w:val="%1.%2.%3.%4.%5."/>
      <w:lvlJc w:val="left"/>
      <w:pPr>
        <w:ind w:left="2727" w:hanging="1080"/>
      </w:pPr>
      <w:rPr>
        <w:rFonts w:hint="default"/>
        <w:color w:val="22272F"/>
      </w:rPr>
    </w:lvl>
    <w:lvl w:ilvl="5">
      <w:start w:val="1"/>
      <w:numFmt w:val="decimal"/>
      <w:isLgl/>
      <w:lvlText w:val="%1.%2.%3.%4.%5.%6."/>
      <w:lvlJc w:val="left"/>
      <w:pPr>
        <w:ind w:left="3447" w:hanging="1440"/>
      </w:pPr>
      <w:rPr>
        <w:rFonts w:hint="default"/>
        <w:color w:val="22272F"/>
      </w:rPr>
    </w:lvl>
    <w:lvl w:ilvl="6">
      <w:start w:val="1"/>
      <w:numFmt w:val="decimal"/>
      <w:isLgl/>
      <w:lvlText w:val="%1.%2.%3.%4.%5.%6.%7."/>
      <w:lvlJc w:val="left"/>
      <w:pPr>
        <w:ind w:left="4167" w:hanging="1800"/>
      </w:pPr>
      <w:rPr>
        <w:rFonts w:hint="default"/>
        <w:color w:val="22272F"/>
      </w:rPr>
    </w:lvl>
    <w:lvl w:ilvl="7">
      <w:start w:val="1"/>
      <w:numFmt w:val="decimal"/>
      <w:isLgl/>
      <w:lvlText w:val="%1.%2.%3.%4.%5.%6.%7.%8."/>
      <w:lvlJc w:val="left"/>
      <w:pPr>
        <w:ind w:left="4527" w:hanging="1800"/>
      </w:pPr>
      <w:rPr>
        <w:rFonts w:hint="default"/>
        <w:color w:val="22272F"/>
      </w:rPr>
    </w:lvl>
    <w:lvl w:ilvl="8">
      <w:start w:val="1"/>
      <w:numFmt w:val="decimal"/>
      <w:isLgl/>
      <w:lvlText w:val="%1.%2.%3.%4.%5.%6.%7.%8.%9."/>
      <w:lvlJc w:val="left"/>
      <w:pPr>
        <w:ind w:left="5247" w:hanging="2160"/>
      </w:pPr>
      <w:rPr>
        <w:rFonts w:hint="default"/>
        <w:color w:val="22272F"/>
      </w:rPr>
    </w:lvl>
  </w:abstractNum>
  <w:abstractNum w:abstractNumId="15">
    <w:nsid w:val="6F13748E"/>
    <w:multiLevelType w:val="multilevel"/>
    <w:tmpl w:val="F6D0429C"/>
    <w:lvl w:ilvl="0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65"/>
        </w:tabs>
        <w:ind w:left="166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65"/>
        </w:tabs>
        <w:ind w:left="166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25"/>
        </w:tabs>
        <w:ind w:left="202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25"/>
        </w:tabs>
        <w:ind w:left="202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85"/>
        </w:tabs>
        <w:ind w:left="238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45"/>
        </w:tabs>
        <w:ind w:left="274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45"/>
        </w:tabs>
        <w:ind w:left="274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105"/>
        </w:tabs>
        <w:ind w:left="3105" w:hanging="2160"/>
      </w:pPr>
      <w:rPr>
        <w:rFonts w:cs="Times New Roman" w:hint="default"/>
      </w:rPr>
    </w:lvl>
  </w:abstractNum>
  <w:abstractNum w:abstractNumId="16">
    <w:nsid w:val="729F0513"/>
    <w:multiLevelType w:val="multilevel"/>
    <w:tmpl w:val="B87870D4"/>
    <w:lvl w:ilvl="0">
      <w:start w:val="1"/>
      <w:numFmt w:val="decimal"/>
      <w:lvlText w:val="%1."/>
      <w:lvlJc w:val="left"/>
      <w:pPr>
        <w:ind w:left="567" w:hanging="360"/>
      </w:pPr>
      <w:rPr>
        <w:rFonts w:ascii="Times New Roman" w:hAnsi="Times New Roman" w:cs="Times New Roman" w:hint="default"/>
        <w:color w:val="22272F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color w:val="22272F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  <w:color w:val="22272F"/>
      </w:rPr>
    </w:lvl>
    <w:lvl w:ilvl="3">
      <w:start w:val="1"/>
      <w:numFmt w:val="decimal"/>
      <w:isLgl/>
      <w:lvlText w:val="%1.%2.%3.%4."/>
      <w:lvlJc w:val="left"/>
      <w:pPr>
        <w:ind w:left="2367" w:hanging="1080"/>
      </w:pPr>
      <w:rPr>
        <w:rFonts w:hint="default"/>
        <w:color w:val="22272F"/>
      </w:rPr>
    </w:lvl>
    <w:lvl w:ilvl="4">
      <w:start w:val="1"/>
      <w:numFmt w:val="decimal"/>
      <w:isLgl/>
      <w:lvlText w:val="%1.%2.%3.%4.%5."/>
      <w:lvlJc w:val="left"/>
      <w:pPr>
        <w:ind w:left="2727" w:hanging="1080"/>
      </w:pPr>
      <w:rPr>
        <w:rFonts w:hint="default"/>
        <w:color w:val="22272F"/>
      </w:rPr>
    </w:lvl>
    <w:lvl w:ilvl="5">
      <w:start w:val="1"/>
      <w:numFmt w:val="decimal"/>
      <w:isLgl/>
      <w:lvlText w:val="%1.%2.%3.%4.%5.%6."/>
      <w:lvlJc w:val="left"/>
      <w:pPr>
        <w:ind w:left="3447" w:hanging="1440"/>
      </w:pPr>
      <w:rPr>
        <w:rFonts w:hint="default"/>
        <w:color w:val="22272F"/>
      </w:rPr>
    </w:lvl>
    <w:lvl w:ilvl="6">
      <w:start w:val="1"/>
      <w:numFmt w:val="decimal"/>
      <w:isLgl/>
      <w:lvlText w:val="%1.%2.%3.%4.%5.%6.%7."/>
      <w:lvlJc w:val="left"/>
      <w:pPr>
        <w:ind w:left="4167" w:hanging="1800"/>
      </w:pPr>
      <w:rPr>
        <w:rFonts w:hint="default"/>
        <w:color w:val="22272F"/>
      </w:rPr>
    </w:lvl>
    <w:lvl w:ilvl="7">
      <w:start w:val="1"/>
      <w:numFmt w:val="decimal"/>
      <w:isLgl/>
      <w:lvlText w:val="%1.%2.%3.%4.%5.%6.%7.%8."/>
      <w:lvlJc w:val="left"/>
      <w:pPr>
        <w:ind w:left="4527" w:hanging="1800"/>
      </w:pPr>
      <w:rPr>
        <w:rFonts w:hint="default"/>
        <w:color w:val="22272F"/>
      </w:rPr>
    </w:lvl>
    <w:lvl w:ilvl="8">
      <w:start w:val="1"/>
      <w:numFmt w:val="decimal"/>
      <w:isLgl/>
      <w:lvlText w:val="%1.%2.%3.%4.%5.%6.%7.%8.%9."/>
      <w:lvlJc w:val="left"/>
      <w:pPr>
        <w:ind w:left="5247" w:hanging="2160"/>
      </w:pPr>
      <w:rPr>
        <w:rFonts w:hint="default"/>
        <w:color w:val="22272F"/>
      </w:rPr>
    </w:lvl>
  </w:abstractNum>
  <w:num w:numId="1">
    <w:abstractNumId w:val="13"/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8"/>
    <w:lvlOverride w:ilvl="0"/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5"/>
  </w:num>
  <w:num w:numId="7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2"/>
  </w:num>
  <w:num w:numId="12">
    <w:abstractNumId w:val="7"/>
  </w:num>
  <w:num w:numId="13">
    <w:abstractNumId w:val="14"/>
  </w:num>
  <w:num w:numId="14">
    <w:abstractNumId w:val="16"/>
  </w:num>
  <w:num w:numId="15">
    <w:abstractNumId w:val="11"/>
  </w:num>
  <w:num w:numId="16">
    <w:abstractNumId w:val="9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4E0C"/>
    <w:rsid w:val="0000677E"/>
    <w:rsid w:val="00012350"/>
    <w:rsid w:val="000134E2"/>
    <w:rsid w:val="00014312"/>
    <w:rsid w:val="00043660"/>
    <w:rsid w:val="000639F4"/>
    <w:rsid w:val="00077970"/>
    <w:rsid w:val="00082B89"/>
    <w:rsid w:val="000A0EB4"/>
    <w:rsid w:val="000A3C87"/>
    <w:rsid w:val="000A4923"/>
    <w:rsid w:val="000A4ED3"/>
    <w:rsid w:val="000D78FA"/>
    <w:rsid w:val="000E4692"/>
    <w:rsid w:val="000F071C"/>
    <w:rsid w:val="000F21D1"/>
    <w:rsid w:val="00100CDB"/>
    <w:rsid w:val="00112D83"/>
    <w:rsid w:val="00115BFC"/>
    <w:rsid w:val="00115F87"/>
    <w:rsid w:val="00132B29"/>
    <w:rsid w:val="00136C43"/>
    <w:rsid w:val="001400C9"/>
    <w:rsid w:val="00154D14"/>
    <w:rsid w:val="00161673"/>
    <w:rsid w:val="00162E66"/>
    <w:rsid w:val="001667C8"/>
    <w:rsid w:val="00177DED"/>
    <w:rsid w:val="00183713"/>
    <w:rsid w:val="00184D75"/>
    <w:rsid w:val="0019219E"/>
    <w:rsid w:val="001B136E"/>
    <w:rsid w:val="001B2730"/>
    <w:rsid w:val="001B2DEC"/>
    <w:rsid w:val="001B4816"/>
    <w:rsid w:val="001B7EA0"/>
    <w:rsid w:val="001D1E55"/>
    <w:rsid w:val="001D7AD5"/>
    <w:rsid w:val="001E7B26"/>
    <w:rsid w:val="001F1183"/>
    <w:rsid w:val="001F2678"/>
    <w:rsid w:val="001F3ACC"/>
    <w:rsid w:val="00210A78"/>
    <w:rsid w:val="00225C9D"/>
    <w:rsid w:val="00230425"/>
    <w:rsid w:val="0023079D"/>
    <w:rsid w:val="00234CF7"/>
    <w:rsid w:val="00237543"/>
    <w:rsid w:val="00240516"/>
    <w:rsid w:val="00242538"/>
    <w:rsid w:val="0024662C"/>
    <w:rsid w:val="0026555D"/>
    <w:rsid w:val="002713D6"/>
    <w:rsid w:val="00273262"/>
    <w:rsid w:val="00275A85"/>
    <w:rsid w:val="00275F71"/>
    <w:rsid w:val="002773F4"/>
    <w:rsid w:val="00283F56"/>
    <w:rsid w:val="00287082"/>
    <w:rsid w:val="0029268D"/>
    <w:rsid w:val="002A1839"/>
    <w:rsid w:val="002B179E"/>
    <w:rsid w:val="002B2560"/>
    <w:rsid w:val="002B79C1"/>
    <w:rsid w:val="002D126C"/>
    <w:rsid w:val="002D5C8F"/>
    <w:rsid w:val="002D605D"/>
    <w:rsid w:val="002D6962"/>
    <w:rsid w:val="002E47FB"/>
    <w:rsid w:val="002E6813"/>
    <w:rsid w:val="002F224E"/>
    <w:rsid w:val="002F25C2"/>
    <w:rsid w:val="002F46CD"/>
    <w:rsid w:val="0030033A"/>
    <w:rsid w:val="003029AF"/>
    <w:rsid w:val="00307842"/>
    <w:rsid w:val="00312B4F"/>
    <w:rsid w:val="00331E72"/>
    <w:rsid w:val="00334433"/>
    <w:rsid w:val="00335CC9"/>
    <w:rsid w:val="00351759"/>
    <w:rsid w:val="00356072"/>
    <w:rsid w:val="003613C7"/>
    <w:rsid w:val="003621F4"/>
    <w:rsid w:val="00363094"/>
    <w:rsid w:val="003639D8"/>
    <w:rsid w:val="00367187"/>
    <w:rsid w:val="0038414C"/>
    <w:rsid w:val="003949DF"/>
    <w:rsid w:val="003A2A9B"/>
    <w:rsid w:val="003A46EE"/>
    <w:rsid w:val="003A4FC6"/>
    <w:rsid w:val="003A6DE6"/>
    <w:rsid w:val="003B0F2E"/>
    <w:rsid w:val="003B172A"/>
    <w:rsid w:val="003C30EE"/>
    <w:rsid w:val="003C4C41"/>
    <w:rsid w:val="003D11D0"/>
    <w:rsid w:val="003D29F9"/>
    <w:rsid w:val="003D3178"/>
    <w:rsid w:val="003E4B23"/>
    <w:rsid w:val="003F4377"/>
    <w:rsid w:val="00410E71"/>
    <w:rsid w:val="00410ECF"/>
    <w:rsid w:val="004165B0"/>
    <w:rsid w:val="00424CF8"/>
    <w:rsid w:val="00437C59"/>
    <w:rsid w:val="00442E2F"/>
    <w:rsid w:val="00457FF2"/>
    <w:rsid w:val="00461C92"/>
    <w:rsid w:val="004735E4"/>
    <w:rsid w:val="00476291"/>
    <w:rsid w:val="00484E64"/>
    <w:rsid w:val="00495CAF"/>
    <w:rsid w:val="004A077D"/>
    <w:rsid w:val="004A5EFE"/>
    <w:rsid w:val="004B0225"/>
    <w:rsid w:val="004C4587"/>
    <w:rsid w:val="004D02A8"/>
    <w:rsid w:val="004D0CD0"/>
    <w:rsid w:val="004D4710"/>
    <w:rsid w:val="004E0733"/>
    <w:rsid w:val="004E31DD"/>
    <w:rsid w:val="004E46BF"/>
    <w:rsid w:val="004E69CC"/>
    <w:rsid w:val="004F67DA"/>
    <w:rsid w:val="00500EDB"/>
    <w:rsid w:val="00502161"/>
    <w:rsid w:val="005257E8"/>
    <w:rsid w:val="00526B76"/>
    <w:rsid w:val="0053788A"/>
    <w:rsid w:val="00541099"/>
    <w:rsid w:val="005549EC"/>
    <w:rsid w:val="00560670"/>
    <w:rsid w:val="0056525F"/>
    <w:rsid w:val="00573789"/>
    <w:rsid w:val="00573E63"/>
    <w:rsid w:val="00580A5D"/>
    <w:rsid w:val="00584502"/>
    <w:rsid w:val="00592E30"/>
    <w:rsid w:val="005C7A93"/>
    <w:rsid w:val="005D1A12"/>
    <w:rsid w:val="005E0563"/>
    <w:rsid w:val="005E0E47"/>
    <w:rsid w:val="005E36CD"/>
    <w:rsid w:val="005E5007"/>
    <w:rsid w:val="005F2992"/>
    <w:rsid w:val="005F37F3"/>
    <w:rsid w:val="005F60E0"/>
    <w:rsid w:val="00603F67"/>
    <w:rsid w:val="00606BB2"/>
    <w:rsid w:val="00613C53"/>
    <w:rsid w:val="0064780A"/>
    <w:rsid w:val="00673264"/>
    <w:rsid w:val="00677ED2"/>
    <w:rsid w:val="00681D37"/>
    <w:rsid w:val="00682ED0"/>
    <w:rsid w:val="00686204"/>
    <w:rsid w:val="00693E96"/>
    <w:rsid w:val="006943E0"/>
    <w:rsid w:val="006A1B12"/>
    <w:rsid w:val="006A30F9"/>
    <w:rsid w:val="006A7123"/>
    <w:rsid w:val="006B2C3E"/>
    <w:rsid w:val="006B5351"/>
    <w:rsid w:val="006B6E81"/>
    <w:rsid w:val="006C1144"/>
    <w:rsid w:val="006C2741"/>
    <w:rsid w:val="006D4977"/>
    <w:rsid w:val="006D640A"/>
    <w:rsid w:val="006E4384"/>
    <w:rsid w:val="006F0043"/>
    <w:rsid w:val="006F16DA"/>
    <w:rsid w:val="006F3F72"/>
    <w:rsid w:val="007013F9"/>
    <w:rsid w:val="0072182A"/>
    <w:rsid w:val="007573DB"/>
    <w:rsid w:val="00757F91"/>
    <w:rsid w:val="0076356C"/>
    <w:rsid w:val="00773B05"/>
    <w:rsid w:val="00777DC0"/>
    <w:rsid w:val="0078151C"/>
    <w:rsid w:val="00795C29"/>
    <w:rsid w:val="007A3019"/>
    <w:rsid w:val="007B3353"/>
    <w:rsid w:val="007B73BC"/>
    <w:rsid w:val="007C0FBC"/>
    <w:rsid w:val="007F59A3"/>
    <w:rsid w:val="00800A6A"/>
    <w:rsid w:val="008033AA"/>
    <w:rsid w:val="0080362E"/>
    <w:rsid w:val="00812190"/>
    <w:rsid w:val="00836E42"/>
    <w:rsid w:val="00851523"/>
    <w:rsid w:val="00857E01"/>
    <w:rsid w:val="00866DBE"/>
    <w:rsid w:val="00871B18"/>
    <w:rsid w:val="00873C7A"/>
    <w:rsid w:val="00874D7D"/>
    <w:rsid w:val="00875B51"/>
    <w:rsid w:val="00887737"/>
    <w:rsid w:val="008877E3"/>
    <w:rsid w:val="00896BA7"/>
    <w:rsid w:val="008B5087"/>
    <w:rsid w:val="008B7D2F"/>
    <w:rsid w:val="008C0827"/>
    <w:rsid w:val="008C1DC9"/>
    <w:rsid w:val="008D3962"/>
    <w:rsid w:val="008D4C50"/>
    <w:rsid w:val="008E16CB"/>
    <w:rsid w:val="008E732C"/>
    <w:rsid w:val="008F0287"/>
    <w:rsid w:val="008F5070"/>
    <w:rsid w:val="008F54BE"/>
    <w:rsid w:val="009006A4"/>
    <w:rsid w:val="0091588B"/>
    <w:rsid w:val="00926830"/>
    <w:rsid w:val="00932BE7"/>
    <w:rsid w:val="00937527"/>
    <w:rsid w:val="009443F3"/>
    <w:rsid w:val="00960769"/>
    <w:rsid w:val="009710A3"/>
    <w:rsid w:val="00973B7B"/>
    <w:rsid w:val="00973E97"/>
    <w:rsid w:val="009922DE"/>
    <w:rsid w:val="009A746B"/>
    <w:rsid w:val="009B106B"/>
    <w:rsid w:val="009D7FE8"/>
    <w:rsid w:val="009E24C4"/>
    <w:rsid w:val="009F19FF"/>
    <w:rsid w:val="009F34AC"/>
    <w:rsid w:val="009F3CE2"/>
    <w:rsid w:val="009F7FFE"/>
    <w:rsid w:val="00A03CE8"/>
    <w:rsid w:val="00A25048"/>
    <w:rsid w:val="00A33835"/>
    <w:rsid w:val="00A34DD3"/>
    <w:rsid w:val="00A34E56"/>
    <w:rsid w:val="00A43CEB"/>
    <w:rsid w:val="00A46489"/>
    <w:rsid w:val="00A5211F"/>
    <w:rsid w:val="00A52D78"/>
    <w:rsid w:val="00A56B0D"/>
    <w:rsid w:val="00A57C13"/>
    <w:rsid w:val="00A635CE"/>
    <w:rsid w:val="00A66628"/>
    <w:rsid w:val="00A66EBE"/>
    <w:rsid w:val="00A91E92"/>
    <w:rsid w:val="00AA70B2"/>
    <w:rsid w:val="00AD27F0"/>
    <w:rsid w:val="00AD481D"/>
    <w:rsid w:val="00AE5246"/>
    <w:rsid w:val="00AE7FC9"/>
    <w:rsid w:val="00AF4470"/>
    <w:rsid w:val="00AF4F1B"/>
    <w:rsid w:val="00AF64ED"/>
    <w:rsid w:val="00B05EA5"/>
    <w:rsid w:val="00B24E0C"/>
    <w:rsid w:val="00B43899"/>
    <w:rsid w:val="00B63A8F"/>
    <w:rsid w:val="00B65EBF"/>
    <w:rsid w:val="00B667E9"/>
    <w:rsid w:val="00B66C96"/>
    <w:rsid w:val="00B67033"/>
    <w:rsid w:val="00B70428"/>
    <w:rsid w:val="00B77F84"/>
    <w:rsid w:val="00B80E19"/>
    <w:rsid w:val="00B84975"/>
    <w:rsid w:val="00BA3498"/>
    <w:rsid w:val="00BB2A7E"/>
    <w:rsid w:val="00BC480D"/>
    <w:rsid w:val="00BE1737"/>
    <w:rsid w:val="00BF0B41"/>
    <w:rsid w:val="00C04135"/>
    <w:rsid w:val="00C15261"/>
    <w:rsid w:val="00C22E24"/>
    <w:rsid w:val="00C5403F"/>
    <w:rsid w:val="00C57EE6"/>
    <w:rsid w:val="00C67311"/>
    <w:rsid w:val="00C71EEA"/>
    <w:rsid w:val="00C721EE"/>
    <w:rsid w:val="00C87DEB"/>
    <w:rsid w:val="00C925A3"/>
    <w:rsid w:val="00C96717"/>
    <w:rsid w:val="00CA23F0"/>
    <w:rsid w:val="00CB303E"/>
    <w:rsid w:val="00CD00CA"/>
    <w:rsid w:val="00CD10FC"/>
    <w:rsid w:val="00CD39A3"/>
    <w:rsid w:val="00CD5BE6"/>
    <w:rsid w:val="00CD6714"/>
    <w:rsid w:val="00CF00FE"/>
    <w:rsid w:val="00CF0EE6"/>
    <w:rsid w:val="00D32C07"/>
    <w:rsid w:val="00D34195"/>
    <w:rsid w:val="00D44D44"/>
    <w:rsid w:val="00D4736F"/>
    <w:rsid w:val="00D50011"/>
    <w:rsid w:val="00D61E71"/>
    <w:rsid w:val="00D64516"/>
    <w:rsid w:val="00D7123D"/>
    <w:rsid w:val="00D800A1"/>
    <w:rsid w:val="00D90592"/>
    <w:rsid w:val="00D90F4F"/>
    <w:rsid w:val="00D93AD0"/>
    <w:rsid w:val="00D97A7C"/>
    <w:rsid w:val="00DA36E7"/>
    <w:rsid w:val="00DA44A7"/>
    <w:rsid w:val="00DA7A5D"/>
    <w:rsid w:val="00DB1149"/>
    <w:rsid w:val="00DE064E"/>
    <w:rsid w:val="00DE3E00"/>
    <w:rsid w:val="00DE5ADF"/>
    <w:rsid w:val="00DE7278"/>
    <w:rsid w:val="00DE789A"/>
    <w:rsid w:val="00E01A06"/>
    <w:rsid w:val="00E118BC"/>
    <w:rsid w:val="00E127DD"/>
    <w:rsid w:val="00E16165"/>
    <w:rsid w:val="00E212D2"/>
    <w:rsid w:val="00E33D88"/>
    <w:rsid w:val="00E4581A"/>
    <w:rsid w:val="00E46B77"/>
    <w:rsid w:val="00E479E4"/>
    <w:rsid w:val="00E55D47"/>
    <w:rsid w:val="00E56038"/>
    <w:rsid w:val="00E61493"/>
    <w:rsid w:val="00E6509F"/>
    <w:rsid w:val="00E6637A"/>
    <w:rsid w:val="00E75E66"/>
    <w:rsid w:val="00E804C6"/>
    <w:rsid w:val="00EA3622"/>
    <w:rsid w:val="00ED5D82"/>
    <w:rsid w:val="00ED6300"/>
    <w:rsid w:val="00EE09A1"/>
    <w:rsid w:val="00EE4E73"/>
    <w:rsid w:val="00EE54FC"/>
    <w:rsid w:val="00EF0A9A"/>
    <w:rsid w:val="00EF32BC"/>
    <w:rsid w:val="00EF4953"/>
    <w:rsid w:val="00EF78F7"/>
    <w:rsid w:val="00F02C69"/>
    <w:rsid w:val="00F05E9D"/>
    <w:rsid w:val="00F20911"/>
    <w:rsid w:val="00F22EEA"/>
    <w:rsid w:val="00F27D1C"/>
    <w:rsid w:val="00F32452"/>
    <w:rsid w:val="00F35402"/>
    <w:rsid w:val="00F41824"/>
    <w:rsid w:val="00F46678"/>
    <w:rsid w:val="00F5653A"/>
    <w:rsid w:val="00F609B2"/>
    <w:rsid w:val="00F6111B"/>
    <w:rsid w:val="00F65BE8"/>
    <w:rsid w:val="00F65D57"/>
    <w:rsid w:val="00F71AA1"/>
    <w:rsid w:val="00F761B4"/>
    <w:rsid w:val="00F91A7D"/>
    <w:rsid w:val="00F9526F"/>
    <w:rsid w:val="00F96C5C"/>
    <w:rsid w:val="00FA07C2"/>
    <w:rsid w:val="00FA1BCD"/>
    <w:rsid w:val="00FA2F4B"/>
    <w:rsid w:val="00FB35F4"/>
    <w:rsid w:val="00FB3A16"/>
    <w:rsid w:val="00FC5230"/>
    <w:rsid w:val="00FD5BE9"/>
    <w:rsid w:val="00FE3230"/>
    <w:rsid w:val="00FE5BDC"/>
    <w:rsid w:val="00FE6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C43"/>
    <w:rPr>
      <w:sz w:val="28"/>
    </w:rPr>
  </w:style>
  <w:style w:type="paragraph" w:styleId="1">
    <w:name w:val="heading 1"/>
    <w:basedOn w:val="a"/>
    <w:next w:val="a"/>
    <w:link w:val="10"/>
    <w:qFormat/>
    <w:rsid w:val="00B24E0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136C43"/>
    <w:pPr>
      <w:keepNext/>
      <w:outlineLvl w:val="0"/>
    </w:pPr>
  </w:style>
  <w:style w:type="paragraph" w:styleId="a3">
    <w:name w:val="Title"/>
    <w:basedOn w:val="a"/>
    <w:link w:val="a4"/>
    <w:qFormat/>
    <w:rsid w:val="00136C43"/>
    <w:pPr>
      <w:jc w:val="center"/>
    </w:pPr>
    <w:rPr>
      <w:b/>
      <w:sz w:val="36"/>
    </w:rPr>
  </w:style>
  <w:style w:type="paragraph" w:styleId="a5">
    <w:name w:val="Body Text"/>
    <w:basedOn w:val="a"/>
    <w:link w:val="a6"/>
    <w:rsid w:val="00136C43"/>
    <w:pPr>
      <w:jc w:val="both"/>
    </w:pPr>
  </w:style>
  <w:style w:type="character" w:customStyle="1" w:styleId="10">
    <w:name w:val="Заголовок 1 Знак"/>
    <w:basedOn w:val="a0"/>
    <w:link w:val="1"/>
    <w:rsid w:val="00B24E0C"/>
    <w:rPr>
      <w:b/>
      <w:sz w:val="32"/>
    </w:rPr>
  </w:style>
  <w:style w:type="character" w:customStyle="1" w:styleId="a4">
    <w:name w:val="Название Знак"/>
    <w:basedOn w:val="a0"/>
    <w:link w:val="a3"/>
    <w:rsid w:val="00B24E0C"/>
    <w:rPr>
      <w:b/>
      <w:sz w:val="36"/>
    </w:rPr>
  </w:style>
  <w:style w:type="paragraph" w:styleId="a7">
    <w:name w:val="List Paragraph"/>
    <w:basedOn w:val="a"/>
    <w:uiPriority w:val="34"/>
    <w:qFormat/>
    <w:rsid w:val="00B24E0C"/>
    <w:pPr>
      <w:ind w:left="708"/>
    </w:pPr>
    <w:rPr>
      <w:sz w:val="20"/>
    </w:rPr>
  </w:style>
  <w:style w:type="character" w:customStyle="1" w:styleId="a8">
    <w:name w:val="Основной текст_"/>
    <w:basedOn w:val="a0"/>
    <w:link w:val="12"/>
    <w:locked/>
    <w:rsid w:val="00B24E0C"/>
    <w:rPr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8"/>
    <w:rsid w:val="00B24E0C"/>
    <w:pPr>
      <w:shd w:val="clear" w:color="auto" w:fill="FFFFFF"/>
      <w:spacing w:before="60" w:after="240" w:line="0" w:lineRule="atLeast"/>
      <w:jc w:val="center"/>
    </w:pPr>
    <w:rPr>
      <w:sz w:val="26"/>
      <w:szCs w:val="26"/>
    </w:rPr>
  </w:style>
  <w:style w:type="character" w:customStyle="1" w:styleId="a6">
    <w:name w:val="Основной текст Знак"/>
    <w:basedOn w:val="a0"/>
    <w:link w:val="a5"/>
    <w:rsid w:val="00B24E0C"/>
    <w:rPr>
      <w:sz w:val="28"/>
    </w:rPr>
  </w:style>
  <w:style w:type="paragraph" w:customStyle="1" w:styleId="MainStyl">
    <w:name w:val="MainStyl"/>
    <w:basedOn w:val="a"/>
    <w:rsid w:val="00CA23F0"/>
    <w:pPr>
      <w:autoSpaceDE w:val="0"/>
      <w:autoSpaceDN w:val="0"/>
      <w:adjustRightInd w:val="0"/>
      <w:spacing w:line="246" w:lineRule="atLeast"/>
      <w:ind w:firstLine="283"/>
      <w:jc w:val="both"/>
      <w:textAlignment w:val="center"/>
    </w:pPr>
    <w:rPr>
      <w:rFonts w:ascii="NewtonC" w:hAnsi="NewtonC"/>
      <w:color w:val="000000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9D7FE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7FE8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iPriority w:val="99"/>
    <w:unhideWhenUsed/>
    <w:rsid w:val="003B172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3B172A"/>
    <w:rPr>
      <w:sz w:val="16"/>
      <w:szCs w:val="16"/>
    </w:rPr>
  </w:style>
  <w:style w:type="paragraph" w:customStyle="1" w:styleId="ConsPlusTitle">
    <w:name w:val="ConsPlusTitle"/>
    <w:rsid w:val="00B667E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header"/>
    <w:basedOn w:val="a"/>
    <w:link w:val="ac"/>
    <w:uiPriority w:val="99"/>
    <w:semiHidden/>
    <w:unhideWhenUsed/>
    <w:rsid w:val="00B667E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B667E9"/>
    <w:rPr>
      <w:sz w:val="28"/>
    </w:rPr>
  </w:style>
  <w:style w:type="paragraph" w:styleId="ad">
    <w:name w:val="footer"/>
    <w:basedOn w:val="a"/>
    <w:link w:val="ae"/>
    <w:uiPriority w:val="99"/>
    <w:semiHidden/>
    <w:unhideWhenUsed/>
    <w:rsid w:val="00B667E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B667E9"/>
    <w:rPr>
      <w:sz w:val="28"/>
    </w:rPr>
  </w:style>
  <w:style w:type="paragraph" w:styleId="2">
    <w:name w:val="Body Text Indent 2"/>
    <w:basedOn w:val="a"/>
    <w:link w:val="20"/>
    <w:rsid w:val="00B667E9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B667E9"/>
    <w:rPr>
      <w:sz w:val="24"/>
      <w:szCs w:val="24"/>
    </w:rPr>
  </w:style>
  <w:style w:type="paragraph" w:customStyle="1" w:styleId="ConsPlusNormal">
    <w:name w:val="ConsPlusNormal"/>
    <w:link w:val="ConsPlusNormal0"/>
    <w:rsid w:val="001B13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B136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">
    <w:name w:val="Table Grid"/>
    <w:basedOn w:val="a1"/>
    <w:uiPriority w:val="59"/>
    <w:rsid w:val="001B13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1400C9"/>
    <w:rPr>
      <w:sz w:val="28"/>
    </w:rPr>
  </w:style>
  <w:style w:type="paragraph" w:styleId="af1">
    <w:name w:val="Normal (Web)"/>
    <w:basedOn w:val="a"/>
    <w:rsid w:val="00287082"/>
    <w:pPr>
      <w:spacing w:before="30" w:after="330" w:line="345" w:lineRule="atLeast"/>
    </w:pPr>
    <w:rPr>
      <w:rFonts w:ascii="Helvetica" w:hAnsi="Helvetica"/>
      <w:color w:val="000000"/>
      <w:sz w:val="20"/>
    </w:rPr>
  </w:style>
  <w:style w:type="paragraph" w:customStyle="1" w:styleId="af2">
    <w:name w:val="Содержимое таблицы"/>
    <w:basedOn w:val="a"/>
    <w:rsid w:val="00CD00CA"/>
    <w:pPr>
      <w:widowControl w:val="0"/>
      <w:suppressLineNumbers/>
      <w:suppressAutoHyphens/>
    </w:pPr>
    <w:rPr>
      <w:rFonts w:ascii="Arial" w:eastAsia="Lucida Sans Unicode" w:hAnsi="Arial"/>
      <w:kern w:val="1"/>
      <w:sz w:val="20"/>
      <w:szCs w:val="24"/>
    </w:rPr>
  </w:style>
  <w:style w:type="paragraph" w:customStyle="1" w:styleId="af3">
    <w:name w:val="Заголовок таблицы"/>
    <w:basedOn w:val="af2"/>
    <w:rsid w:val="00CD00CA"/>
    <w:pPr>
      <w:jc w:val="center"/>
    </w:pPr>
    <w:rPr>
      <w:b/>
      <w:bCs/>
      <w:i/>
      <w:iCs/>
    </w:rPr>
  </w:style>
  <w:style w:type="character" w:styleId="af4">
    <w:name w:val="Emphasis"/>
    <w:basedOn w:val="a0"/>
    <w:qFormat/>
    <w:rsid w:val="001D7AD5"/>
    <w:rPr>
      <w:i/>
      <w:iCs/>
    </w:rPr>
  </w:style>
  <w:style w:type="paragraph" w:customStyle="1" w:styleId="s16">
    <w:name w:val="s_16"/>
    <w:basedOn w:val="a"/>
    <w:rsid w:val="0029268D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2D5C8F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6C2741"/>
    <w:rPr>
      <w:rFonts w:ascii="Arial" w:hAnsi="Arial" w:cs="Arial"/>
    </w:rPr>
  </w:style>
  <w:style w:type="paragraph" w:customStyle="1" w:styleId="ConsPlusCell">
    <w:name w:val="ConsPlusCell"/>
    <w:uiPriority w:val="99"/>
    <w:rsid w:val="002773F4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af5">
    <w:name w:val="Body Text Indent"/>
    <w:basedOn w:val="a"/>
    <w:link w:val="af6"/>
    <w:rsid w:val="002773F4"/>
    <w:pPr>
      <w:spacing w:after="120"/>
      <w:ind w:left="283"/>
    </w:pPr>
    <w:rPr>
      <w:sz w:val="24"/>
      <w:szCs w:val="24"/>
    </w:rPr>
  </w:style>
  <w:style w:type="character" w:customStyle="1" w:styleId="af6">
    <w:name w:val="Основной текст с отступом Знак"/>
    <w:basedOn w:val="a0"/>
    <w:link w:val="af5"/>
    <w:rsid w:val="002773F4"/>
    <w:rPr>
      <w:sz w:val="24"/>
      <w:szCs w:val="24"/>
    </w:rPr>
  </w:style>
  <w:style w:type="paragraph" w:customStyle="1" w:styleId="13">
    <w:name w:val="Без интервала1"/>
    <w:rsid w:val="00573E63"/>
    <w:rPr>
      <w:rFonts w:ascii="Calibri" w:hAnsi="Calibri"/>
      <w:sz w:val="22"/>
      <w:szCs w:val="22"/>
    </w:rPr>
  </w:style>
  <w:style w:type="paragraph" w:customStyle="1" w:styleId="formattext">
    <w:name w:val="formattext"/>
    <w:basedOn w:val="a"/>
    <w:rsid w:val="00EF32BC"/>
    <w:pPr>
      <w:spacing w:before="100" w:beforeAutospacing="1" w:after="100" w:afterAutospacing="1"/>
    </w:pPr>
    <w:rPr>
      <w:sz w:val="24"/>
      <w:szCs w:val="24"/>
    </w:rPr>
  </w:style>
  <w:style w:type="character" w:styleId="af7">
    <w:name w:val="Hyperlink"/>
    <w:basedOn w:val="a0"/>
    <w:uiPriority w:val="99"/>
    <w:semiHidden/>
    <w:unhideWhenUsed/>
    <w:rsid w:val="001B273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56280050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onsultant.ru/document/cons_doc_LAW_58840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69FE55-1EF6-4EBF-B9AB-D41E39433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2802</TotalTime>
  <Pages>14</Pages>
  <Words>2335</Words>
  <Characters>20120</Characters>
  <Application>Microsoft Office Word</Application>
  <DocSecurity>0</DocSecurity>
  <Lines>167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 БАРАБИНСКОГО  РАЙОНА</vt:lpstr>
    </vt:vector>
  </TitlesOfParts>
  <Company>HP</Company>
  <LinksUpToDate>false</LinksUpToDate>
  <CharactersWithSpaces>22411</CharactersWithSpaces>
  <SharedDoc>false</SharedDoc>
  <HLinks>
    <vt:vector size="12" baseType="variant">
      <vt:variant>
        <vt:i4>7995504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consultantplus://offline/main?base=LAW;n=108907;fld=134</vt:lpwstr>
      </vt:variant>
      <vt:variant>
        <vt:lpwstr/>
      </vt:variant>
      <vt:variant>
        <vt:i4>7667839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consultantplus://offline/main?base=LAW;n=113646;fld=134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 БАРАБИНСКОГО  РАЙОНА</dc:title>
  <dc:creator>АДМИНИСТРАЦИЯ</dc:creator>
  <cp:lastModifiedBy>VKS</cp:lastModifiedBy>
  <cp:revision>97</cp:revision>
  <cp:lastPrinted>2025-10-15T05:43:00Z</cp:lastPrinted>
  <dcterms:created xsi:type="dcterms:W3CDTF">2021-10-22T08:59:00Z</dcterms:created>
  <dcterms:modified xsi:type="dcterms:W3CDTF">2025-10-28T01:20:00Z</dcterms:modified>
</cp:coreProperties>
</file>