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288"/>
        <w:gridCol w:w="3312"/>
        <w:gridCol w:w="3289"/>
      </w:tblGrid>
      <w:tr w:rsidR="00625499" w:rsidRPr="00625499" w14:paraId="38166C6B" w14:textId="77777777" w:rsidTr="00A5173C">
        <w:trPr>
          <w:trHeight w:val="983"/>
        </w:trPr>
        <w:tc>
          <w:tcPr>
            <w:tcW w:w="3288" w:type="dxa"/>
          </w:tcPr>
          <w:p w14:paraId="14B4D9FE" w14:textId="77777777" w:rsidR="00625499" w:rsidRPr="00625499" w:rsidRDefault="00625499" w:rsidP="006254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312" w:type="dxa"/>
            <w:hideMark/>
          </w:tcPr>
          <w:p w14:paraId="791BB0DF" w14:textId="77777777" w:rsidR="00625499" w:rsidRPr="00625499" w:rsidRDefault="00625499" w:rsidP="00625499">
            <w:pPr>
              <w:widowControl w:val="0"/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  <w:t xml:space="preserve">                 </w:t>
            </w:r>
            <w:r w:rsidR="00910A5F"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  <w:t xml:space="preserve">    </w:t>
            </w:r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625499"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625499"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  <w:object w:dxaOrig="930" w:dyaOrig="1155" w14:anchorId="451CA9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5pt" o:ole="">
                  <v:imagedata r:id="rId8" o:title=""/>
                </v:shape>
                <o:OLEObject Type="Embed" ProgID="MSPhotoEd.3" ShapeID="_x0000_i1025" DrawAspect="Content" ObjectID="_1806828825" r:id="rId9"/>
              </w:object>
            </w:r>
          </w:p>
        </w:tc>
        <w:tc>
          <w:tcPr>
            <w:tcW w:w="3289" w:type="dxa"/>
          </w:tcPr>
          <w:p w14:paraId="365D65C8" w14:textId="77777777" w:rsidR="00625499" w:rsidRPr="00625499" w:rsidRDefault="00625499" w:rsidP="006254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14:paraId="4F4A18A4" w14:textId="77777777" w:rsidR="00625499" w:rsidRPr="00625499" w:rsidRDefault="00625499" w:rsidP="00625499">
      <w:pPr>
        <w:widowControl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62549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АДМИНИСТРАЦИЯ </w:t>
      </w:r>
    </w:p>
    <w:p w14:paraId="68A02843" w14:textId="77777777" w:rsidR="00625499" w:rsidRPr="00625499" w:rsidRDefault="00625499" w:rsidP="00230E56">
      <w:pPr>
        <w:widowControl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62549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ТАТАРСКОГО МУНИЦИПАЛЬНОГО ОКРУГА</w:t>
      </w:r>
    </w:p>
    <w:p w14:paraId="633586A0" w14:textId="77777777" w:rsidR="00625499" w:rsidRPr="00625499" w:rsidRDefault="00625499" w:rsidP="00230E56">
      <w:pPr>
        <w:widowControl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62549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НОВОСИБИРСКОЙ ОБЛАСТИ</w:t>
      </w:r>
    </w:p>
    <w:p w14:paraId="177AA4BC" w14:textId="77777777" w:rsidR="00625499" w:rsidRPr="00625499" w:rsidRDefault="00625499" w:rsidP="00230E56">
      <w:pPr>
        <w:widowControl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570E7665" w14:textId="77777777" w:rsidR="00625499" w:rsidRPr="00625499" w:rsidRDefault="00625499" w:rsidP="00230E56">
      <w:pPr>
        <w:widowControl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62549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ПОСТАНОВЛЕНИЕ</w:t>
      </w:r>
    </w:p>
    <w:p w14:paraId="60E0E013" w14:textId="77777777" w:rsidR="00625499" w:rsidRPr="00625499" w:rsidRDefault="00625499" w:rsidP="00625499">
      <w:pPr>
        <w:widowControl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2E011B82" w14:textId="77777777" w:rsidR="00625499" w:rsidRPr="00625499" w:rsidRDefault="00625499" w:rsidP="0062549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7"/>
          <w:lang w:eastAsia="ru-RU" w:bidi="ru-RU"/>
        </w:rPr>
      </w:pPr>
      <w:r w:rsidRPr="006254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Pr="00625499"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 xml:space="preserve">      </w:t>
      </w:r>
      <w:r w:rsidRPr="00625499">
        <w:rPr>
          <w:rFonts w:ascii="Times New Roman" w:eastAsia="Arial Unicode MS" w:hAnsi="Times New Roman" w:cs="Times New Roman"/>
          <w:color w:val="000000"/>
          <w:sz w:val="28"/>
          <w:szCs w:val="27"/>
          <w:lang w:eastAsia="ru-RU" w:bidi="ru-RU"/>
        </w:rPr>
        <w:t xml:space="preserve">От </w:t>
      </w:r>
      <w:r w:rsidR="00733E9A">
        <w:rPr>
          <w:rFonts w:ascii="Times New Roman" w:eastAsia="Arial Unicode MS" w:hAnsi="Times New Roman" w:cs="Times New Roman"/>
          <w:color w:val="000000"/>
          <w:sz w:val="28"/>
          <w:szCs w:val="27"/>
          <w:lang w:eastAsia="ru-RU" w:bidi="ru-RU"/>
        </w:rPr>
        <w:t>21.04.2025</w:t>
      </w:r>
      <w:r w:rsidRPr="00625499">
        <w:rPr>
          <w:rFonts w:ascii="Times New Roman" w:eastAsia="Arial Unicode MS" w:hAnsi="Times New Roman" w:cs="Times New Roman"/>
          <w:color w:val="000000"/>
          <w:sz w:val="28"/>
          <w:szCs w:val="27"/>
          <w:lang w:eastAsia="ru-RU" w:bidi="ru-RU"/>
        </w:rPr>
        <w:t xml:space="preserve"> г.                                                                                                      № </w:t>
      </w:r>
      <w:r w:rsidR="00733E9A">
        <w:rPr>
          <w:rFonts w:ascii="Times New Roman" w:eastAsia="Arial Unicode MS" w:hAnsi="Times New Roman" w:cs="Times New Roman"/>
          <w:color w:val="000000"/>
          <w:sz w:val="28"/>
          <w:szCs w:val="27"/>
          <w:lang w:eastAsia="ru-RU" w:bidi="ru-RU"/>
        </w:rPr>
        <w:t>330</w:t>
      </w:r>
    </w:p>
    <w:p w14:paraId="7B892590" w14:textId="77777777" w:rsidR="00625499" w:rsidRPr="00625499" w:rsidRDefault="00625499" w:rsidP="00625499">
      <w:pPr>
        <w:widowControl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8"/>
          <w:szCs w:val="27"/>
          <w:lang w:eastAsia="ru-RU" w:bidi="ru-RU"/>
        </w:rPr>
      </w:pPr>
      <w:r w:rsidRPr="00625499">
        <w:rPr>
          <w:rFonts w:ascii="Times New Roman" w:eastAsia="Arial Unicode MS" w:hAnsi="Times New Roman" w:cs="Times New Roman"/>
          <w:color w:val="000000"/>
          <w:sz w:val="28"/>
          <w:szCs w:val="27"/>
          <w:lang w:eastAsia="ru-RU" w:bidi="ru-RU"/>
        </w:rPr>
        <w:t>г. Татарск</w:t>
      </w:r>
    </w:p>
    <w:p w14:paraId="5772EF43" w14:textId="77777777" w:rsidR="00625499" w:rsidRPr="00625499" w:rsidRDefault="00625499" w:rsidP="00625499">
      <w:pPr>
        <w:widowControl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8"/>
          <w:szCs w:val="27"/>
          <w:lang w:eastAsia="ru-RU" w:bidi="ru-RU"/>
        </w:rPr>
      </w:pPr>
    </w:p>
    <w:p w14:paraId="6F51B12F" w14:textId="77777777" w:rsidR="00625499" w:rsidRPr="00625499" w:rsidRDefault="00625499" w:rsidP="0062549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2C073BBB" w14:textId="77777777" w:rsidR="00625499" w:rsidRPr="00625499" w:rsidRDefault="00625499" w:rsidP="00625499">
      <w:pPr>
        <w:widowControl w:val="0"/>
        <w:spacing w:after="0" w:line="240" w:lineRule="auto"/>
        <w:ind w:left="709" w:right="548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6254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 создании рабочей группы по вопросам оказания имущественной</w:t>
      </w:r>
    </w:p>
    <w:p w14:paraId="2C8B3EE4" w14:textId="77777777" w:rsidR="00625499" w:rsidRPr="00625499" w:rsidRDefault="00625499" w:rsidP="00625499">
      <w:pPr>
        <w:widowControl w:val="0"/>
        <w:spacing w:after="0" w:line="240" w:lineRule="auto"/>
        <w:ind w:left="709" w:right="548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6254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поддержки субъектам малого и среднего предпринимательства на</w:t>
      </w:r>
      <w:r w:rsidRPr="006254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br/>
        <w:t>территории Татарского муниципального округа Новосибирской области</w:t>
      </w:r>
    </w:p>
    <w:p w14:paraId="74F86F04" w14:textId="77777777" w:rsidR="00625499" w:rsidRPr="00625499" w:rsidRDefault="00625499" w:rsidP="00625499">
      <w:pPr>
        <w:widowControl w:val="0"/>
        <w:spacing w:after="0" w:line="240" w:lineRule="auto"/>
        <w:ind w:left="709" w:right="548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79C7E383" w14:textId="77777777" w:rsidR="00625499" w:rsidRPr="00625499" w:rsidRDefault="00625499" w:rsidP="00625499">
      <w:pPr>
        <w:widowControl w:val="0"/>
        <w:spacing w:after="0" w:line="240" w:lineRule="auto"/>
        <w:ind w:left="709" w:right="54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Федеральным законом от 24 июля 2007 года № 209-ФЗ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 на территории Татарского муниципального округа Новосибирской области, администрация Татарского муниципального округа</w:t>
      </w:r>
      <w:r w:rsidR="00EA2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Новосибирской области</w:t>
      </w:r>
      <w:r w:rsidRPr="0062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A2DFA" w:rsidRPr="00EA2D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ПОСТАНОВЛЯЕТ</w:t>
      </w:r>
      <w:r w:rsidRPr="0062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04700A8F" w14:textId="77777777" w:rsidR="00625499" w:rsidRPr="00625499" w:rsidRDefault="00625499" w:rsidP="004077F3">
      <w:pPr>
        <w:widowControl w:val="0"/>
        <w:numPr>
          <w:ilvl w:val="0"/>
          <w:numId w:val="1"/>
        </w:numPr>
        <w:spacing w:after="0" w:line="240" w:lineRule="auto"/>
        <w:ind w:left="709" w:right="54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Создать рабочую группу по вопросам оказания имущественной поддержки субъектам малого и среднего предпринимательства на территории Татарского муниципального округа</w:t>
      </w:r>
      <w:r w:rsidR="00EA2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Новосибирской области</w:t>
      </w:r>
      <w:r w:rsidRPr="0062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рабочая группа) в составе</w:t>
      </w:r>
      <w:r w:rsidR="00EA2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62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согласно приложению № 1.</w:t>
      </w:r>
    </w:p>
    <w:p w14:paraId="5951CE10" w14:textId="77777777" w:rsidR="00625499" w:rsidRPr="009750E2" w:rsidRDefault="00625499" w:rsidP="009750E2">
      <w:pPr>
        <w:widowControl w:val="0"/>
        <w:numPr>
          <w:ilvl w:val="0"/>
          <w:numId w:val="1"/>
        </w:numPr>
        <w:tabs>
          <w:tab w:val="left" w:pos="824"/>
        </w:tabs>
        <w:spacing w:after="0" w:line="240" w:lineRule="auto"/>
        <w:ind w:left="709" w:right="548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</w:pPr>
      <w:r w:rsidRPr="00975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Утвер</w:t>
      </w:r>
      <w:r w:rsidR="00EA2DFA" w:rsidRPr="00975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дить Положение</w:t>
      </w:r>
      <w:r w:rsidR="009750E2" w:rsidRPr="009750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 о рабочей группе по вопросам о</w:t>
      </w:r>
      <w:r w:rsidR="009750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казания имущественной поддержки </w:t>
      </w:r>
      <w:r w:rsidR="009750E2" w:rsidRPr="009750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субъектам малого и среднего предпринимательства на территории Татарского муниципального округа Новосибирской области</w:t>
      </w:r>
      <w:r w:rsidR="00EA2DFA" w:rsidRPr="00975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,</w:t>
      </w:r>
      <w:r w:rsidR="009750E2" w:rsidRPr="00975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975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согласно приложению № 2.</w:t>
      </w:r>
    </w:p>
    <w:p w14:paraId="325B2BE8" w14:textId="77777777" w:rsidR="00625499" w:rsidRPr="00625499" w:rsidRDefault="00625499" w:rsidP="00625499">
      <w:pPr>
        <w:widowControl w:val="0"/>
        <w:numPr>
          <w:ilvl w:val="0"/>
          <w:numId w:val="1"/>
        </w:numPr>
        <w:spacing w:after="0" w:line="240" w:lineRule="auto"/>
        <w:ind w:left="709" w:right="54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Отделу организационной работы, контроля и связей с общественностью администрации Татарского муниципального округа</w:t>
      </w:r>
      <w:r w:rsidR="00EA2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Новосибирской области</w:t>
      </w:r>
      <w:r w:rsidRPr="0062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6EB032ED" w14:textId="77777777" w:rsidR="00625499" w:rsidRPr="00625499" w:rsidRDefault="00625499" w:rsidP="00625499">
      <w:pPr>
        <w:widowControl w:val="0"/>
        <w:numPr>
          <w:ilvl w:val="0"/>
          <w:numId w:val="2"/>
        </w:numPr>
        <w:spacing w:after="0" w:line="240" w:lineRule="auto"/>
        <w:ind w:left="709" w:right="54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обеспечить размещение настоящего постановления на официальном сайте администрации округа в информационно-телекоммуникационной сети «Интернет»;</w:t>
      </w:r>
    </w:p>
    <w:p w14:paraId="789EB185" w14:textId="77777777" w:rsidR="00625499" w:rsidRPr="00625499" w:rsidRDefault="00625499" w:rsidP="00625499">
      <w:pPr>
        <w:widowControl w:val="0"/>
        <w:numPr>
          <w:ilvl w:val="0"/>
          <w:numId w:val="2"/>
        </w:numPr>
        <w:tabs>
          <w:tab w:val="left" w:pos="681"/>
        </w:tabs>
        <w:spacing w:after="0" w:line="240" w:lineRule="auto"/>
        <w:ind w:left="709" w:right="54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обеспечить регулярное размещение информации о деятельности рабочей группы на официальном сайте администрации округа в </w:t>
      </w:r>
      <w:proofErr w:type="spellStart"/>
      <w:r w:rsidRPr="0062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информационно</w:t>
      </w:r>
      <w:r w:rsidRPr="0062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телекоммуникационной</w:t>
      </w:r>
      <w:proofErr w:type="spellEnd"/>
      <w:r w:rsidRPr="0062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сети «Интернет».</w:t>
      </w:r>
    </w:p>
    <w:p w14:paraId="7B0D2C3B" w14:textId="77777777" w:rsidR="00625499" w:rsidRPr="00625499" w:rsidRDefault="00625499" w:rsidP="00625499">
      <w:pPr>
        <w:widowControl w:val="0"/>
        <w:numPr>
          <w:ilvl w:val="0"/>
          <w:numId w:val="2"/>
        </w:numPr>
        <w:tabs>
          <w:tab w:val="left" w:pos="714"/>
        </w:tabs>
        <w:spacing w:after="0" w:line="240" w:lineRule="auto"/>
        <w:ind w:left="709" w:right="54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довести настоящее постановление до всех членов рабочей группы.</w:t>
      </w:r>
    </w:p>
    <w:p w14:paraId="4366C972" w14:textId="77777777" w:rsidR="00625499" w:rsidRPr="00625499" w:rsidRDefault="00625499" w:rsidP="00625499">
      <w:pPr>
        <w:widowControl w:val="0"/>
        <w:numPr>
          <w:ilvl w:val="0"/>
          <w:numId w:val="1"/>
        </w:numPr>
        <w:tabs>
          <w:tab w:val="left" w:pos="787"/>
        </w:tabs>
        <w:spacing w:after="0" w:line="240" w:lineRule="auto"/>
        <w:ind w:left="709" w:right="548" w:firstLine="709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 w:bidi="ru-RU"/>
        </w:rPr>
      </w:pPr>
      <w:r w:rsidRPr="0062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Контроль за исполнением настоящего постановления возложить на заместителя главы администрации Татарского муниципального округа </w:t>
      </w:r>
      <w:r w:rsidR="00EA2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Новосибирской области </w:t>
      </w:r>
      <w:r w:rsidRPr="0062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Басалыко Л.Н.</w:t>
      </w:r>
    </w:p>
    <w:p w14:paraId="594AF78C" w14:textId="77777777" w:rsidR="00625499" w:rsidRDefault="00625499" w:rsidP="00625499">
      <w:pPr>
        <w:widowControl w:val="0"/>
        <w:tabs>
          <w:tab w:val="left" w:pos="787"/>
        </w:tabs>
        <w:spacing w:after="0" w:line="240" w:lineRule="auto"/>
        <w:ind w:right="5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C07AD99" w14:textId="77777777" w:rsidR="00625499" w:rsidRDefault="00625499" w:rsidP="00625499">
      <w:pPr>
        <w:widowControl w:val="0"/>
        <w:tabs>
          <w:tab w:val="left" w:pos="787"/>
        </w:tabs>
        <w:spacing w:after="0" w:line="240" w:lineRule="auto"/>
        <w:ind w:right="5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3D9B8419" w14:textId="77777777" w:rsidR="00EA2DFA" w:rsidRDefault="00EA2DFA" w:rsidP="00230E56">
      <w:pPr>
        <w:widowControl w:val="0"/>
        <w:tabs>
          <w:tab w:val="left" w:pos="787"/>
        </w:tabs>
        <w:spacing w:after="0" w:line="240" w:lineRule="auto"/>
        <w:ind w:left="709" w:right="5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122791CB" w14:textId="77777777" w:rsidR="00625499" w:rsidRDefault="00625499" w:rsidP="00625499">
      <w:pPr>
        <w:widowControl w:val="0"/>
        <w:tabs>
          <w:tab w:val="left" w:pos="787"/>
        </w:tabs>
        <w:spacing w:after="0" w:line="240" w:lineRule="auto"/>
        <w:ind w:left="709" w:right="5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Глава Татарского муниципального округа </w:t>
      </w:r>
    </w:p>
    <w:p w14:paraId="1310E301" w14:textId="77777777" w:rsidR="00625499" w:rsidRDefault="00625499" w:rsidP="00625499">
      <w:pPr>
        <w:widowControl w:val="0"/>
        <w:tabs>
          <w:tab w:val="left" w:pos="787"/>
        </w:tabs>
        <w:spacing w:after="0" w:line="240" w:lineRule="auto"/>
        <w:ind w:left="709" w:right="5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Новосибирской области                                                                                 Ю.М. Вязов</w:t>
      </w:r>
    </w:p>
    <w:p w14:paraId="09E15111" w14:textId="77777777" w:rsidR="00625499" w:rsidRDefault="00625499" w:rsidP="00EA2DFA">
      <w:pPr>
        <w:widowControl w:val="0"/>
        <w:tabs>
          <w:tab w:val="left" w:pos="787"/>
        </w:tabs>
        <w:spacing w:after="0" w:line="240" w:lineRule="auto"/>
        <w:ind w:right="5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3EFB964" w14:textId="77777777" w:rsidR="00625499" w:rsidRDefault="00625499" w:rsidP="00625499">
      <w:pPr>
        <w:widowControl w:val="0"/>
        <w:tabs>
          <w:tab w:val="left" w:pos="787"/>
        </w:tabs>
        <w:spacing w:after="0" w:line="240" w:lineRule="auto"/>
        <w:ind w:left="709" w:right="5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3EA7FE5B" w14:textId="77777777" w:rsidR="00625499" w:rsidRPr="00625499" w:rsidRDefault="00625499" w:rsidP="00625499">
      <w:pPr>
        <w:widowControl w:val="0"/>
        <w:tabs>
          <w:tab w:val="left" w:pos="787"/>
        </w:tabs>
        <w:spacing w:after="0" w:line="240" w:lineRule="auto"/>
        <w:ind w:left="709" w:right="548"/>
        <w:jc w:val="both"/>
        <w:rPr>
          <w:rFonts w:ascii="Times New Roman" w:eastAsia="Times New Roman" w:hAnsi="Times New Roman" w:cs="Times New Roman"/>
          <w:color w:val="000000"/>
          <w:sz w:val="18"/>
          <w:szCs w:val="28"/>
          <w:lang w:eastAsia="ru-RU" w:bidi="ru-RU"/>
        </w:rPr>
      </w:pPr>
      <w:proofErr w:type="spellStart"/>
      <w:r w:rsidRPr="00625499">
        <w:rPr>
          <w:rFonts w:ascii="Times New Roman" w:eastAsia="Times New Roman" w:hAnsi="Times New Roman" w:cs="Times New Roman"/>
          <w:color w:val="000000"/>
          <w:sz w:val="18"/>
          <w:szCs w:val="28"/>
          <w:lang w:eastAsia="ru-RU" w:bidi="ru-RU"/>
        </w:rPr>
        <w:t>Вакульчук</w:t>
      </w:r>
      <w:proofErr w:type="spellEnd"/>
      <w:r w:rsidRPr="00625499">
        <w:rPr>
          <w:rFonts w:ascii="Times New Roman" w:eastAsia="Times New Roman" w:hAnsi="Times New Roman" w:cs="Times New Roman"/>
          <w:color w:val="000000"/>
          <w:sz w:val="18"/>
          <w:szCs w:val="28"/>
          <w:lang w:eastAsia="ru-RU" w:bidi="ru-RU"/>
        </w:rPr>
        <w:t xml:space="preserve"> Е.А.</w:t>
      </w:r>
    </w:p>
    <w:p w14:paraId="4DD5B868" w14:textId="77777777" w:rsidR="00625499" w:rsidRPr="00625499" w:rsidRDefault="00625499" w:rsidP="00625499">
      <w:pPr>
        <w:widowControl w:val="0"/>
        <w:tabs>
          <w:tab w:val="left" w:pos="787"/>
        </w:tabs>
        <w:spacing w:after="0" w:line="240" w:lineRule="auto"/>
        <w:ind w:left="709" w:right="548"/>
        <w:jc w:val="both"/>
        <w:rPr>
          <w:rFonts w:ascii="Times New Roman" w:eastAsia="Times New Roman" w:hAnsi="Times New Roman" w:cs="Times New Roman"/>
          <w:color w:val="000000"/>
          <w:sz w:val="18"/>
          <w:szCs w:val="28"/>
          <w:lang w:eastAsia="ru-RU" w:bidi="ru-RU"/>
        </w:rPr>
        <w:sectPr w:rsidR="00625499" w:rsidRPr="00625499" w:rsidSect="00230E56">
          <w:pgSz w:w="11900" w:h="16840"/>
          <w:pgMar w:top="284" w:right="360" w:bottom="284" w:left="360" w:header="0" w:footer="3" w:gutter="0"/>
          <w:cols w:space="720"/>
          <w:noEndnote/>
          <w:docGrid w:linePitch="360"/>
        </w:sectPr>
      </w:pPr>
      <w:r w:rsidRPr="00625499">
        <w:rPr>
          <w:rFonts w:ascii="Times New Roman" w:eastAsia="Times New Roman" w:hAnsi="Times New Roman" w:cs="Times New Roman"/>
          <w:color w:val="000000"/>
          <w:sz w:val="18"/>
          <w:szCs w:val="28"/>
          <w:lang w:eastAsia="ru-RU" w:bidi="ru-RU"/>
        </w:rPr>
        <w:t>8(383)64-</w:t>
      </w:r>
      <w:r w:rsidR="009750E2">
        <w:rPr>
          <w:rFonts w:ascii="Times New Roman" w:eastAsia="Times New Roman" w:hAnsi="Times New Roman" w:cs="Times New Roman"/>
          <w:color w:val="000000"/>
          <w:sz w:val="18"/>
          <w:szCs w:val="28"/>
          <w:lang w:eastAsia="ru-RU" w:bidi="ru-RU"/>
        </w:rPr>
        <w:t>22-085</w:t>
      </w:r>
    </w:p>
    <w:p w14:paraId="1B105556" w14:textId="77777777" w:rsidR="00910A5F" w:rsidRDefault="00EA2DFA" w:rsidP="00EA2DFA">
      <w:pPr>
        <w:widowControl w:val="0"/>
        <w:tabs>
          <w:tab w:val="left" w:pos="7888"/>
        </w:tabs>
        <w:spacing w:after="0" w:line="31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                                                                                             </w:t>
      </w:r>
      <w:r w:rsidR="00625499" w:rsidRPr="00625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Приложение № 1</w:t>
      </w:r>
    </w:p>
    <w:p w14:paraId="5CA678C4" w14:textId="77777777" w:rsidR="00EA2DFA" w:rsidRDefault="00EA2DFA" w:rsidP="00EA2DFA">
      <w:pPr>
        <w:widowControl w:val="0"/>
        <w:tabs>
          <w:tab w:val="left" w:pos="7888"/>
        </w:tabs>
        <w:spacing w:after="0" w:line="31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</w:t>
      </w:r>
      <w:r w:rsidR="00625499" w:rsidRPr="00625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постановлению администрации </w:t>
      </w:r>
    </w:p>
    <w:p w14:paraId="7973DDB4" w14:textId="77777777" w:rsidR="00625499" w:rsidRDefault="00EA2DFA" w:rsidP="00EA2DFA">
      <w:pPr>
        <w:widowControl w:val="0"/>
        <w:tabs>
          <w:tab w:val="left" w:pos="7888"/>
        </w:tabs>
        <w:spacing w:after="0" w:line="31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</w:t>
      </w:r>
      <w:r w:rsidR="00625499" w:rsidRPr="00625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Татарского муниципального округа</w:t>
      </w:r>
    </w:p>
    <w:p w14:paraId="6D0D2ECF" w14:textId="77777777" w:rsidR="00625499" w:rsidRDefault="00EA2DFA" w:rsidP="00EA2DFA">
      <w:pPr>
        <w:widowControl w:val="0"/>
        <w:tabs>
          <w:tab w:val="left" w:pos="7888"/>
        </w:tabs>
        <w:spacing w:after="0" w:line="31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</w:t>
      </w:r>
      <w:r w:rsidR="00625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Новосибирской области </w:t>
      </w:r>
    </w:p>
    <w:p w14:paraId="2DC9B51C" w14:textId="5BBBB684" w:rsidR="00EA0B6F" w:rsidRPr="00EA2DFA" w:rsidRDefault="00EA2DFA" w:rsidP="00EA2DFA">
      <w:pPr>
        <w:widowControl w:val="0"/>
        <w:tabs>
          <w:tab w:val="left" w:pos="7888"/>
        </w:tabs>
        <w:spacing w:after="0" w:line="31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</w:t>
      </w:r>
      <w:r w:rsidR="00625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 </w:t>
      </w:r>
      <w:r w:rsidR="00271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21.04.2025</w:t>
      </w:r>
      <w:r w:rsidR="00625499" w:rsidRPr="00625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 №</w:t>
      </w:r>
      <w:r w:rsidR="00625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71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330</w:t>
      </w:r>
    </w:p>
    <w:p w14:paraId="2E35BB08" w14:textId="77777777" w:rsidR="00EA2DFA" w:rsidRDefault="00EA2DFA" w:rsidP="00707E7B">
      <w:pPr>
        <w:widowControl w:val="0"/>
        <w:spacing w:after="0" w:line="365" w:lineRule="exact"/>
        <w:ind w:left="120"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5E54DCCC" w14:textId="77777777" w:rsidR="00625499" w:rsidRPr="00625499" w:rsidRDefault="00625499" w:rsidP="00707E7B">
      <w:pPr>
        <w:widowControl w:val="0"/>
        <w:spacing w:after="0" w:line="365" w:lineRule="exact"/>
        <w:ind w:left="120"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25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Состав</w:t>
      </w:r>
    </w:p>
    <w:p w14:paraId="78A77578" w14:textId="77777777" w:rsidR="006870F6" w:rsidRDefault="00625499" w:rsidP="00707E7B">
      <w:pPr>
        <w:widowControl w:val="0"/>
        <w:spacing w:after="0" w:line="365" w:lineRule="exact"/>
        <w:ind w:left="120"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25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рабочей группы по вопросам оказания имущественной поддержки</w:t>
      </w:r>
      <w:r w:rsidRPr="00625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субъектам малого и среднего предпринимательства</w:t>
      </w:r>
      <w:r w:rsidRPr="00625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 xml:space="preserve">на территории Татарского муниципального округа </w:t>
      </w:r>
    </w:p>
    <w:p w14:paraId="4B5263FF" w14:textId="77777777" w:rsidR="00625499" w:rsidRPr="00625499" w:rsidRDefault="00625499" w:rsidP="00707E7B">
      <w:pPr>
        <w:widowControl w:val="0"/>
        <w:spacing w:after="0" w:line="365" w:lineRule="exact"/>
        <w:ind w:left="120"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25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Новосибирской области</w:t>
      </w:r>
    </w:p>
    <w:p w14:paraId="32D2FA97" w14:textId="77777777" w:rsidR="00625499" w:rsidRDefault="00625499" w:rsidP="00707E7B">
      <w:pPr>
        <w:ind w:right="-1"/>
      </w:pPr>
    </w:p>
    <w:tbl>
      <w:tblPr>
        <w:tblStyle w:val="a3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6"/>
      </w:tblGrid>
      <w:tr w:rsidR="00625499" w14:paraId="5C6BCE1B" w14:textId="77777777" w:rsidTr="00E62610">
        <w:tc>
          <w:tcPr>
            <w:tcW w:w="4536" w:type="dxa"/>
          </w:tcPr>
          <w:p w14:paraId="62E43B3C" w14:textId="77777777" w:rsidR="00625499" w:rsidRPr="00910A5F" w:rsidRDefault="00625499" w:rsidP="00707E7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10A5F">
              <w:rPr>
                <w:rFonts w:ascii="Times New Roman" w:hAnsi="Times New Roman" w:cs="Times New Roman"/>
                <w:sz w:val="28"/>
                <w:szCs w:val="28"/>
              </w:rPr>
              <w:t>Председатель рабочей группы:</w:t>
            </w:r>
          </w:p>
        </w:tc>
        <w:tc>
          <w:tcPr>
            <w:tcW w:w="5246" w:type="dxa"/>
          </w:tcPr>
          <w:p w14:paraId="68C15877" w14:textId="77777777" w:rsidR="00625499" w:rsidRPr="00910A5F" w:rsidRDefault="00625499" w:rsidP="00C34C87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5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Басалыко Лариса Николаевна</w:t>
            </w:r>
            <w:r w:rsidRPr="00910A5F">
              <w:rPr>
                <w:rFonts w:ascii="Times New Roman" w:hAnsi="Times New Roman" w:cs="Times New Roman"/>
                <w:sz w:val="28"/>
                <w:szCs w:val="28"/>
              </w:rPr>
              <w:t xml:space="preserve"> – заместитель </w:t>
            </w:r>
            <w:r w:rsidR="00C34C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10A5F">
              <w:rPr>
                <w:rFonts w:ascii="Times New Roman" w:hAnsi="Times New Roman" w:cs="Times New Roman"/>
                <w:sz w:val="28"/>
                <w:szCs w:val="28"/>
              </w:rPr>
              <w:t>лавы администрации Татарского муниципального округа Новосибирской области</w:t>
            </w:r>
            <w:r w:rsidR="00506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5499" w14:paraId="00F2C899" w14:textId="77777777" w:rsidTr="00E62610">
        <w:tc>
          <w:tcPr>
            <w:tcW w:w="4536" w:type="dxa"/>
          </w:tcPr>
          <w:p w14:paraId="2ECECBD5" w14:textId="77777777" w:rsidR="00625499" w:rsidRPr="00910A5F" w:rsidRDefault="00625499" w:rsidP="00707E7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10A5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группы:</w:t>
            </w:r>
          </w:p>
        </w:tc>
        <w:tc>
          <w:tcPr>
            <w:tcW w:w="5246" w:type="dxa"/>
          </w:tcPr>
          <w:p w14:paraId="4E6E850B" w14:textId="77777777" w:rsidR="00625499" w:rsidRPr="00910A5F" w:rsidRDefault="00625499" w:rsidP="00E62610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5F">
              <w:rPr>
                <w:rFonts w:ascii="Times New Roman" w:hAnsi="Times New Roman" w:cs="Times New Roman"/>
                <w:b/>
                <w:sz w:val="28"/>
                <w:szCs w:val="28"/>
              </w:rPr>
              <w:t>Казакова Елена Николаевна</w:t>
            </w:r>
            <w:r w:rsidRPr="00910A5F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управления экономического развития, инвестиций и трудовых отношений администрации Татарского муниципального округа Новосибирской области</w:t>
            </w:r>
            <w:r w:rsidR="00506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5499" w14:paraId="4BAA1517" w14:textId="77777777" w:rsidTr="00E62610">
        <w:tc>
          <w:tcPr>
            <w:tcW w:w="4536" w:type="dxa"/>
          </w:tcPr>
          <w:p w14:paraId="7D0641A3" w14:textId="77777777" w:rsidR="00625499" w:rsidRPr="00910A5F" w:rsidRDefault="00625499" w:rsidP="00707E7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10A5F">
              <w:rPr>
                <w:rFonts w:ascii="Times New Roman" w:hAnsi="Times New Roman" w:cs="Times New Roman"/>
                <w:sz w:val="28"/>
                <w:szCs w:val="28"/>
              </w:rPr>
              <w:t>Секретарь рабочей группы:</w:t>
            </w:r>
          </w:p>
        </w:tc>
        <w:tc>
          <w:tcPr>
            <w:tcW w:w="5246" w:type="dxa"/>
          </w:tcPr>
          <w:p w14:paraId="741102EC" w14:textId="77777777" w:rsidR="00625499" w:rsidRPr="00910A5F" w:rsidRDefault="00625499" w:rsidP="00E62610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5F">
              <w:rPr>
                <w:rFonts w:ascii="Times New Roman" w:hAnsi="Times New Roman" w:cs="Times New Roman"/>
                <w:b/>
                <w:sz w:val="28"/>
                <w:szCs w:val="28"/>
              </w:rPr>
              <w:t>Вакульчук</w:t>
            </w:r>
            <w:proofErr w:type="spellEnd"/>
            <w:r w:rsidRPr="00910A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Евгения Александровна</w:t>
            </w:r>
            <w:r w:rsidRPr="00910A5F">
              <w:rPr>
                <w:rFonts w:ascii="Times New Roman" w:hAnsi="Times New Roman" w:cs="Times New Roman"/>
                <w:sz w:val="28"/>
                <w:szCs w:val="28"/>
              </w:rPr>
              <w:t xml:space="preserve"> – главный специалист управления экономического развития, инвестиций и трудовых отношений администрации Татарского муниципального округа Новосибирской области</w:t>
            </w:r>
            <w:r w:rsidR="00506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5499" w14:paraId="533FC1E4" w14:textId="77777777" w:rsidTr="00E62610">
        <w:tc>
          <w:tcPr>
            <w:tcW w:w="4536" w:type="dxa"/>
          </w:tcPr>
          <w:p w14:paraId="56F7E8D9" w14:textId="77777777" w:rsidR="00625499" w:rsidRPr="00910A5F" w:rsidRDefault="00625499" w:rsidP="00707E7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10A5F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</w:tc>
        <w:tc>
          <w:tcPr>
            <w:tcW w:w="5246" w:type="dxa"/>
          </w:tcPr>
          <w:p w14:paraId="7FACB055" w14:textId="77777777" w:rsidR="00910A5F" w:rsidRPr="00506071" w:rsidRDefault="00910A5F" w:rsidP="00E62610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071">
              <w:rPr>
                <w:rFonts w:ascii="Times New Roman" w:hAnsi="Times New Roman" w:cs="Times New Roman"/>
                <w:b/>
                <w:sz w:val="28"/>
                <w:szCs w:val="28"/>
              </w:rPr>
              <w:t>Кравль</w:t>
            </w:r>
            <w:proofErr w:type="spellEnd"/>
            <w:r w:rsidRPr="005060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Галина Александровна</w:t>
            </w:r>
            <w:r w:rsidRPr="005060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071" w:rsidRPr="005060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6071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</w:t>
            </w:r>
            <w:r w:rsidR="00506071" w:rsidRPr="005060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071">
              <w:rPr>
                <w:rFonts w:ascii="Times New Roman" w:hAnsi="Times New Roman" w:cs="Times New Roman"/>
                <w:sz w:val="28"/>
                <w:szCs w:val="28"/>
              </w:rPr>
              <w:t>межмуниципального Татарского муниципальног</w:t>
            </w:r>
            <w:r w:rsidR="00506071" w:rsidRPr="00506071">
              <w:rPr>
                <w:rFonts w:ascii="Times New Roman" w:hAnsi="Times New Roman" w:cs="Times New Roman"/>
                <w:sz w:val="28"/>
                <w:szCs w:val="28"/>
              </w:rPr>
              <w:t>о отдела Управления</w:t>
            </w:r>
            <w:r w:rsidR="00506071" w:rsidRPr="0050607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Федеральной </w:t>
            </w:r>
            <w:r w:rsidRPr="00506071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</w:p>
          <w:p w14:paraId="1EF5B57A" w14:textId="77777777" w:rsidR="00625499" w:rsidRPr="00506071" w:rsidRDefault="00910A5F" w:rsidP="00E62610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071">
              <w:rPr>
                <w:rFonts w:ascii="Times New Roman" w:hAnsi="Times New Roman" w:cs="Times New Roman"/>
                <w:sz w:val="28"/>
                <w:szCs w:val="28"/>
              </w:rPr>
              <w:t>государственной регистрации кадастра и картографии по Новосибирской области (по согласованию)</w:t>
            </w:r>
            <w:r w:rsidR="00506071" w:rsidRPr="00506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5499" w14:paraId="4E54995F" w14:textId="77777777" w:rsidTr="00E62610">
        <w:tc>
          <w:tcPr>
            <w:tcW w:w="4536" w:type="dxa"/>
          </w:tcPr>
          <w:p w14:paraId="4FFE26FD" w14:textId="77777777" w:rsidR="00625499" w:rsidRPr="00910A5F" w:rsidRDefault="00625499" w:rsidP="00707E7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642A859C" w14:textId="77777777" w:rsidR="00625499" w:rsidRPr="00506071" w:rsidRDefault="00625499" w:rsidP="00E62610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0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Бугай Лариса Владимировна</w:t>
            </w:r>
            <w:r w:rsidRPr="00506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A2DFA" w:rsidRPr="005060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6071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имущественных и земельных отношений администрации Татарского муниципального округа</w:t>
            </w:r>
            <w:r w:rsidR="00506071" w:rsidRPr="00506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5499" w14:paraId="6DF142AB" w14:textId="77777777" w:rsidTr="00E62610">
        <w:tc>
          <w:tcPr>
            <w:tcW w:w="4536" w:type="dxa"/>
          </w:tcPr>
          <w:p w14:paraId="1E8CBA57" w14:textId="77777777" w:rsidR="00625499" w:rsidRPr="00910A5F" w:rsidRDefault="00625499" w:rsidP="00707E7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17D55381" w14:textId="77777777" w:rsidR="00625499" w:rsidRPr="00506071" w:rsidRDefault="00EA2DFA" w:rsidP="00EA2DFA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Шипицина Марина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Борисовна  </w:t>
            </w:r>
            <w:r w:rsidRPr="005060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gramEnd"/>
            <w:r w:rsidR="00910A5F" w:rsidRPr="005060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910A5F" w:rsidRPr="0050607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экономического развития, инвестиций и трудовых отношений</w:t>
            </w:r>
            <w:r w:rsidR="00910A5F" w:rsidRPr="0050607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Татарского муниципального округа</w:t>
            </w:r>
            <w:r w:rsidR="00506071" w:rsidRPr="00506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5B978CE9" w14:textId="77777777" w:rsidR="00506071" w:rsidRDefault="00506071" w:rsidP="00E62610">
      <w:pPr>
        <w:widowControl w:val="0"/>
        <w:tabs>
          <w:tab w:val="left" w:pos="77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005AAF9" w14:textId="77777777" w:rsidR="00EA2DFA" w:rsidRDefault="00EA2DFA" w:rsidP="00EA2DFA">
      <w:pPr>
        <w:widowControl w:val="0"/>
        <w:tabs>
          <w:tab w:val="left" w:pos="7888"/>
        </w:tabs>
        <w:spacing w:after="0" w:line="31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                                                                                             </w:t>
      </w:r>
      <w:r w:rsidRPr="00625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</w:p>
    <w:p w14:paraId="547CF49D" w14:textId="77777777" w:rsidR="00EA2DFA" w:rsidRDefault="00EA2DFA" w:rsidP="00EA2DFA">
      <w:pPr>
        <w:widowControl w:val="0"/>
        <w:tabs>
          <w:tab w:val="left" w:pos="7888"/>
        </w:tabs>
        <w:spacing w:after="0" w:line="31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</w:t>
      </w:r>
      <w:r w:rsidRPr="00625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постановлению администрации </w:t>
      </w:r>
    </w:p>
    <w:p w14:paraId="58C102ED" w14:textId="77777777" w:rsidR="00EA2DFA" w:rsidRDefault="00EA2DFA" w:rsidP="00EA2DFA">
      <w:pPr>
        <w:widowControl w:val="0"/>
        <w:tabs>
          <w:tab w:val="left" w:pos="7888"/>
        </w:tabs>
        <w:spacing w:after="0" w:line="31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</w:t>
      </w:r>
      <w:r w:rsidRPr="00625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Татарского муниципального округа</w:t>
      </w:r>
    </w:p>
    <w:p w14:paraId="7F9A1A68" w14:textId="77777777" w:rsidR="00EA2DFA" w:rsidRDefault="00EA2DFA" w:rsidP="00EA2DFA">
      <w:pPr>
        <w:widowControl w:val="0"/>
        <w:tabs>
          <w:tab w:val="left" w:pos="7888"/>
        </w:tabs>
        <w:spacing w:after="0" w:line="31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Новосибирской области </w:t>
      </w:r>
    </w:p>
    <w:p w14:paraId="55F3FF97" w14:textId="7F423E85" w:rsidR="00EA2DFA" w:rsidRPr="00EA2DFA" w:rsidRDefault="00EA2DFA" w:rsidP="00EA2DFA">
      <w:pPr>
        <w:widowControl w:val="0"/>
        <w:tabs>
          <w:tab w:val="left" w:pos="7888"/>
        </w:tabs>
        <w:spacing w:after="0" w:line="31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от </w:t>
      </w:r>
      <w:r w:rsidR="00271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21.04.2025</w:t>
      </w:r>
      <w:r w:rsidRPr="00625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71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330</w:t>
      </w:r>
    </w:p>
    <w:p w14:paraId="0CA12EC8" w14:textId="77777777" w:rsidR="00910A5F" w:rsidRDefault="00910A5F" w:rsidP="00910A5F">
      <w:pPr>
        <w:widowControl w:val="0"/>
        <w:spacing w:after="0" w:line="365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1E8C69DA" w14:textId="77777777" w:rsidR="00910A5F" w:rsidRPr="00910A5F" w:rsidRDefault="00910A5F" w:rsidP="00910A5F">
      <w:pPr>
        <w:widowControl w:val="0"/>
        <w:spacing w:after="0" w:line="365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10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Положение</w:t>
      </w:r>
    </w:p>
    <w:p w14:paraId="0BC596B5" w14:textId="77777777" w:rsidR="006870F6" w:rsidRDefault="00910A5F" w:rsidP="00910A5F">
      <w:pPr>
        <w:widowControl w:val="0"/>
        <w:spacing w:after="0" w:line="365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10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рабочей группе по вопросам оказания имущественной поддержки</w:t>
      </w:r>
      <w:r w:rsidRPr="00910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субъектам малого и среднего предпринимательства</w:t>
      </w:r>
      <w:r w:rsidRPr="00910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 xml:space="preserve">на территории Татарского муниципального округа </w:t>
      </w:r>
    </w:p>
    <w:p w14:paraId="36334E4F" w14:textId="77777777" w:rsidR="00910A5F" w:rsidRDefault="00910A5F" w:rsidP="00910A5F">
      <w:pPr>
        <w:widowControl w:val="0"/>
        <w:spacing w:after="0" w:line="365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10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Новосибирской области</w:t>
      </w:r>
    </w:p>
    <w:p w14:paraId="694FFB26" w14:textId="77777777" w:rsidR="00910A5F" w:rsidRDefault="00910A5F" w:rsidP="00707E7B">
      <w:pPr>
        <w:widowControl w:val="0"/>
        <w:spacing w:after="0" w:line="365" w:lineRule="exact"/>
        <w:ind w:left="-284" w:right="34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3C62C176" w14:textId="77777777" w:rsidR="00910A5F" w:rsidRPr="00707E7B" w:rsidRDefault="00910A5F" w:rsidP="00707E7B">
      <w:pPr>
        <w:pStyle w:val="aa"/>
        <w:widowControl w:val="0"/>
        <w:numPr>
          <w:ilvl w:val="0"/>
          <w:numId w:val="16"/>
        </w:numPr>
        <w:spacing w:after="0" w:line="280" w:lineRule="exact"/>
        <w:ind w:right="3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7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положения</w:t>
      </w:r>
    </w:p>
    <w:p w14:paraId="33A4B1D8" w14:textId="77777777" w:rsidR="00707E7B" w:rsidRPr="00707E7B" w:rsidRDefault="00707E7B" w:rsidP="00E62610">
      <w:pPr>
        <w:pStyle w:val="aa"/>
        <w:widowControl w:val="0"/>
        <w:spacing w:after="0" w:line="240" w:lineRule="auto"/>
        <w:ind w:left="76" w:right="3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50478D79" w14:textId="77777777" w:rsidR="003D11B3" w:rsidRPr="003D11B3" w:rsidRDefault="003D11B3" w:rsidP="00EA2DFA">
      <w:pPr>
        <w:widowControl w:val="0"/>
        <w:numPr>
          <w:ilvl w:val="0"/>
          <w:numId w:val="3"/>
        </w:numPr>
        <w:tabs>
          <w:tab w:val="left" w:pos="889"/>
        </w:tabs>
        <w:spacing w:after="0" w:line="240" w:lineRule="auto"/>
        <w:ind w:left="-284" w:right="340"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Татарского</w:t>
      </w:r>
      <w:r w:rsidR="00707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</w:t>
      </w:r>
      <w:r w:rsidRPr="003D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07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округа</w:t>
      </w:r>
      <w:r w:rsidRPr="003D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Новосибирской области.</w:t>
      </w:r>
    </w:p>
    <w:p w14:paraId="640B4B46" w14:textId="77777777" w:rsidR="003D11B3" w:rsidRPr="003D11B3" w:rsidRDefault="003D11B3" w:rsidP="00EA2DFA">
      <w:pPr>
        <w:widowControl w:val="0"/>
        <w:numPr>
          <w:ilvl w:val="0"/>
          <w:numId w:val="3"/>
        </w:numPr>
        <w:tabs>
          <w:tab w:val="left" w:pos="889"/>
        </w:tabs>
        <w:spacing w:after="0" w:line="240" w:lineRule="auto"/>
        <w:ind w:left="-284" w:right="340"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Рабочая группа является совещательным консультативным органом по вопросам оказания имущественной поддержки субъектам малого и среднего предпринимательства на территории Татарского</w:t>
      </w:r>
      <w:r w:rsidR="00707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</w:t>
      </w:r>
      <w:r w:rsidRPr="003D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07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округа</w:t>
      </w:r>
      <w:r w:rsidRPr="003D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Новосибирской области.</w:t>
      </w:r>
    </w:p>
    <w:p w14:paraId="2053A0FC" w14:textId="77777777" w:rsidR="003D11B3" w:rsidRPr="003D11B3" w:rsidRDefault="003D11B3" w:rsidP="00EA2DFA">
      <w:pPr>
        <w:widowControl w:val="0"/>
        <w:numPr>
          <w:ilvl w:val="0"/>
          <w:numId w:val="3"/>
        </w:numPr>
        <w:tabs>
          <w:tab w:val="left" w:pos="990"/>
        </w:tabs>
        <w:spacing w:after="0" w:line="240" w:lineRule="auto"/>
        <w:ind w:left="-284" w:right="341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Целями деятельности рабочей группы являются:</w:t>
      </w:r>
    </w:p>
    <w:p w14:paraId="4353B43F" w14:textId="77777777" w:rsidR="003D11B3" w:rsidRPr="003D11B3" w:rsidRDefault="003D11B3" w:rsidP="00EA2DFA">
      <w:pPr>
        <w:widowControl w:val="0"/>
        <w:numPr>
          <w:ilvl w:val="0"/>
          <w:numId w:val="4"/>
        </w:numPr>
        <w:tabs>
          <w:tab w:val="left" w:pos="639"/>
        </w:tabs>
        <w:spacing w:after="0" w:line="240" w:lineRule="auto"/>
        <w:ind w:left="-284" w:right="340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единого подхода к организации оказания имущественной поддержки субъектам малого и среднего предпринимательства (далее субъекты МСП) на территории Татарского</w:t>
      </w:r>
      <w:r w:rsidR="00707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</w:t>
      </w:r>
      <w:r w:rsidRPr="003D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07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округа</w:t>
      </w:r>
      <w:r w:rsidRPr="003D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Новосибирской области, основанного на лучших практиках реализации положений Федерального закона от 24 июля 2007 года № 209-ФЗ «О развитии малого и среднего предпринимательства в Российской Федерации» (далее - Закон № 209-ФЗ) в целях обеспечения равного доступа субъектов МСП к мерам имущественной поддержки;</w:t>
      </w:r>
    </w:p>
    <w:p w14:paraId="7D36A069" w14:textId="77777777" w:rsidR="003D11B3" w:rsidRPr="003D11B3" w:rsidRDefault="003D11B3" w:rsidP="00EA2DFA">
      <w:pPr>
        <w:widowControl w:val="0"/>
        <w:numPr>
          <w:ilvl w:val="0"/>
          <w:numId w:val="4"/>
        </w:numPr>
        <w:tabs>
          <w:tab w:val="left" w:pos="889"/>
        </w:tabs>
        <w:spacing w:after="0" w:line="240" w:lineRule="auto"/>
        <w:ind w:left="-284" w:right="340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выявление источников для пополнения перечней муниципального имущества, предусмотренных частью 4 статьи 18 Закона № 209-ФЗ (далее - Перечни) на территории Татарского</w:t>
      </w:r>
      <w:r w:rsidR="00707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</w:t>
      </w:r>
      <w:r w:rsidRPr="003D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07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округа</w:t>
      </w:r>
      <w:r w:rsidRPr="003D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Новосибирской области;</w:t>
      </w:r>
    </w:p>
    <w:p w14:paraId="33B4DFF2" w14:textId="77777777" w:rsidR="003D11B3" w:rsidRPr="003D11B3" w:rsidRDefault="003D11B3" w:rsidP="00EA2DFA">
      <w:pPr>
        <w:widowControl w:val="0"/>
        <w:numPr>
          <w:ilvl w:val="0"/>
          <w:numId w:val="4"/>
        </w:numPr>
        <w:tabs>
          <w:tab w:val="left" w:pos="889"/>
        </w:tabs>
        <w:spacing w:after="0" w:line="240" w:lineRule="auto"/>
        <w:ind w:left="-284" w:right="340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выработка и (или) тиражирование лучших практик оказания имущественной поддержки субъектам МСП на территории Татарского</w:t>
      </w:r>
      <w:r w:rsidR="00707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</w:t>
      </w:r>
      <w:r w:rsidRPr="003D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07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округа</w:t>
      </w:r>
      <w:r w:rsidRPr="003D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Новосибирской области.</w:t>
      </w:r>
    </w:p>
    <w:p w14:paraId="3D000DDF" w14:textId="77777777" w:rsidR="003D11B3" w:rsidRPr="003D11B3" w:rsidRDefault="003D11B3" w:rsidP="00737658">
      <w:pPr>
        <w:widowControl w:val="0"/>
        <w:numPr>
          <w:ilvl w:val="0"/>
          <w:numId w:val="3"/>
        </w:numPr>
        <w:tabs>
          <w:tab w:val="left" w:pos="1066"/>
        </w:tabs>
        <w:spacing w:after="0" w:line="240" w:lineRule="auto"/>
        <w:ind w:left="-284" w:right="34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Рабочая группа в своей деятельности руководствуется Законом № 209- ФЗ и иными федеральными законами, указами Президента Российской Федерации, постановлениями Правительства Российской Федерации, законами Новосибирской области и иными муниципальными нормативными правовыми актами Татарского муниципального округа</w:t>
      </w:r>
      <w:r w:rsidR="002B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Новосибирской области</w:t>
      </w:r>
      <w:r w:rsidRPr="003D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а также настоящим Положением.</w:t>
      </w:r>
    </w:p>
    <w:p w14:paraId="4620FE60" w14:textId="77777777" w:rsidR="00910A5F" w:rsidRPr="00910A5F" w:rsidRDefault="003D11B3" w:rsidP="00737658">
      <w:pPr>
        <w:widowControl w:val="0"/>
        <w:numPr>
          <w:ilvl w:val="0"/>
          <w:numId w:val="3"/>
        </w:numPr>
        <w:tabs>
          <w:tab w:val="left" w:pos="1066"/>
        </w:tabs>
        <w:spacing w:after="0" w:line="240" w:lineRule="auto"/>
        <w:ind w:left="-284" w:right="34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Рабочая группа осуществляет свою деятельность на принципах </w:t>
      </w:r>
      <w:r w:rsidRPr="003D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равноправия ее членов, коллегиальности принятия решений и гласности.</w:t>
      </w:r>
    </w:p>
    <w:p w14:paraId="7ACB84F5" w14:textId="77777777" w:rsidR="00910A5F" w:rsidRDefault="00910A5F" w:rsidP="00E62610">
      <w:pPr>
        <w:spacing w:line="240" w:lineRule="auto"/>
        <w:ind w:left="-284" w:right="341"/>
        <w:rPr>
          <w:sz w:val="2"/>
          <w:szCs w:val="2"/>
        </w:rPr>
      </w:pPr>
    </w:p>
    <w:p w14:paraId="6CB8B445" w14:textId="77777777" w:rsidR="003D11B3" w:rsidRDefault="003D11B3" w:rsidP="00E62610">
      <w:pPr>
        <w:pStyle w:val="20"/>
        <w:shd w:val="clear" w:color="auto" w:fill="auto"/>
        <w:spacing w:before="0" w:after="0" w:line="240" w:lineRule="auto"/>
        <w:ind w:left="-284" w:right="341"/>
      </w:pPr>
      <w:r>
        <w:t>2. Задачи и функции рабочей группы</w:t>
      </w:r>
    </w:p>
    <w:p w14:paraId="04E8B248" w14:textId="77777777" w:rsidR="00707E7B" w:rsidRDefault="00707E7B" w:rsidP="00E62610">
      <w:pPr>
        <w:pStyle w:val="20"/>
        <w:shd w:val="clear" w:color="auto" w:fill="auto"/>
        <w:spacing w:before="0" w:after="0" w:line="240" w:lineRule="auto"/>
        <w:ind w:left="-284" w:right="341"/>
      </w:pPr>
    </w:p>
    <w:p w14:paraId="6E0C2754" w14:textId="77777777" w:rsidR="003D11B3" w:rsidRDefault="003D11B3" w:rsidP="009D6ED6">
      <w:pPr>
        <w:pStyle w:val="20"/>
        <w:numPr>
          <w:ilvl w:val="0"/>
          <w:numId w:val="6"/>
        </w:numPr>
        <w:shd w:val="clear" w:color="auto" w:fill="auto"/>
        <w:tabs>
          <w:tab w:val="left" w:pos="1010"/>
        </w:tabs>
        <w:spacing w:before="0" w:after="0" w:line="240" w:lineRule="auto"/>
        <w:ind w:left="-284" w:right="340" w:firstLine="568"/>
        <w:jc w:val="both"/>
      </w:pPr>
      <w:r>
        <w:t>Координация оказания имущественной поддержки субъектам МСП на территории Татарского муниципального округа Новосибирской области.</w:t>
      </w:r>
    </w:p>
    <w:p w14:paraId="634DC40A" w14:textId="77777777" w:rsidR="003D11B3" w:rsidRDefault="003D11B3" w:rsidP="00C83297">
      <w:pPr>
        <w:pStyle w:val="20"/>
        <w:numPr>
          <w:ilvl w:val="0"/>
          <w:numId w:val="6"/>
        </w:numPr>
        <w:shd w:val="clear" w:color="auto" w:fill="auto"/>
        <w:tabs>
          <w:tab w:val="left" w:pos="1023"/>
        </w:tabs>
        <w:spacing w:before="0" w:after="0" w:line="240" w:lineRule="auto"/>
        <w:ind w:left="-284" w:right="340" w:firstLine="540"/>
        <w:jc w:val="both"/>
      </w:pPr>
      <w:r>
        <w:t>Разработка годовых и квартальных планов мероприятий по оказанию имущественной поддержки субъектам МСП на территории Татарского муниципального округа</w:t>
      </w:r>
      <w:r w:rsidR="002B1D82">
        <w:t xml:space="preserve"> Новосибирской области</w:t>
      </w:r>
      <w:r>
        <w:t>.</w:t>
      </w:r>
    </w:p>
    <w:p w14:paraId="39669DA8" w14:textId="77777777" w:rsidR="003D11B3" w:rsidRDefault="003D11B3" w:rsidP="00C83297">
      <w:pPr>
        <w:pStyle w:val="20"/>
        <w:numPr>
          <w:ilvl w:val="0"/>
          <w:numId w:val="6"/>
        </w:numPr>
        <w:shd w:val="clear" w:color="auto" w:fill="auto"/>
        <w:tabs>
          <w:tab w:val="left" w:pos="1018"/>
        </w:tabs>
        <w:spacing w:before="0" w:after="0" w:line="240" w:lineRule="auto"/>
        <w:ind w:left="-284" w:right="340" w:firstLine="540"/>
        <w:jc w:val="both"/>
      </w:pPr>
      <w:r>
        <w:t>Проведение анализа состава муниципального имущества для цели выявления источников пополнения Перечней осуществляется на основе информации, полученной по результатам:</w:t>
      </w:r>
    </w:p>
    <w:p w14:paraId="30BB10B2" w14:textId="77777777" w:rsidR="003D11B3" w:rsidRDefault="003D11B3" w:rsidP="00C83297">
      <w:pPr>
        <w:pStyle w:val="20"/>
        <w:shd w:val="clear" w:color="auto" w:fill="auto"/>
        <w:tabs>
          <w:tab w:val="left" w:pos="826"/>
        </w:tabs>
        <w:spacing w:before="0" w:after="0" w:line="240" w:lineRule="auto"/>
        <w:ind w:left="-284" w:right="340" w:firstLine="540"/>
        <w:jc w:val="both"/>
      </w:pPr>
      <w:r>
        <w:t>а)</w:t>
      </w:r>
      <w:r>
        <w:tab/>
        <w:t>запроса сведений из реестров муниципального имущества,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земельных участках, государственная собственность на которые не разграничена, выморочном имуществе (за исключением жилых помещений и предметов, срок полезного использования которых составляет менее пяти лет), бесхозяйном и ином имуществе;</w:t>
      </w:r>
    </w:p>
    <w:p w14:paraId="137C4E44" w14:textId="77777777" w:rsidR="003D11B3" w:rsidRDefault="003D11B3" w:rsidP="00737658">
      <w:pPr>
        <w:pStyle w:val="20"/>
        <w:shd w:val="clear" w:color="auto" w:fill="auto"/>
        <w:tabs>
          <w:tab w:val="left" w:pos="778"/>
        </w:tabs>
        <w:spacing w:before="0" w:after="0" w:line="240" w:lineRule="auto"/>
        <w:ind w:left="-284" w:right="340" w:firstLine="480"/>
        <w:jc w:val="both"/>
      </w:pPr>
      <w:r>
        <w:t>б)</w:t>
      </w:r>
      <w:r>
        <w:tab/>
        <w:t xml:space="preserve">обследование объектов муниципального недвижимого имущества, в том числе земельных участков, на территории Татарского муниципального округа </w:t>
      </w:r>
      <w:r w:rsidR="002B1D82">
        <w:t xml:space="preserve">Новосибирской области </w:t>
      </w:r>
      <w:r>
        <w:t>органом, уполномоченным на проведение такого обследования;</w:t>
      </w:r>
    </w:p>
    <w:p w14:paraId="22D332C3" w14:textId="77777777" w:rsidR="003D11B3" w:rsidRDefault="003D11B3" w:rsidP="00C83297">
      <w:pPr>
        <w:pStyle w:val="20"/>
        <w:shd w:val="clear" w:color="auto" w:fill="auto"/>
        <w:tabs>
          <w:tab w:val="left" w:pos="764"/>
        </w:tabs>
        <w:spacing w:before="0" w:after="0" w:line="240" w:lineRule="auto"/>
        <w:ind w:left="-284" w:right="340" w:firstLine="440"/>
        <w:jc w:val="both"/>
      </w:pPr>
      <w:r>
        <w:t>в)</w:t>
      </w:r>
      <w:r>
        <w:tab/>
        <w:t>предложений субъектов МСП, заинтересованных в получении в аренду муниципального имущества.</w:t>
      </w:r>
    </w:p>
    <w:p w14:paraId="1B4F3530" w14:textId="77777777" w:rsidR="003D11B3" w:rsidRDefault="003D11B3" w:rsidP="00C83297">
      <w:pPr>
        <w:pStyle w:val="20"/>
        <w:numPr>
          <w:ilvl w:val="0"/>
          <w:numId w:val="7"/>
        </w:numPr>
        <w:shd w:val="clear" w:color="auto" w:fill="auto"/>
        <w:tabs>
          <w:tab w:val="left" w:pos="1142"/>
        </w:tabs>
        <w:spacing w:before="0" w:after="0" w:line="240" w:lineRule="auto"/>
        <w:ind w:left="-284" w:right="340" w:firstLine="440"/>
        <w:jc w:val="both"/>
      </w:pPr>
      <w:r w:rsidRPr="0080373A">
        <w:t>Рассмотрение предложений, поступивших от администрации Татарского муниципального округа</w:t>
      </w:r>
      <w:r w:rsidR="002B1D82">
        <w:t xml:space="preserve"> Новосибирской области</w:t>
      </w:r>
      <w:r w:rsidRPr="0080373A">
        <w:t>, органов местного самоуправления округа, представителей общественности, субъектов МСП о дополнении</w:t>
      </w:r>
      <w:r>
        <w:t xml:space="preserve"> Перечней.</w:t>
      </w:r>
    </w:p>
    <w:p w14:paraId="48B83DD1" w14:textId="77777777" w:rsidR="003D11B3" w:rsidRDefault="003D11B3" w:rsidP="00C83297">
      <w:pPr>
        <w:pStyle w:val="20"/>
        <w:numPr>
          <w:ilvl w:val="0"/>
          <w:numId w:val="7"/>
        </w:numPr>
        <w:shd w:val="clear" w:color="auto" w:fill="auto"/>
        <w:tabs>
          <w:tab w:val="left" w:pos="1142"/>
        </w:tabs>
        <w:spacing w:before="0" w:after="0" w:line="240" w:lineRule="auto"/>
        <w:ind w:left="-284" w:right="340" w:firstLine="440"/>
        <w:jc w:val="both"/>
      </w:pPr>
      <w:r>
        <w:t>Выработка рекомендаций и предложений в рамках оказания имущественной поддержки субъектам МСП на территории Татарского муниципального округа Новосибирской области, в том числе по следующим вопросам:</w:t>
      </w:r>
    </w:p>
    <w:p w14:paraId="5F284A6C" w14:textId="77777777" w:rsidR="003D11B3" w:rsidRDefault="003D11B3" w:rsidP="00C83297">
      <w:pPr>
        <w:pStyle w:val="20"/>
        <w:shd w:val="clear" w:color="auto" w:fill="auto"/>
        <w:tabs>
          <w:tab w:val="left" w:pos="929"/>
        </w:tabs>
        <w:spacing w:before="0" w:after="0" w:line="240" w:lineRule="auto"/>
        <w:ind w:left="-284" w:right="340" w:firstLine="440"/>
        <w:jc w:val="both"/>
      </w:pPr>
      <w:r>
        <w:t>а)</w:t>
      </w:r>
      <w:r>
        <w:tab/>
        <w:t>формированию и дополнению Перечней, расширению состава имущества, вовлекаемого в имущественную поддержку;</w:t>
      </w:r>
    </w:p>
    <w:p w14:paraId="27BC06B9" w14:textId="77777777" w:rsidR="003D11B3" w:rsidRDefault="003D11B3" w:rsidP="00C83297">
      <w:pPr>
        <w:pStyle w:val="20"/>
        <w:shd w:val="clear" w:color="auto" w:fill="auto"/>
        <w:tabs>
          <w:tab w:val="left" w:pos="929"/>
        </w:tabs>
        <w:spacing w:before="0" w:after="0" w:line="240" w:lineRule="auto"/>
        <w:ind w:left="-284" w:right="340" w:firstLine="440"/>
        <w:jc w:val="both"/>
      </w:pPr>
      <w:r>
        <w:t>б)</w:t>
      </w:r>
      <w:r>
        <w:tab/>
        <w:t>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14:paraId="735AB9DA" w14:textId="77777777" w:rsidR="003D11B3" w:rsidRDefault="003D11B3" w:rsidP="00C83297">
      <w:pPr>
        <w:pStyle w:val="20"/>
        <w:shd w:val="clear" w:color="auto" w:fill="auto"/>
        <w:tabs>
          <w:tab w:val="left" w:pos="739"/>
        </w:tabs>
        <w:spacing w:before="0" w:after="0" w:line="240" w:lineRule="auto"/>
        <w:ind w:left="-284" w:right="340" w:firstLine="440"/>
        <w:jc w:val="both"/>
      </w:pPr>
      <w:r>
        <w:t>в)</w:t>
      </w:r>
      <w:r>
        <w:tab/>
        <w:t>установлению льготных условий предоставления в аренду имущества, муниципальных преференций для субъектов МСП на территории Татарского муниципального округа</w:t>
      </w:r>
      <w:r w:rsidR="002B1D82">
        <w:t xml:space="preserve"> Новосибирской области</w:t>
      </w:r>
      <w:r>
        <w:t>.</w:t>
      </w:r>
    </w:p>
    <w:p w14:paraId="7A98C771" w14:textId="77777777" w:rsidR="003D11B3" w:rsidRDefault="003D11B3" w:rsidP="00C83297">
      <w:pPr>
        <w:pStyle w:val="20"/>
        <w:shd w:val="clear" w:color="auto" w:fill="auto"/>
        <w:tabs>
          <w:tab w:val="left" w:pos="739"/>
        </w:tabs>
        <w:spacing w:before="0" w:after="0" w:line="240" w:lineRule="auto"/>
        <w:ind w:left="-284" w:right="340" w:firstLine="440"/>
        <w:jc w:val="both"/>
      </w:pPr>
      <w:r>
        <w:t>г)</w:t>
      </w:r>
      <w:r>
        <w:tab/>
        <w:t xml:space="preserve">нормативному правовому регулированию оказания имущественной </w:t>
      </w:r>
      <w:r>
        <w:lastRenderedPageBreak/>
        <w:t>поддержки субъектам МСП, в том числе упрощению порядка получения такой поддержки;</w:t>
      </w:r>
    </w:p>
    <w:p w14:paraId="522845F1" w14:textId="77777777" w:rsidR="003D11B3" w:rsidRDefault="003D11B3" w:rsidP="00C83297">
      <w:pPr>
        <w:pStyle w:val="20"/>
        <w:shd w:val="clear" w:color="auto" w:fill="auto"/>
        <w:tabs>
          <w:tab w:val="left" w:pos="774"/>
        </w:tabs>
        <w:spacing w:before="0" w:after="0" w:line="240" w:lineRule="auto"/>
        <w:ind w:left="-284" w:right="340" w:firstLine="440"/>
        <w:jc w:val="both"/>
      </w:pPr>
      <w:r>
        <w:t>д)</w:t>
      </w:r>
      <w:r>
        <w:tab/>
        <w:t>разработка показателей эффективности деятельности органов местного самоуправления, ответственных за реализацию имущественной поддержки субъектов МСП;</w:t>
      </w:r>
    </w:p>
    <w:p w14:paraId="6E100D2F" w14:textId="77777777" w:rsidR="003D11B3" w:rsidRDefault="003D11B3" w:rsidP="00C83297">
      <w:pPr>
        <w:pStyle w:val="20"/>
        <w:shd w:val="clear" w:color="auto" w:fill="auto"/>
        <w:tabs>
          <w:tab w:val="left" w:pos="739"/>
        </w:tabs>
        <w:spacing w:before="0" w:after="0" w:line="240" w:lineRule="auto"/>
        <w:ind w:left="-284" w:right="340" w:firstLine="440"/>
        <w:jc w:val="both"/>
      </w:pPr>
      <w:r>
        <w:t>е)</w:t>
      </w:r>
      <w:r>
        <w:tab/>
        <w:t>обеспечению информирования субъектов МСП об имущественной поддержке;</w:t>
      </w:r>
    </w:p>
    <w:p w14:paraId="78D6ADB8" w14:textId="77777777" w:rsidR="003D11B3" w:rsidRDefault="003D11B3" w:rsidP="00C83297">
      <w:pPr>
        <w:pStyle w:val="20"/>
        <w:shd w:val="clear" w:color="auto" w:fill="auto"/>
        <w:tabs>
          <w:tab w:val="left" w:pos="929"/>
        </w:tabs>
        <w:spacing w:before="0" w:after="0" w:line="240" w:lineRule="auto"/>
        <w:ind w:left="-284" w:right="340" w:firstLine="440"/>
        <w:jc w:val="both"/>
      </w:pPr>
      <w:r>
        <w:t>ж)</w:t>
      </w:r>
      <w:r>
        <w:tab/>
        <w:t xml:space="preserve">совершенствованию порядка учета муниципального имущества, размещения и актуализации сведений о нем в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сети «Интернет»;</w:t>
      </w:r>
    </w:p>
    <w:p w14:paraId="5ED3708A" w14:textId="77777777" w:rsidR="003D11B3" w:rsidRDefault="003D11B3" w:rsidP="00C83297">
      <w:pPr>
        <w:pStyle w:val="20"/>
        <w:shd w:val="clear" w:color="auto" w:fill="auto"/>
        <w:tabs>
          <w:tab w:val="left" w:pos="831"/>
        </w:tabs>
        <w:spacing w:before="0" w:after="0" w:line="240" w:lineRule="auto"/>
        <w:ind w:left="-284" w:right="340" w:firstLine="440"/>
        <w:jc w:val="both"/>
      </w:pPr>
      <w:r>
        <w:t>з)</w:t>
      </w:r>
      <w:r>
        <w:tab/>
        <w:t>включению в утвержденные программы по управлению муниципальным имуществом, направленных на совершенствование механизмов оказания имущественной поддержки субъектам МСП, а также использование имущественного потенциала публично-правового образования для расширения такой поддержки.</w:t>
      </w:r>
    </w:p>
    <w:p w14:paraId="70915258" w14:textId="77777777" w:rsidR="003D11B3" w:rsidRDefault="003D11B3" w:rsidP="00C83297">
      <w:pPr>
        <w:pStyle w:val="20"/>
        <w:numPr>
          <w:ilvl w:val="0"/>
          <w:numId w:val="7"/>
        </w:numPr>
        <w:shd w:val="clear" w:color="auto" w:fill="auto"/>
        <w:tabs>
          <w:tab w:val="left" w:pos="956"/>
        </w:tabs>
        <w:spacing w:before="0" w:after="0" w:line="240" w:lineRule="auto"/>
        <w:ind w:left="-284" w:right="340" w:firstLine="440"/>
        <w:jc w:val="both"/>
      </w:pPr>
      <w:r>
        <w:t>Оказание информационного и консультационного содействия органам местного самоуправления, в том числе посредством обучающих мероприятий по оказанию имущественной поддержки субъектам МСП.</w:t>
      </w:r>
    </w:p>
    <w:p w14:paraId="1210EF9C" w14:textId="77777777" w:rsidR="003D11B3" w:rsidRDefault="003D11B3" w:rsidP="00C83297">
      <w:pPr>
        <w:pStyle w:val="20"/>
        <w:numPr>
          <w:ilvl w:val="0"/>
          <w:numId w:val="7"/>
        </w:numPr>
        <w:tabs>
          <w:tab w:val="left" w:pos="956"/>
        </w:tabs>
        <w:spacing w:before="0" w:after="0" w:line="240" w:lineRule="auto"/>
        <w:ind w:left="-284" w:right="340" w:firstLine="426"/>
        <w:jc w:val="both"/>
      </w:pPr>
      <w:r>
        <w:t>Проведение анализа состава муниципального имущества для цели выявления источников пополнения Перечней осуществляется на основе информации, полученной по результатам:</w:t>
      </w:r>
    </w:p>
    <w:p w14:paraId="2EC4EE0B" w14:textId="77777777" w:rsidR="003D11B3" w:rsidRDefault="00C83297" w:rsidP="00C83297">
      <w:pPr>
        <w:pStyle w:val="20"/>
        <w:tabs>
          <w:tab w:val="left" w:pos="956"/>
        </w:tabs>
        <w:spacing w:before="0" w:after="0" w:line="240" w:lineRule="auto"/>
        <w:ind w:left="-284" w:right="340"/>
        <w:jc w:val="both"/>
      </w:pPr>
      <w:r>
        <w:t xml:space="preserve">         </w:t>
      </w:r>
      <w:r w:rsidR="003D11B3">
        <w:t>а)</w:t>
      </w:r>
      <w:r w:rsidR="003D11B3">
        <w:tab/>
        <w:t>запроса сведений из реестров муниципального имущества,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земельных участках, государственная собственность на которые не разграничена, выморочном имуществе (за исключением жилых помещений и предметов, срок полезного использования которых составляет менее пяти лет), бесхозяйном и ином имуществе;</w:t>
      </w:r>
    </w:p>
    <w:p w14:paraId="53ECE294" w14:textId="77777777" w:rsidR="003D11B3" w:rsidRDefault="00C83297" w:rsidP="00C83297">
      <w:pPr>
        <w:pStyle w:val="20"/>
        <w:tabs>
          <w:tab w:val="left" w:pos="956"/>
        </w:tabs>
        <w:spacing w:before="0" w:after="0" w:line="240" w:lineRule="auto"/>
        <w:ind w:left="-284" w:right="340"/>
        <w:jc w:val="both"/>
      </w:pPr>
      <w:r>
        <w:t xml:space="preserve">         </w:t>
      </w:r>
      <w:r w:rsidR="003D11B3">
        <w:t>б)</w:t>
      </w:r>
      <w:r w:rsidR="003D11B3">
        <w:tab/>
        <w:t>обследование объектов муниципального недвижимого имущества, в том числе земельных участков, на территории Татарского муниципального округа</w:t>
      </w:r>
      <w:r w:rsidR="002B1D82">
        <w:t xml:space="preserve"> Новосибирской области</w:t>
      </w:r>
      <w:r w:rsidR="003D11B3">
        <w:t xml:space="preserve"> органом, уполномоченным на проведение такого обследования;</w:t>
      </w:r>
    </w:p>
    <w:p w14:paraId="41BD25A7" w14:textId="77777777" w:rsidR="003D11B3" w:rsidRDefault="00C83297" w:rsidP="00C83297">
      <w:pPr>
        <w:pStyle w:val="20"/>
        <w:tabs>
          <w:tab w:val="left" w:pos="956"/>
        </w:tabs>
        <w:spacing w:before="0" w:after="0" w:line="240" w:lineRule="auto"/>
        <w:ind w:left="-284" w:right="340"/>
        <w:jc w:val="both"/>
      </w:pPr>
      <w:r>
        <w:t xml:space="preserve">         </w:t>
      </w:r>
      <w:r w:rsidR="003D11B3">
        <w:t>в)</w:t>
      </w:r>
      <w:r w:rsidR="003D11B3">
        <w:tab/>
        <w:t>предложений субъектов МСП, заинтересованных в получении в аренду муниципального имущества.</w:t>
      </w:r>
    </w:p>
    <w:p w14:paraId="105A4200" w14:textId="77777777" w:rsidR="003D11B3" w:rsidRDefault="003D11B3" w:rsidP="00C83297">
      <w:pPr>
        <w:pStyle w:val="20"/>
        <w:tabs>
          <w:tab w:val="left" w:pos="956"/>
        </w:tabs>
        <w:spacing w:before="0" w:after="0" w:line="240" w:lineRule="auto"/>
        <w:ind w:left="-284" w:right="340" w:firstLine="426"/>
        <w:jc w:val="both"/>
      </w:pPr>
      <w:r>
        <w:t>2.9.</w:t>
      </w:r>
      <w:r>
        <w:tab/>
        <w:t>Рассмотрение предложений, поступивших от администрации Татарского муниципального округа</w:t>
      </w:r>
      <w:r w:rsidR="002B1D82">
        <w:t xml:space="preserve"> Новосибирской области</w:t>
      </w:r>
      <w:r w:rsidRPr="0080373A">
        <w:t>, органов местного самоуправления округа, представителей общественности, субъектов МСП о дополнении Перечней.</w:t>
      </w:r>
    </w:p>
    <w:p w14:paraId="71A2B4AB" w14:textId="77777777" w:rsidR="003D11B3" w:rsidRDefault="003D11B3" w:rsidP="00C83297">
      <w:pPr>
        <w:pStyle w:val="20"/>
        <w:tabs>
          <w:tab w:val="left" w:pos="956"/>
        </w:tabs>
        <w:spacing w:before="0" w:after="0" w:line="240" w:lineRule="auto"/>
        <w:ind w:left="-284" w:right="340" w:firstLine="426"/>
        <w:jc w:val="both"/>
      </w:pPr>
      <w:r>
        <w:t>2.10.</w:t>
      </w:r>
      <w:r>
        <w:tab/>
        <w:t>Выработка рекомендаций и предложений в рамках оказания имущественной поддержки субъектам МСП на территории Татарского муниципального округа Новосибирской области, в том числе по следующим вопросам:</w:t>
      </w:r>
    </w:p>
    <w:p w14:paraId="09F9E695" w14:textId="77777777" w:rsidR="003D11B3" w:rsidRDefault="003D11B3" w:rsidP="00C83297">
      <w:pPr>
        <w:pStyle w:val="20"/>
        <w:tabs>
          <w:tab w:val="left" w:pos="956"/>
        </w:tabs>
        <w:spacing w:before="0" w:after="0" w:line="240" w:lineRule="auto"/>
        <w:ind w:left="-284" w:right="340" w:firstLine="710"/>
        <w:jc w:val="both"/>
      </w:pPr>
      <w:r>
        <w:t>а)</w:t>
      </w:r>
      <w:r>
        <w:tab/>
        <w:t xml:space="preserve">формированию и дополнению Перечней, расширению состава </w:t>
      </w:r>
      <w:r>
        <w:lastRenderedPageBreak/>
        <w:t>имущества, вовлекаемого в имущественную поддержку;</w:t>
      </w:r>
    </w:p>
    <w:p w14:paraId="530F8951" w14:textId="77777777" w:rsidR="003D11B3" w:rsidRDefault="003D11B3" w:rsidP="00C83297">
      <w:pPr>
        <w:pStyle w:val="20"/>
        <w:tabs>
          <w:tab w:val="left" w:pos="956"/>
        </w:tabs>
        <w:spacing w:before="0" w:after="0" w:line="240" w:lineRule="auto"/>
        <w:ind w:left="-284" w:right="340" w:firstLine="710"/>
        <w:jc w:val="both"/>
      </w:pPr>
      <w:r>
        <w:t>б)</w:t>
      </w:r>
      <w:r>
        <w:tab/>
        <w:t>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14:paraId="1613C231" w14:textId="77777777" w:rsidR="003D11B3" w:rsidRDefault="003D11B3" w:rsidP="00C83297">
      <w:pPr>
        <w:pStyle w:val="20"/>
        <w:tabs>
          <w:tab w:val="left" w:pos="956"/>
        </w:tabs>
        <w:spacing w:before="0" w:after="0" w:line="240" w:lineRule="auto"/>
        <w:ind w:left="-284" w:right="340" w:firstLine="710"/>
        <w:jc w:val="both"/>
      </w:pPr>
      <w:r>
        <w:t>в)</w:t>
      </w:r>
      <w:r>
        <w:tab/>
        <w:t>установлению льготных условий предоставления в аренду имущества, муниципальных преференций для субъектов МСП на территории Татарского муниципального округа</w:t>
      </w:r>
      <w:r w:rsidR="002B1D82">
        <w:t xml:space="preserve"> Новосибирской области</w:t>
      </w:r>
      <w:r>
        <w:t>.</w:t>
      </w:r>
    </w:p>
    <w:p w14:paraId="0F0D9C82" w14:textId="77777777" w:rsidR="003D11B3" w:rsidRDefault="003D11B3" w:rsidP="00C83297">
      <w:pPr>
        <w:pStyle w:val="20"/>
        <w:tabs>
          <w:tab w:val="left" w:pos="956"/>
        </w:tabs>
        <w:spacing w:before="0" w:after="0" w:line="240" w:lineRule="auto"/>
        <w:ind w:left="-284" w:right="340" w:firstLine="710"/>
        <w:jc w:val="both"/>
      </w:pPr>
      <w:r>
        <w:t>г)</w:t>
      </w:r>
      <w:r>
        <w:tab/>
        <w:t>нормативному правовому регулированию оказания имущественной поддержки субъектам МСП, в том числе упрощению порядка получения такой поддержки;</w:t>
      </w:r>
    </w:p>
    <w:p w14:paraId="1839DE60" w14:textId="77777777" w:rsidR="003D11B3" w:rsidRDefault="003D11B3" w:rsidP="00C83297">
      <w:pPr>
        <w:pStyle w:val="20"/>
        <w:tabs>
          <w:tab w:val="left" w:pos="956"/>
        </w:tabs>
        <w:spacing w:before="0" w:after="0" w:line="240" w:lineRule="auto"/>
        <w:ind w:left="-284" w:right="340" w:firstLine="710"/>
        <w:jc w:val="both"/>
      </w:pPr>
      <w:r>
        <w:t>д)</w:t>
      </w:r>
      <w:r>
        <w:tab/>
        <w:t>разработка показателей эффективности деятельности органов местного самоуправления, ответственных за реализацию имущественной поддержки субъектов МСП;</w:t>
      </w:r>
    </w:p>
    <w:p w14:paraId="7F14D6B9" w14:textId="77777777" w:rsidR="003D11B3" w:rsidRDefault="003D11B3" w:rsidP="00C83297">
      <w:pPr>
        <w:pStyle w:val="20"/>
        <w:tabs>
          <w:tab w:val="left" w:pos="956"/>
        </w:tabs>
        <w:spacing w:before="0" w:after="0" w:line="240" w:lineRule="auto"/>
        <w:ind w:left="-284" w:right="340" w:firstLine="710"/>
        <w:jc w:val="both"/>
      </w:pPr>
      <w:r>
        <w:t>е)</w:t>
      </w:r>
      <w:r>
        <w:tab/>
        <w:t>обеспечению информирования субъектов МСП об имущественной поддержке;</w:t>
      </w:r>
    </w:p>
    <w:p w14:paraId="5D7E6CD8" w14:textId="77777777" w:rsidR="003D11B3" w:rsidRDefault="003D11B3" w:rsidP="00C83297">
      <w:pPr>
        <w:pStyle w:val="20"/>
        <w:tabs>
          <w:tab w:val="left" w:pos="956"/>
        </w:tabs>
        <w:spacing w:before="0" w:after="0" w:line="240" w:lineRule="auto"/>
        <w:ind w:left="-284" w:right="340" w:firstLine="710"/>
        <w:jc w:val="both"/>
      </w:pPr>
      <w:r>
        <w:t>ж)</w:t>
      </w:r>
      <w:r>
        <w:tab/>
        <w:t>совершенствованию порядка учета муниципального имущества, размещения и актуализации сведений о нем в информационно-телекоммуникационной сети «Интернет»;</w:t>
      </w:r>
    </w:p>
    <w:p w14:paraId="56227B33" w14:textId="77777777" w:rsidR="003D11B3" w:rsidRDefault="003D11B3" w:rsidP="00C83297">
      <w:pPr>
        <w:pStyle w:val="20"/>
        <w:tabs>
          <w:tab w:val="left" w:pos="956"/>
        </w:tabs>
        <w:spacing w:before="0" w:after="0" w:line="240" w:lineRule="auto"/>
        <w:ind w:left="-284" w:right="340" w:firstLine="710"/>
        <w:jc w:val="both"/>
      </w:pPr>
      <w:r>
        <w:t>з)</w:t>
      </w:r>
      <w:r>
        <w:tab/>
        <w:t>включению в утвержденные программы по управлению муниципальным имуществом, направленных на совершенствование механизмов оказания имущественной поддержки субъектам МСП, а также использование имущественного потенциала публично-правового образования для расширения такой поддержки.</w:t>
      </w:r>
    </w:p>
    <w:p w14:paraId="03DD407A" w14:textId="77777777" w:rsidR="003D11B3" w:rsidRDefault="003D11B3" w:rsidP="00C83297">
      <w:pPr>
        <w:pStyle w:val="20"/>
        <w:tabs>
          <w:tab w:val="left" w:pos="956"/>
        </w:tabs>
        <w:spacing w:before="0" w:after="0" w:line="240" w:lineRule="auto"/>
        <w:ind w:left="-284" w:right="340" w:firstLine="426"/>
        <w:jc w:val="both"/>
      </w:pPr>
      <w:r>
        <w:t>2.11.</w:t>
      </w:r>
      <w:r>
        <w:tab/>
        <w:t>Оказание информационного и консультационного содействия органам местного самоуправления, в том числе посредством обучающих мероприятий по оказанию имущественной поддержки субъектам МСП.</w:t>
      </w:r>
    </w:p>
    <w:p w14:paraId="59FF3FD7" w14:textId="77777777" w:rsidR="003D11B3" w:rsidRDefault="00707E7B" w:rsidP="00C83297">
      <w:pPr>
        <w:pStyle w:val="20"/>
        <w:tabs>
          <w:tab w:val="left" w:pos="956"/>
        </w:tabs>
        <w:spacing w:before="0" w:after="0" w:line="240" w:lineRule="auto"/>
        <w:ind w:left="-284" w:right="340" w:firstLine="426"/>
        <w:jc w:val="both"/>
      </w:pPr>
      <w:r>
        <w:t>2.12</w:t>
      </w:r>
      <w:r w:rsidR="003D11B3">
        <w:t>.</w:t>
      </w:r>
      <w:r w:rsidR="003D11B3">
        <w:tab/>
        <w:t>Взаимодействие с федеральными органами власти, а также с акционерным обществом «Федеральная корпорация по развитию малого и среднего предпринимательства» по вопросам оказания имущественной поддержки субъектам МСП.</w:t>
      </w:r>
    </w:p>
    <w:p w14:paraId="30410BCD" w14:textId="77777777" w:rsidR="003D11B3" w:rsidRDefault="00707E7B" w:rsidP="00C83297">
      <w:pPr>
        <w:pStyle w:val="20"/>
        <w:tabs>
          <w:tab w:val="left" w:pos="956"/>
        </w:tabs>
        <w:spacing w:before="0" w:after="0" w:line="240" w:lineRule="auto"/>
        <w:ind w:left="-284" w:right="340" w:firstLine="426"/>
        <w:jc w:val="both"/>
      </w:pPr>
      <w:r>
        <w:t>2.13</w:t>
      </w:r>
      <w:r w:rsidR="003D11B3">
        <w:t>.</w:t>
      </w:r>
      <w:r w:rsidR="003D11B3">
        <w:tab/>
        <w:t>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</w:t>
      </w:r>
    </w:p>
    <w:p w14:paraId="4A6E7224" w14:textId="77777777" w:rsidR="003D11B3" w:rsidRDefault="003D11B3" w:rsidP="00E62610">
      <w:pPr>
        <w:pStyle w:val="20"/>
        <w:shd w:val="clear" w:color="auto" w:fill="auto"/>
        <w:spacing w:before="0" w:after="0" w:line="240" w:lineRule="auto"/>
        <w:ind w:left="-284" w:right="341"/>
      </w:pPr>
    </w:p>
    <w:p w14:paraId="0A1DB18A" w14:textId="77777777" w:rsidR="003D11B3" w:rsidRDefault="003D11B3" w:rsidP="00E62610">
      <w:pPr>
        <w:pStyle w:val="20"/>
        <w:shd w:val="clear" w:color="auto" w:fill="auto"/>
        <w:spacing w:before="0" w:after="0" w:line="240" w:lineRule="auto"/>
        <w:ind w:left="-284" w:right="341"/>
      </w:pPr>
      <w:r>
        <w:t>3. Права рабочей группы</w:t>
      </w:r>
    </w:p>
    <w:p w14:paraId="3030A22C" w14:textId="77777777" w:rsidR="00BD5570" w:rsidRDefault="00BD5570" w:rsidP="00E62610">
      <w:pPr>
        <w:pStyle w:val="20"/>
        <w:shd w:val="clear" w:color="auto" w:fill="auto"/>
        <w:spacing w:before="0" w:after="0" w:line="240" w:lineRule="auto"/>
        <w:ind w:left="-284" w:right="341"/>
      </w:pPr>
    </w:p>
    <w:p w14:paraId="54CA3DD0" w14:textId="77777777" w:rsidR="003D11B3" w:rsidRDefault="003D11B3" w:rsidP="00C83297">
      <w:pPr>
        <w:pStyle w:val="20"/>
        <w:shd w:val="clear" w:color="auto" w:fill="auto"/>
        <w:spacing w:before="0" w:after="0" w:line="240" w:lineRule="auto"/>
        <w:ind w:left="-284" w:right="340" w:firstLine="442"/>
        <w:jc w:val="both"/>
      </w:pPr>
      <w:r>
        <w:t>В целях осуществления задач, предусмотренных разделом 2 настоящего Положения, рабочая группа имеет право:</w:t>
      </w:r>
    </w:p>
    <w:p w14:paraId="6DB22781" w14:textId="77777777" w:rsidR="003D11B3" w:rsidRDefault="003D11B3" w:rsidP="00C83297">
      <w:pPr>
        <w:pStyle w:val="20"/>
        <w:numPr>
          <w:ilvl w:val="0"/>
          <w:numId w:val="9"/>
        </w:numPr>
        <w:shd w:val="clear" w:color="auto" w:fill="auto"/>
        <w:tabs>
          <w:tab w:val="left" w:pos="986"/>
        </w:tabs>
        <w:spacing w:before="0" w:after="0" w:line="240" w:lineRule="auto"/>
        <w:ind w:left="-284" w:right="340" w:firstLine="442"/>
        <w:jc w:val="both"/>
      </w:pPr>
      <w:r>
        <w:t>Рассматривать на своих заседаниях вопросы в соответствии с компетенцией рабочей группы, принимать соответствующие решения.</w:t>
      </w:r>
    </w:p>
    <w:p w14:paraId="66A282FC" w14:textId="77777777" w:rsidR="003D11B3" w:rsidRDefault="003D11B3" w:rsidP="00C83297">
      <w:pPr>
        <w:pStyle w:val="20"/>
        <w:numPr>
          <w:ilvl w:val="0"/>
          <w:numId w:val="9"/>
        </w:numPr>
        <w:shd w:val="clear" w:color="auto" w:fill="auto"/>
        <w:tabs>
          <w:tab w:val="left" w:pos="986"/>
        </w:tabs>
        <w:spacing w:before="0" w:after="0" w:line="240" w:lineRule="auto"/>
        <w:ind w:left="-284" w:right="340" w:firstLine="442"/>
        <w:jc w:val="both"/>
      </w:pPr>
      <w:r>
        <w:t>Запрашивать информацию и материалы от администрации Татарского муниципального округа, общественных объединений по вопросам, отнесенным к компетенции рабочей группы.</w:t>
      </w:r>
    </w:p>
    <w:p w14:paraId="0387F8F5" w14:textId="77777777" w:rsidR="003D11B3" w:rsidRDefault="003D11B3" w:rsidP="00C83297">
      <w:pPr>
        <w:pStyle w:val="20"/>
        <w:numPr>
          <w:ilvl w:val="0"/>
          <w:numId w:val="9"/>
        </w:numPr>
        <w:shd w:val="clear" w:color="auto" w:fill="auto"/>
        <w:tabs>
          <w:tab w:val="left" w:pos="1253"/>
        </w:tabs>
        <w:spacing w:before="0" w:after="0" w:line="240" w:lineRule="auto"/>
        <w:ind w:left="-284" w:right="340" w:firstLine="442"/>
        <w:jc w:val="both"/>
      </w:pPr>
      <w:r>
        <w:t xml:space="preserve">Привлекать к работе рабочей группы представителей заинтересованных органов исполнительной власти, субъектов МСП, научных, </w:t>
      </w:r>
      <w:r>
        <w:lastRenderedPageBreak/>
        <w:t>общественных и иных организаций, а также других специалистов.</w:t>
      </w:r>
    </w:p>
    <w:p w14:paraId="126688B4" w14:textId="77777777" w:rsidR="003D11B3" w:rsidRDefault="003D11B3" w:rsidP="00C83297">
      <w:pPr>
        <w:pStyle w:val="20"/>
        <w:numPr>
          <w:ilvl w:val="0"/>
          <w:numId w:val="9"/>
        </w:numPr>
        <w:shd w:val="clear" w:color="auto" w:fill="auto"/>
        <w:tabs>
          <w:tab w:val="left" w:pos="986"/>
        </w:tabs>
        <w:spacing w:before="0" w:after="0" w:line="240" w:lineRule="auto"/>
        <w:ind w:left="-284" w:right="340" w:firstLine="442"/>
        <w:jc w:val="both"/>
      </w:pPr>
      <w:r>
        <w:t>Направлять органам, уполномоченным на проведение обследования объектов муниципального недвижимого имущества, списки объектов недвижимости, в отношении которых предлагается провести обследование и (или) представить дополнительную информацию.</w:t>
      </w:r>
    </w:p>
    <w:p w14:paraId="02970FA0" w14:textId="77777777" w:rsidR="003D11B3" w:rsidRDefault="003D11B3" w:rsidP="00C83297">
      <w:pPr>
        <w:pStyle w:val="20"/>
        <w:numPr>
          <w:ilvl w:val="0"/>
          <w:numId w:val="9"/>
        </w:numPr>
        <w:shd w:val="clear" w:color="auto" w:fill="auto"/>
        <w:tabs>
          <w:tab w:val="left" w:pos="986"/>
        </w:tabs>
        <w:spacing w:before="0" w:after="0" w:line="240" w:lineRule="auto"/>
        <w:ind w:left="-284" w:right="340" w:firstLine="442"/>
        <w:jc w:val="both"/>
      </w:pPr>
      <w:r>
        <w:t>Участвовать через представителей, назначаемых по решению рабочей группы, с согласия органа, уполномоченного на проведение обследования объектов муниципального недвижимого имущества, в проведении обследования объектов недвижимости, в том числе земельных участков, на территории Татарского муниципального округа</w:t>
      </w:r>
      <w:r w:rsidR="00415464">
        <w:t xml:space="preserve"> Новосибирской области</w:t>
      </w:r>
      <w:r>
        <w:t>, в соответствии со списком, указанным в пункте 3.4 настоящего Положения.</w:t>
      </w:r>
    </w:p>
    <w:p w14:paraId="783F235F" w14:textId="77777777" w:rsidR="003D11B3" w:rsidRDefault="003D11B3" w:rsidP="00C83297">
      <w:pPr>
        <w:pStyle w:val="20"/>
        <w:numPr>
          <w:ilvl w:val="0"/>
          <w:numId w:val="9"/>
        </w:numPr>
        <w:shd w:val="clear" w:color="auto" w:fill="auto"/>
        <w:tabs>
          <w:tab w:val="left" w:pos="986"/>
        </w:tabs>
        <w:spacing w:before="0" w:after="0" w:line="240" w:lineRule="auto"/>
        <w:ind w:left="-284" w:right="340" w:firstLine="442"/>
        <w:jc w:val="both"/>
      </w:pPr>
      <w:r>
        <w:t>Давать рекомендации исполнительным органам власти Татарского муниципального округа</w:t>
      </w:r>
      <w:r w:rsidR="00415464">
        <w:t xml:space="preserve"> Новосибирской области </w:t>
      </w:r>
      <w:r w:rsidRPr="00B56DC7">
        <w:t>по вопросам, о</w:t>
      </w:r>
      <w:r>
        <w:t>тнесенным к компетенции рабочей группы.</w:t>
      </w:r>
    </w:p>
    <w:p w14:paraId="293CE0D6" w14:textId="77777777" w:rsidR="003D11B3" w:rsidRDefault="003D11B3" w:rsidP="00E62610">
      <w:pPr>
        <w:pStyle w:val="20"/>
        <w:shd w:val="clear" w:color="auto" w:fill="auto"/>
        <w:spacing w:before="0" w:after="0" w:line="240" w:lineRule="auto"/>
        <w:ind w:left="-284" w:right="341"/>
      </w:pPr>
    </w:p>
    <w:p w14:paraId="1F8A3CBF" w14:textId="77777777" w:rsidR="003D11B3" w:rsidRDefault="003D11B3" w:rsidP="00E62610">
      <w:pPr>
        <w:pStyle w:val="a5"/>
        <w:shd w:val="clear" w:color="auto" w:fill="auto"/>
        <w:spacing w:line="240" w:lineRule="auto"/>
        <w:ind w:left="-284" w:right="341"/>
        <w:jc w:val="center"/>
      </w:pPr>
      <w:r>
        <w:t>4. Порядок деятельности рабочей группы</w:t>
      </w:r>
    </w:p>
    <w:p w14:paraId="15493E69" w14:textId="77777777" w:rsidR="003D11B3" w:rsidRDefault="003D11B3" w:rsidP="00E62610">
      <w:pPr>
        <w:pStyle w:val="a5"/>
        <w:shd w:val="clear" w:color="auto" w:fill="auto"/>
        <w:spacing w:line="240" w:lineRule="auto"/>
        <w:ind w:left="-284" w:right="341"/>
        <w:jc w:val="center"/>
      </w:pPr>
    </w:p>
    <w:p w14:paraId="35EBFF83" w14:textId="77777777" w:rsidR="003D11B3" w:rsidRDefault="003D11B3" w:rsidP="00C83297">
      <w:pPr>
        <w:pStyle w:val="20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40" w:lineRule="auto"/>
        <w:ind w:left="-284" w:right="340" w:firstLine="440"/>
        <w:jc w:val="both"/>
      </w:pPr>
      <w:r>
        <w:t>Рабочая группа состоит из председателя рабочей группы, заместителя председателя рабочей группы, секретаря рабочей группы, членов рабочей группы.</w:t>
      </w:r>
    </w:p>
    <w:p w14:paraId="39B6155D" w14:textId="77777777" w:rsidR="003D11B3" w:rsidRDefault="003D11B3" w:rsidP="00C83297">
      <w:pPr>
        <w:pStyle w:val="20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40" w:lineRule="auto"/>
        <w:ind w:left="-284" w:right="340" w:firstLine="440"/>
        <w:jc w:val="both"/>
      </w:pPr>
      <w:r>
        <w:t>В заседаниях рабочей группы могут принимать участие приглашенные заинтересованные лица, в том числе представители субъектов МСП, с правом совещательного голоса.</w:t>
      </w:r>
    </w:p>
    <w:p w14:paraId="195E6349" w14:textId="77777777" w:rsidR="003D11B3" w:rsidRDefault="003D11B3" w:rsidP="00C83297">
      <w:pPr>
        <w:pStyle w:val="20"/>
        <w:numPr>
          <w:ilvl w:val="0"/>
          <w:numId w:val="10"/>
        </w:numPr>
        <w:shd w:val="clear" w:color="auto" w:fill="auto"/>
        <w:tabs>
          <w:tab w:val="left" w:pos="998"/>
        </w:tabs>
        <w:spacing w:before="0" w:after="0" w:line="240" w:lineRule="auto"/>
        <w:ind w:left="-284" w:right="340" w:firstLine="440"/>
        <w:jc w:val="both"/>
      </w:pPr>
      <w:r>
        <w:t>Заседания рабочей группы проводятся в очной или очно-заочной (в том числе посредством видео-конференц-связи) форме по мере необходимости, но не реже 1 раза в полугодие.</w:t>
      </w:r>
    </w:p>
    <w:p w14:paraId="55139A78" w14:textId="77777777" w:rsidR="003D11B3" w:rsidRDefault="003D11B3" w:rsidP="00C83297">
      <w:pPr>
        <w:pStyle w:val="20"/>
        <w:numPr>
          <w:ilvl w:val="0"/>
          <w:numId w:val="10"/>
        </w:numPr>
        <w:shd w:val="clear" w:color="auto" w:fill="auto"/>
        <w:tabs>
          <w:tab w:val="left" w:pos="1003"/>
        </w:tabs>
        <w:spacing w:before="0" w:after="0" w:line="240" w:lineRule="auto"/>
        <w:ind w:left="-284" w:right="340" w:firstLine="440"/>
        <w:jc w:val="both"/>
      </w:pPr>
      <w:r>
        <w:t>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2 рабочих дней до даты проведения заседания в письменном виде.</w:t>
      </w:r>
    </w:p>
    <w:p w14:paraId="6C19DB36" w14:textId="77777777" w:rsidR="003D11B3" w:rsidRDefault="003D11B3" w:rsidP="00C83297">
      <w:pPr>
        <w:pStyle w:val="20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40" w:lineRule="auto"/>
        <w:ind w:left="-284" w:right="340" w:firstLine="440"/>
        <w:jc w:val="both"/>
      </w:pPr>
      <w:r>
        <w:t>Заседания рабочей группы проводит председатель рабочей группы или по его поручению заместитель председателя рабочей группы.</w:t>
      </w:r>
    </w:p>
    <w:p w14:paraId="36FB9CDB" w14:textId="77777777" w:rsidR="003D11B3" w:rsidRDefault="003D11B3" w:rsidP="00C83297">
      <w:pPr>
        <w:pStyle w:val="20"/>
        <w:numPr>
          <w:ilvl w:val="0"/>
          <w:numId w:val="10"/>
        </w:numPr>
        <w:shd w:val="clear" w:color="auto" w:fill="auto"/>
        <w:tabs>
          <w:tab w:val="left" w:pos="1025"/>
        </w:tabs>
        <w:spacing w:before="0" w:after="0" w:line="240" w:lineRule="auto"/>
        <w:ind w:left="-284" w:right="340" w:firstLine="440"/>
        <w:jc w:val="both"/>
      </w:pPr>
      <w:r>
        <w:t>Председатель рабочей группы:</w:t>
      </w:r>
    </w:p>
    <w:p w14:paraId="6DBD494F" w14:textId="77777777" w:rsidR="003D11B3" w:rsidRDefault="003D11B3" w:rsidP="00C83297">
      <w:pPr>
        <w:pStyle w:val="20"/>
        <w:numPr>
          <w:ilvl w:val="0"/>
          <w:numId w:val="11"/>
        </w:numPr>
        <w:shd w:val="clear" w:color="auto" w:fill="auto"/>
        <w:tabs>
          <w:tab w:val="left" w:pos="694"/>
        </w:tabs>
        <w:spacing w:before="0" w:after="0" w:line="240" w:lineRule="auto"/>
        <w:ind w:left="-284" w:right="340" w:firstLine="440"/>
        <w:jc w:val="both"/>
      </w:pPr>
      <w:r>
        <w:t>организует деятельность рабочей группы;</w:t>
      </w:r>
    </w:p>
    <w:p w14:paraId="11B24E0B" w14:textId="77777777" w:rsidR="003D11B3" w:rsidRDefault="003D11B3" w:rsidP="00C83297">
      <w:pPr>
        <w:pStyle w:val="20"/>
        <w:numPr>
          <w:ilvl w:val="0"/>
          <w:numId w:val="11"/>
        </w:numPr>
        <w:shd w:val="clear" w:color="auto" w:fill="auto"/>
        <w:tabs>
          <w:tab w:val="left" w:pos="676"/>
        </w:tabs>
        <w:spacing w:before="0" w:after="0" w:line="240" w:lineRule="auto"/>
        <w:ind w:left="-284" w:right="340" w:firstLine="440"/>
        <w:jc w:val="both"/>
      </w:pPr>
      <w:r>
        <w:t>принимает решение о времени и месте проведения заседания рабочей группы;</w:t>
      </w:r>
    </w:p>
    <w:p w14:paraId="0068B6AB" w14:textId="77777777" w:rsidR="003D11B3" w:rsidRDefault="003D11B3" w:rsidP="00C83297">
      <w:pPr>
        <w:pStyle w:val="20"/>
        <w:numPr>
          <w:ilvl w:val="0"/>
          <w:numId w:val="11"/>
        </w:numPr>
        <w:shd w:val="clear" w:color="auto" w:fill="auto"/>
        <w:tabs>
          <w:tab w:val="left" w:pos="704"/>
        </w:tabs>
        <w:spacing w:before="0" w:after="0" w:line="240" w:lineRule="auto"/>
        <w:ind w:left="-284" w:right="340" w:firstLine="440"/>
        <w:jc w:val="both"/>
      </w:pPr>
      <w:r>
        <w:t>утверждает повестку дня заседания рабочей группы и порядок ее работы;</w:t>
      </w:r>
    </w:p>
    <w:p w14:paraId="4C347A37" w14:textId="77777777" w:rsidR="003D11B3" w:rsidRDefault="003D11B3" w:rsidP="00C83297">
      <w:pPr>
        <w:pStyle w:val="20"/>
        <w:numPr>
          <w:ilvl w:val="0"/>
          <w:numId w:val="11"/>
        </w:numPr>
        <w:shd w:val="clear" w:color="auto" w:fill="auto"/>
        <w:tabs>
          <w:tab w:val="left" w:pos="708"/>
        </w:tabs>
        <w:spacing w:before="0" w:after="0" w:line="240" w:lineRule="auto"/>
        <w:ind w:left="-284" w:right="340" w:firstLine="440"/>
        <w:jc w:val="both"/>
      </w:pPr>
      <w:r>
        <w:t>ведет заседания рабочей группы;</w:t>
      </w:r>
    </w:p>
    <w:p w14:paraId="14415D63" w14:textId="77777777" w:rsidR="003D11B3" w:rsidRDefault="003D11B3" w:rsidP="00C83297">
      <w:pPr>
        <w:pStyle w:val="20"/>
        <w:numPr>
          <w:ilvl w:val="0"/>
          <w:numId w:val="11"/>
        </w:numPr>
        <w:shd w:val="clear" w:color="auto" w:fill="auto"/>
        <w:tabs>
          <w:tab w:val="left" w:pos="681"/>
        </w:tabs>
        <w:spacing w:before="0" w:after="0" w:line="240" w:lineRule="auto"/>
        <w:ind w:left="-284" w:right="340" w:firstLine="440"/>
        <w:jc w:val="both"/>
      </w:pPr>
      <w:r>
        <w:t>определяет порядок рассмотрения вопросов на заседании рабочей группы;</w:t>
      </w:r>
    </w:p>
    <w:p w14:paraId="2AA852D1" w14:textId="77777777" w:rsidR="003D11B3" w:rsidRDefault="003D11B3" w:rsidP="00C83297">
      <w:pPr>
        <w:pStyle w:val="20"/>
        <w:numPr>
          <w:ilvl w:val="0"/>
          <w:numId w:val="11"/>
        </w:numPr>
        <w:shd w:val="clear" w:color="auto" w:fill="auto"/>
        <w:tabs>
          <w:tab w:val="left" w:pos="676"/>
        </w:tabs>
        <w:spacing w:before="0" w:after="0" w:line="240" w:lineRule="auto"/>
        <w:ind w:left="-284" w:right="340" w:firstLine="440"/>
        <w:jc w:val="both"/>
      </w:pPr>
      <w:r>
        <w:t>принимает решение по оперативным вопросам деятельности рабочей группы, которые возникают в ходе ее работы;</w:t>
      </w:r>
    </w:p>
    <w:p w14:paraId="167DEA14" w14:textId="77777777" w:rsidR="003D11B3" w:rsidRDefault="003D11B3" w:rsidP="00C83297">
      <w:pPr>
        <w:pStyle w:val="20"/>
        <w:numPr>
          <w:ilvl w:val="0"/>
          <w:numId w:val="11"/>
        </w:numPr>
        <w:shd w:val="clear" w:color="auto" w:fill="auto"/>
        <w:tabs>
          <w:tab w:val="left" w:pos="704"/>
        </w:tabs>
        <w:spacing w:before="0" w:after="0" w:line="240" w:lineRule="auto"/>
        <w:ind w:left="-284" w:right="340" w:firstLine="440"/>
        <w:jc w:val="both"/>
      </w:pPr>
      <w:r>
        <w:t>подписывает протоколы заседаний рабочей группы.</w:t>
      </w:r>
    </w:p>
    <w:p w14:paraId="7789C60C" w14:textId="77777777" w:rsidR="003D11B3" w:rsidRDefault="003D11B3" w:rsidP="00C83297">
      <w:pPr>
        <w:pStyle w:val="20"/>
        <w:numPr>
          <w:ilvl w:val="0"/>
          <w:numId w:val="10"/>
        </w:numPr>
        <w:shd w:val="clear" w:color="auto" w:fill="auto"/>
        <w:tabs>
          <w:tab w:val="left" w:pos="1025"/>
        </w:tabs>
        <w:spacing w:before="0" w:after="0" w:line="240" w:lineRule="auto"/>
        <w:ind w:left="-284" w:right="340" w:firstLine="440"/>
        <w:jc w:val="both"/>
      </w:pPr>
      <w:r>
        <w:t>Секретарь рабочей группы:</w:t>
      </w:r>
    </w:p>
    <w:p w14:paraId="7B7FB0D1" w14:textId="77777777" w:rsidR="003D11B3" w:rsidRDefault="003D11B3" w:rsidP="00C83297">
      <w:pPr>
        <w:pStyle w:val="20"/>
        <w:numPr>
          <w:ilvl w:val="0"/>
          <w:numId w:val="11"/>
        </w:numPr>
        <w:shd w:val="clear" w:color="auto" w:fill="auto"/>
        <w:tabs>
          <w:tab w:val="left" w:pos="681"/>
        </w:tabs>
        <w:spacing w:before="0" w:after="0" w:line="240" w:lineRule="auto"/>
        <w:ind w:left="-284" w:right="340" w:firstLine="440"/>
        <w:jc w:val="both"/>
      </w:pPr>
      <w:r>
        <w:t xml:space="preserve">осуществляет организационные мероприятия, связанные с подготовкой </w:t>
      </w:r>
      <w:r>
        <w:lastRenderedPageBreak/>
        <w:t>заседания рабочей группы;</w:t>
      </w:r>
    </w:p>
    <w:p w14:paraId="6CAF48DF" w14:textId="77777777" w:rsidR="003D11B3" w:rsidRDefault="003D11B3" w:rsidP="00C83297">
      <w:pPr>
        <w:pStyle w:val="20"/>
        <w:numPr>
          <w:ilvl w:val="0"/>
          <w:numId w:val="12"/>
        </w:numPr>
        <w:shd w:val="clear" w:color="auto" w:fill="auto"/>
        <w:tabs>
          <w:tab w:val="left" w:pos="653"/>
        </w:tabs>
        <w:spacing w:before="0" w:after="0" w:line="240" w:lineRule="auto"/>
        <w:ind w:left="-284" w:right="340" w:firstLine="440"/>
        <w:jc w:val="both"/>
      </w:pPr>
      <w:r>
        <w:t>доводит до сведения членов рабочей группы повестку дня заседания рабочей группы;</w:t>
      </w:r>
    </w:p>
    <w:p w14:paraId="1B8B7219" w14:textId="77777777" w:rsidR="003D11B3" w:rsidRDefault="003D11B3" w:rsidP="00C83297">
      <w:pPr>
        <w:pStyle w:val="20"/>
        <w:numPr>
          <w:ilvl w:val="0"/>
          <w:numId w:val="12"/>
        </w:numPr>
        <w:shd w:val="clear" w:color="auto" w:fill="auto"/>
        <w:tabs>
          <w:tab w:val="left" w:pos="648"/>
        </w:tabs>
        <w:spacing w:before="0" w:after="0" w:line="240" w:lineRule="auto"/>
        <w:ind w:left="-284" w:right="340" w:firstLine="440"/>
        <w:jc w:val="both"/>
      </w:pPr>
      <w:r>
        <w:t>информирует членов рабочей группы о времени и месте проведения заседаний;</w:t>
      </w:r>
    </w:p>
    <w:p w14:paraId="4FA4EFE3" w14:textId="77777777" w:rsidR="003D11B3" w:rsidRDefault="003D11B3" w:rsidP="00C83297">
      <w:pPr>
        <w:pStyle w:val="20"/>
        <w:numPr>
          <w:ilvl w:val="0"/>
          <w:numId w:val="12"/>
        </w:numPr>
        <w:shd w:val="clear" w:color="auto" w:fill="auto"/>
        <w:tabs>
          <w:tab w:val="left" w:pos="670"/>
        </w:tabs>
        <w:spacing w:before="0" w:after="0" w:line="240" w:lineRule="auto"/>
        <w:ind w:left="-284" w:right="340" w:firstLine="440"/>
        <w:jc w:val="both"/>
      </w:pPr>
      <w:r>
        <w:t>оформляет протоколы заседаний рабочей группы;</w:t>
      </w:r>
    </w:p>
    <w:p w14:paraId="0593CA42" w14:textId="77777777" w:rsidR="003D11B3" w:rsidRDefault="003D11B3" w:rsidP="00C83297">
      <w:pPr>
        <w:pStyle w:val="20"/>
        <w:numPr>
          <w:ilvl w:val="0"/>
          <w:numId w:val="12"/>
        </w:numPr>
        <w:shd w:val="clear" w:color="auto" w:fill="auto"/>
        <w:tabs>
          <w:tab w:val="left" w:pos="670"/>
        </w:tabs>
        <w:spacing w:before="0" w:after="0" w:line="240" w:lineRule="auto"/>
        <w:ind w:left="-284" w:right="340" w:firstLine="440"/>
        <w:jc w:val="both"/>
      </w:pPr>
      <w:r>
        <w:t>ведет делопроизводство рабочей группы;</w:t>
      </w:r>
    </w:p>
    <w:p w14:paraId="11C303F2" w14:textId="77777777" w:rsidR="003D11B3" w:rsidRDefault="003D11B3" w:rsidP="00C83297">
      <w:pPr>
        <w:pStyle w:val="20"/>
        <w:numPr>
          <w:ilvl w:val="0"/>
          <w:numId w:val="12"/>
        </w:numPr>
        <w:shd w:val="clear" w:color="auto" w:fill="auto"/>
        <w:tabs>
          <w:tab w:val="left" w:pos="648"/>
        </w:tabs>
        <w:spacing w:before="0" w:after="0" w:line="240" w:lineRule="auto"/>
        <w:ind w:left="-284" w:right="340" w:firstLine="440"/>
        <w:jc w:val="both"/>
      </w:pPr>
      <w:r>
        <w:t>организует подготовку материалов к заседаниям рабочей группы, а также проектов ее решений.</w:t>
      </w:r>
    </w:p>
    <w:p w14:paraId="017B16B6" w14:textId="77777777" w:rsidR="003D11B3" w:rsidRDefault="003D11B3" w:rsidP="00C83297">
      <w:pPr>
        <w:pStyle w:val="20"/>
        <w:numPr>
          <w:ilvl w:val="0"/>
          <w:numId w:val="13"/>
        </w:numPr>
        <w:shd w:val="clear" w:color="auto" w:fill="auto"/>
        <w:tabs>
          <w:tab w:val="left" w:pos="1038"/>
        </w:tabs>
        <w:spacing w:before="0" w:after="0" w:line="240" w:lineRule="auto"/>
        <w:ind w:left="-284" w:right="340" w:firstLine="440"/>
        <w:jc w:val="both"/>
      </w:pPr>
      <w:r>
        <w:t>Члены рабочей группы:</w:t>
      </w:r>
    </w:p>
    <w:p w14:paraId="6A22F5A4" w14:textId="77777777" w:rsidR="003D11B3" w:rsidRDefault="003D11B3" w:rsidP="00C83297">
      <w:pPr>
        <w:pStyle w:val="20"/>
        <w:numPr>
          <w:ilvl w:val="0"/>
          <w:numId w:val="12"/>
        </w:numPr>
        <w:shd w:val="clear" w:color="auto" w:fill="auto"/>
        <w:tabs>
          <w:tab w:val="left" w:pos="680"/>
        </w:tabs>
        <w:spacing w:before="0" w:after="0" w:line="240" w:lineRule="auto"/>
        <w:ind w:left="-284" w:right="340" w:firstLine="440"/>
        <w:jc w:val="both"/>
      </w:pPr>
      <w:r>
        <w:t>вносят предложения по повестке дня заседания рабочей группы;</w:t>
      </w:r>
    </w:p>
    <w:p w14:paraId="5A369741" w14:textId="77777777" w:rsidR="003D11B3" w:rsidRDefault="003D11B3" w:rsidP="00C83297">
      <w:pPr>
        <w:pStyle w:val="20"/>
        <w:numPr>
          <w:ilvl w:val="0"/>
          <w:numId w:val="12"/>
        </w:numPr>
        <w:shd w:val="clear" w:color="auto" w:fill="auto"/>
        <w:tabs>
          <w:tab w:val="left" w:pos="653"/>
        </w:tabs>
        <w:spacing w:before="0" w:after="0" w:line="240" w:lineRule="auto"/>
        <w:ind w:left="-284" w:right="340" w:firstLine="440"/>
        <w:jc w:val="both"/>
      </w:pPr>
      <w:r>
        <w:t>участвуют в заседаниях рабочей группы и обсуждении рассматриваемых на них вопросах;</w:t>
      </w:r>
    </w:p>
    <w:p w14:paraId="7B557585" w14:textId="77777777" w:rsidR="003D11B3" w:rsidRDefault="003D11B3" w:rsidP="00C83297">
      <w:pPr>
        <w:pStyle w:val="20"/>
        <w:numPr>
          <w:ilvl w:val="0"/>
          <w:numId w:val="12"/>
        </w:numPr>
        <w:shd w:val="clear" w:color="auto" w:fill="auto"/>
        <w:tabs>
          <w:tab w:val="left" w:pos="680"/>
        </w:tabs>
        <w:spacing w:before="0" w:after="0" w:line="240" w:lineRule="auto"/>
        <w:ind w:left="-284" w:right="340" w:firstLine="440"/>
        <w:jc w:val="both"/>
      </w:pPr>
      <w:r>
        <w:t>участвуют в подготовке и принятии решений рабочей группы;</w:t>
      </w:r>
    </w:p>
    <w:p w14:paraId="188A7883" w14:textId="77777777" w:rsidR="003D11B3" w:rsidRDefault="003D11B3" w:rsidP="00C83297">
      <w:pPr>
        <w:pStyle w:val="20"/>
        <w:numPr>
          <w:ilvl w:val="0"/>
          <w:numId w:val="12"/>
        </w:numPr>
        <w:shd w:val="clear" w:color="auto" w:fill="auto"/>
        <w:tabs>
          <w:tab w:val="left" w:pos="653"/>
        </w:tabs>
        <w:spacing w:before="0" w:after="0" w:line="240" w:lineRule="auto"/>
        <w:ind w:left="-284" w:right="340" w:firstLine="440"/>
        <w:jc w:val="both"/>
      </w:pPr>
      <w:r>
        <w:t>представляют секретарю рабочей группы материалы по вопросам, подлежащим рассмотрению на заседании рабочей группы.</w:t>
      </w:r>
    </w:p>
    <w:p w14:paraId="133E038C" w14:textId="77777777" w:rsidR="003D11B3" w:rsidRDefault="003D11B3" w:rsidP="00C83297">
      <w:pPr>
        <w:pStyle w:val="20"/>
        <w:numPr>
          <w:ilvl w:val="0"/>
          <w:numId w:val="13"/>
        </w:numPr>
        <w:shd w:val="clear" w:color="auto" w:fill="auto"/>
        <w:tabs>
          <w:tab w:val="left" w:pos="1038"/>
        </w:tabs>
        <w:spacing w:before="0" w:after="0" w:line="240" w:lineRule="auto"/>
        <w:ind w:left="-284" w:right="340" w:firstLine="440"/>
        <w:jc w:val="both"/>
      </w:pPr>
      <w:r>
        <w:t>Заседание рабочей группы считается правомочным, если на нем присутствует не менее 1/2 общего числа членов рабочей группы.</w:t>
      </w:r>
    </w:p>
    <w:p w14:paraId="4D1AD00D" w14:textId="77777777" w:rsidR="003D11B3" w:rsidRDefault="003D11B3" w:rsidP="00C83297">
      <w:pPr>
        <w:pStyle w:val="20"/>
        <w:numPr>
          <w:ilvl w:val="0"/>
          <w:numId w:val="13"/>
        </w:numPr>
        <w:shd w:val="clear" w:color="auto" w:fill="auto"/>
        <w:tabs>
          <w:tab w:val="left" w:pos="1171"/>
        </w:tabs>
        <w:spacing w:before="0" w:after="0" w:line="240" w:lineRule="auto"/>
        <w:ind w:left="-284" w:right="340" w:firstLine="440"/>
        <w:jc w:val="both"/>
      </w:pPr>
      <w:r>
        <w:t>При отсутствии кворума рабочей группы созывается повторное заседание рабочей группы.</w:t>
      </w:r>
    </w:p>
    <w:p w14:paraId="18AC536C" w14:textId="77777777" w:rsidR="003D11B3" w:rsidRDefault="003D11B3" w:rsidP="00C83297">
      <w:pPr>
        <w:pStyle w:val="20"/>
        <w:numPr>
          <w:ilvl w:val="0"/>
          <w:numId w:val="13"/>
        </w:numPr>
        <w:shd w:val="clear" w:color="auto" w:fill="auto"/>
        <w:tabs>
          <w:tab w:val="left" w:pos="1113"/>
        </w:tabs>
        <w:spacing w:before="0" w:after="0" w:line="240" w:lineRule="auto"/>
        <w:ind w:left="-284" w:right="340" w:firstLine="440"/>
        <w:jc w:val="both"/>
      </w:pPr>
      <w:r>
        <w:t>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14:paraId="260921C4" w14:textId="77777777" w:rsidR="003D11B3" w:rsidRDefault="003D11B3" w:rsidP="00C83297">
      <w:pPr>
        <w:pStyle w:val="20"/>
        <w:numPr>
          <w:ilvl w:val="0"/>
          <w:numId w:val="13"/>
        </w:numPr>
        <w:shd w:val="clear" w:color="auto" w:fill="auto"/>
        <w:tabs>
          <w:tab w:val="left" w:pos="1051"/>
        </w:tabs>
        <w:spacing w:before="0" w:after="0" w:line="240" w:lineRule="auto"/>
        <w:ind w:left="-284" w:right="340" w:firstLine="440"/>
        <w:jc w:val="both"/>
      </w:pPr>
      <w:r>
        <w:t>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14:paraId="47611346" w14:textId="77777777" w:rsidR="003D11B3" w:rsidRDefault="003D11B3" w:rsidP="00C83297">
      <w:pPr>
        <w:pStyle w:val="20"/>
        <w:numPr>
          <w:ilvl w:val="0"/>
          <w:numId w:val="13"/>
        </w:numPr>
        <w:shd w:val="clear" w:color="auto" w:fill="auto"/>
        <w:tabs>
          <w:tab w:val="left" w:pos="1123"/>
        </w:tabs>
        <w:spacing w:before="0" w:after="0" w:line="240" w:lineRule="auto"/>
        <w:ind w:left="-284" w:right="340" w:firstLine="440"/>
        <w:jc w:val="both"/>
      </w:pPr>
      <w:r>
        <w:t>При голосовании каждый член рабочей группы имеет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</w:t>
      </w:r>
    </w:p>
    <w:p w14:paraId="722D51AC" w14:textId="77777777" w:rsidR="003D11B3" w:rsidRDefault="003D11B3" w:rsidP="00C83297">
      <w:pPr>
        <w:pStyle w:val="20"/>
        <w:numPr>
          <w:ilvl w:val="0"/>
          <w:numId w:val="14"/>
        </w:numPr>
        <w:shd w:val="clear" w:color="auto" w:fill="auto"/>
        <w:tabs>
          <w:tab w:val="left" w:pos="1158"/>
        </w:tabs>
        <w:spacing w:before="0" w:after="0" w:line="240" w:lineRule="auto"/>
        <w:ind w:left="-284" w:right="340" w:firstLine="460"/>
        <w:jc w:val="both"/>
      </w:pPr>
      <w:r>
        <w:t>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14:paraId="4FA32D3E" w14:textId="77777777" w:rsidR="003D11B3" w:rsidRDefault="003D11B3" w:rsidP="00C83297">
      <w:pPr>
        <w:pStyle w:val="20"/>
        <w:numPr>
          <w:ilvl w:val="0"/>
          <w:numId w:val="14"/>
        </w:numPr>
        <w:shd w:val="clear" w:color="auto" w:fill="auto"/>
        <w:tabs>
          <w:tab w:val="left" w:pos="1158"/>
        </w:tabs>
        <w:spacing w:before="0" w:after="0" w:line="240" w:lineRule="auto"/>
        <w:ind w:left="-284" w:right="340" w:firstLine="460"/>
        <w:jc w:val="both"/>
      </w:pPr>
      <w:r>
        <w:t>При проведении заочного голосования решение принимается большинством голосов от общего числа членов, участвующих в голосовании.</w:t>
      </w:r>
    </w:p>
    <w:p w14:paraId="420B83CE" w14:textId="77777777" w:rsidR="003D11B3" w:rsidRDefault="003D11B3" w:rsidP="00C83297">
      <w:pPr>
        <w:pStyle w:val="20"/>
        <w:shd w:val="clear" w:color="auto" w:fill="auto"/>
        <w:spacing w:before="0" w:after="0" w:line="240" w:lineRule="auto"/>
        <w:ind w:left="-284" w:right="340"/>
        <w:jc w:val="both"/>
      </w:pPr>
      <w:r>
        <w:t xml:space="preserve">При этом число членов, участвующих в заочном голосовании, должно быть </w:t>
      </w:r>
      <w:r>
        <w:lastRenderedPageBreak/>
        <w:t>не менее 2/3 от общего числа членов рабочей группы. В случае равенства голосов решающим является голос руководителя рабочей группы, при его отсутствии - заместителя руководителя рабочей группы.</w:t>
      </w:r>
    </w:p>
    <w:p w14:paraId="4ECC5F56" w14:textId="77777777" w:rsidR="003D11B3" w:rsidRDefault="003D11B3" w:rsidP="00C83297">
      <w:pPr>
        <w:pStyle w:val="20"/>
        <w:numPr>
          <w:ilvl w:val="0"/>
          <w:numId w:val="14"/>
        </w:numPr>
        <w:shd w:val="clear" w:color="auto" w:fill="auto"/>
        <w:tabs>
          <w:tab w:val="left" w:pos="1158"/>
        </w:tabs>
        <w:spacing w:before="0" w:after="0" w:line="240" w:lineRule="auto"/>
        <w:ind w:left="-284" w:right="340" w:firstLine="460"/>
        <w:jc w:val="both"/>
      </w:pPr>
      <w:r>
        <w:t>Решения рабочей группы носят рекомендательный характер для исполнительных органов местного самоуправления.</w:t>
      </w:r>
    </w:p>
    <w:p w14:paraId="1172367E" w14:textId="77777777" w:rsidR="003D11B3" w:rsidRDefault="003D11B3" w:rsidP="00C83297">
      <w:pPr>
        <w:pStyle w:val="20"/>
        <w:numPr>
          <w:ilvl w:val="0"/>
          <w:numId w:val="14"/>
        </w:numPr>
        <w:shd w:val="clear" w:color="auto" w:fill="auto"/>
        <w:tabs>
          <w:tab w:val="left" w:pos="1158"/>
        </w:tabs>
        <w:spacing w:before="0" w:after="0" w:line="240" w:lineRule="auto"/>
        <w:ind w:left="-284" w:right="340" w:firstLine="460"/>
        <w:jc w:val="both"/>
      </w:pPr>
      <w:r>
        <w:t>Протокол заседания рабочей группы оформляется секретарем рабочей группы в течение 5 рабочих дней с даты проведения заседания рабочей группы, подписывается председателем рабочей группы.</w:t>
      </w:r>
    </w:p>
    <w:p w14:paraId="65A147DA" w14:textId="77777777" w:rsidR="003D11B3" w:rsidRDefault="003D11B3" w:rsidP="00C83297">
      <w:pPr>
        <w:pStyle w:val="20"/>
        <w:numPr>
          <w:ilvl w:val="0"/>
          <w:numId w:val="14"/>
        </w:numPr>
        <w:shd w:val="clear" w:color="auto" w:fill="auto"/>
        <w:tabs>
          <w:tab w:val="left" w:pos="1158"/>
        </w:tabs>
        <w:spacing w:before="0" w:after="0" w:line="240" w:lineRule="auto"/>
        <w:ind w:left="-284" w:right="340" w:firstLine="460"/>
        <w:jc w:val="both"/>
      </w:pPr>
      <w:r>
        <w:t>В протоколе заседания рабочей группы указываются:</w:t>
      </w:r>
    </w:p>
    <w:p w14:paraId="774E6C5B" w14:textId="77777777" w:rsidR="003D11B3" w:rsidRDefault="003D11B3" w:rsidP="00C83297">
      <w:pPr>
        <w:pStyle w:val="20"/>
        <w:numPr>
          <w:ilvl w:val="0"/>
          <w:numId w:val="15"/>
        </w:numPr>
        <w:shd w:val="clear" w:color="auto" w:fill="auto"/>
        <w:tabs>
          <w:tab w:val="left" w:pos="680"/>
        </w:tabs>
        <w:spacing w:before="0" w:after="0" w:line="240" w:lineRule="auto"/>
        <w:ind w:left="-284" w:right="340" w:firstLine="460"/>
        <w:jc w:val="both"/>
      </w:pPr>
      <w:r>
        <w:t>дата, время и место проведения заседания рабочей группы;</w:t>
      </w:r>
    </w:p>
    <w:p w14:paraId="169FCA0F" w14:textId="77777777" w:rsidR="003D11B3" w:rsidRDefault="003D11B3" w:rsidP="00C83297">
      <w:pPr>
        <w:pStyle w:val="20"/>
        <w:numPr>
          <w:ilvl w:val="0"/>
          <w:numId w:val="15"/>
        </w:numPr>
        <w:shd w:val="clear" w:color="auto" w:fill="auto"/>
        <w:tabs>
          <w:tab w:val="left" w:pos="680"/>
        </w:tabs>
        <w:spacing w:before="0" w:after="0" w:line="240" w:lineRule="auto"/>
        <w:ind w:left="-284" w:right="340" w:firstLine="460"/>
        <w:jc w:val="both"/>
      </w:pPr>
      <w:r>
        <w:t>номер протокола;</w:t>
      </w:r>
    </w:p>
    <w:p w14:paraId="0B17639D" w14:textId="77777777" w:rsidR="003D11B3" w:rsidRDefault="003D11B3" w:rsidP="00C83297">
      <w:pPr>
        <w:pStyle w:val="20"/>
        <w:numPr>
          <w:ilvl w:val="0"/>
          <w:numId w:val="15"/>
        </w:numPr>
        <w:shd w:val="clear" w:color="auto" w:fill="auto"/>
        <w:tabs>
          <w:tab w:val="left" w:pos="644"/>
        </w:tabs>
        <w:spacing w:before="0" w:after="0" w:line="240" w:lineRule="auto"/>
        <w:ind w:left="-284" w:right="340" w:firstLine="460"/>
        <w:jc w:val="both"/>
      </w:pPr>
      <w:r>
        <w:t>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14:paraId="1B55406D" w14:textId="77777777" w:rsidR="003D11B3" w:rsidRDefault="003D11B3" w:rsidP="00C83297">
      <w:pPr>
        <w:pStyle w:val="20"/>
        <w:numPr>
          <w:ilvl w:val="0"/>
          <w:numId w:val="15"/>
        </w:numPr>
        <w:shd w:val="clear" w:color="auto" w:fill="auto"/>
        <w:tabs>
          <w:tab w:val="left" w:pos="644"/>
        </w:tabs>
        <w:spacing w:before="0" w:after="0" w:line="240" w:lineRule="auto"/>
        <w:ind w:left="-284" w:right="340" w:firstLine="460"/>
        <w:jc w:val="both"/>
      </w:pPr>
      <w:r>
        <w:t>принятое решение по каждому вопросу, рассмотренному на заседании рабочей группы;</w:t>
      </w:r>
    </w:p>
    <w:p w14:paraId="30954687" w14:textId="77777777" w:rsidR="003D11B3" w:rsidRDefault="003D11B3" w:rsidP="00C83297">
      <w:pPr>
        <w:pStyle w:val="20"/>
        <w:numPr>
          <w:ilvl w:val="0"/>
          <w:numId w:val="15"/>
        </w:numPr>
        <w:shd w:val="clear" w:color="auto" w:fill="auto"/>
        <w:tabs>
          <w:tab w:val="left" w:pos="644"/>
        </w:tabs>
        <w:spacing w:before="0" w:after="0" w:line="240" w:lineRule="auto"/>
        <w:ind w:left="-284" w:right="340" w:firstLine="460"/>
        <w:jc w:val="both"/>
      </w:pPr>
      <w:r>
        <w:t>итоги голосования по каждому вопросу, рассмотренному на заседании рабочей группы.</w:t>
      </w:r>
    </w:p>
    <w:p w14:paraId="69BF73F8" w14:textId="77777777" w:rsidR="003D11B3" w:rsidRDefault="003D11B3" w:rsidP="00C83297">
      <w:pPr>
        <w:pStyle w:val="20"/>
        <w:numPr>
          <w:ilvl w:val="0"/>
          <w:numId w:val="14"/>
        </w:numPr>
        <w:shd w:val="clear" w:color="auto" w:fill="auto"/>
        <w:tabs>
          <w:tab w:val="left" w:pos="1158"/>
        </w:tabs>
        <w:spacing w:before="0" w:after="0" w:line="240" w:lineRule="auto"/>
        <w:ind w:left="-284" w:right="340" w:firstLine="460"/>
        <w:jc w:val="both"/>
      </w:pPr>
      <w:r>
        <w:t>К протоколу заседания рабочей группы должны быть приложены материалы, представленные на рассмотрение рабочей группы.</w:t>
      </w:r>
    </w:p>
    <w:p w14:paraId="70D0E382" w14:textId="77777777" w:rsidR="002E6926" w:rsidRDefault="002E6926" w:rsidP="00E62610">
      <w:pPr>
        <w:pStyle w:val="20"/>
        <w:shd w:val="clear" w:color="auto" w:fill="auto"/>
        <w:tabs>
          <w:tab w:val="left" w:pos="1158"/>
        </w:tabs>
        <w:spacing w:before="0" w:after="0" w:line="240" w:lineRule="auto"/>
        <w:ind w:left="176" w:right="341"/>
        <w:jc w:val="both"/>
      </w:pPr>
    </w:p>
    <w:p w14:paraId="18B4DA14" w14:textId="77777777" w:rsidR="003D11B3" w:rsidRDefault="003D11B3" w:rsidP="00E62610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ind w:left="-284" w:right="341"/>
      </w:pPr>
      <w:r>
        <w:t>Организационно-техническое обеспечение</w:t>
      </w:r>
      <w:r>
        <w:br/>
        <w:t>деятельности рабочей группы</w:t>
      </w:r>
    </w:p>
    <w:p w14:paraId="6D1F01D0" w14:textId="77777777" w:rsidR="00910A5F" w:rsidRDefault="00910A5F" w:rsidP="00E62610">
      <w:pPr>
        <w:spacing w:line="240" w:lineRule="auto"/>
        <w:ind w:left="-284" w:right="341"/>
        <w:rPr>
          <w:sz w:val="2"/>
          <w:szCs w:val="2"/>
        </w:rPr>
      </w:pPr>
    </w:p>
    <w:p w14:paraId="59956C84" w14:textId="77777777" w:rsidR="003D11B3" w:rsidRDefault="003D11B3" w:rsidP="00E62610">
      <w:pPr>
        <w:pStyle w:val="20"/>
        <w:shd w:val="clear" w:color="auto" w:fill="auto"/>
        <w:spacing w:before="0" w:after="0" w:line="240" w:lineRule="auto"/>
        <w:ind w:left="-284" w:right="341" w:firstLine="460"/>
        <w:jc w:val="both"/>
      </w:pPr>
      <w:r>
        <w:t>5.1. Организационно-техническое обеспечение деятельности рабочей группы осуществляет администрация Татарского муниципального округа</w:t>
      </w:r>
      <w:r w:rsidR="00941372">
        <w:t xml:space="preserve"> Новосибирской области</w:t>
      </w:r>
      <w:r>
        <w:t>.</w:t>
      </w:r>
    </w:p>
    <w:p w14:paraId="5470E9C8" w14:textId="77777777" w:rsidR="003D11B3" w:rsidRDefault="003D11B3" w:rsidP="00E62610">
      <w:pPr>
        <w:pStyle w:val="20"/>
        <w:shd w:val="clear" w:color="auto" w:fill="auto"/>
        <w:spacing w:before="0" w:after="0" w:line="240" w:lineRule="auto"/>
        <w:ind w:left="-284" w:right="341"/>
      </w:pPr>
    </w:p>
    <w:p w14:paraId="0AC571BB" w14:textId="77777777" w:rsidR="003D11B3" w:rsidRDefault="003D11B3" w:rsidP="00E62610">
      <w:pPr>
        <w:pStyle w:val="20"/>
        <w:shd w:val="clear" w:color="auto" w:fill="auto"/>
        <w:spacing w:before="0" w:after="0" w:line="240" w:lineRule="auto"/>
        <w:ind w:left="-284" w:right="341"/>
      </w:pPr>
      <w:r>
        <w:t>6.Заключительные положения</w:t>
      </w:r>
    </w:p>
    <w:p w14:paraId="53A8BEC4" w14:textId="77777777" w:rsidR="00F91265" w:rsidRDefault="00F91265" w:rsidP="00E62610">
      <w:pPr>
        <w:pStyle w:val="20"/>
        <w:shd w:val="clear" w:color="auto" w:fill="auto"/>
        <w:spacing w:before="0" w:after="0" w:line="240" w:lineRule="auto"/>
        <w:ind w:left="-284" w:right="341"/>
      </w:pPr>
    </w:p>
    <w:p w14:paraId="0BAB4903" w14:textId="77777777" w:rsidR="00910A5F" w:rsidRDefault="003D11B3" w:rsidP="00E62610">
      <w:pPr>
        <w:pStyle w:val="20"/>
        <w:shd w:val="clear" w:color="auto" w:fill="auto"/>
        <w:spacing w:before="0" w:after="0" w:line="240" w:lineRule="auto"/>
        <w:ind w:left="-284" w:right="341" w:firstLine="460"/>
        <w:jc w:val="both"/>
      </w:pPr>
      <w:r>
        <w:t>6.1. Рабочая группа действует на постоянной основе в составе, согласно приложению № 1 к настоящему постановлению.</w:t>
      </w:r>
      <w:r w:rsidR="00707E7B">
        <w:rPr>
          <w:sz w:val="2"/>
          <w:szCs w:val="2"/>
        </w:rPr>
        <w:t xml:space="preserve"> </w:t>
      </w:r>
    </w:p>
    <w:sectPr w:rsidR="00910A5F" w:rsidSect="0062549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1E548" w14:textId="77777777" w:rsidR="00183CE5" w:rsidRDefault="00183CE5" w:rsidP="008A1168">
      <w:pPr>
        <w:spacing w:after="0" w:line="240" w:lineRule="auto"/>
      </w:pPr>
      <w:r>
        <w:separator/>
      </w:r>
    </w:p>
  </w:endnote>
  <w:endnote w:type="continuationSeparator" w:id="0">
    <w:p w14:paraId="687B2341" w14:textId="77777777" w:rsidR="00183CE5" w:rsidRDefault="00183CE5" w:rsidP="008A1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CB9C9" w14:textId="77777777" w:rsidR="00183CE5" w:rsidRDefault="00183CE5" w:rsidP="008A1168">
      <w:pPr>
        <w:spacing w:after="0" w:line="240" w:lineRule="auto"/>
      </w:pPr>
      <w:r>
        <w:separator/>
      </w:r>
    </w:p>
  </w:footnote>
  <w:footnote w:type="continuationSeparator" w:id="0">
    <w:p w14:paraId="2ECF089E" w14:textId="77777777" w:rsidR="00183CE5" w:rsidRDefault="00183CE5" w:rsidP="008A1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319D"/>
    <w:multiLevelType w:val="multilevel"/>
    <w:tmpl w:val="449ED3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CD751F3"/>
    <w:multiLevelType w:val="hybridMultilevel"/>
    <w:tmpl w:val="B666057E"/>
    <w:lvl w:ilvl="0" w:tplc="D584DFE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DEB79B4"/>
    <w:multiLevelType w:val="multilevel"/>
    <w:tmpl w:val="2662DF48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3483FC8"/>
    <w:multiLevelType w:val="multilevel"/>
    <w:tmpl w:val="E3DE7B00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5BD7955"/>
    <w:multiLevelType w:val="multilevel"/>
    <w:tmpl w:val="884093A0"/>
    <w:lvl w:ilvl="0">
      <w:start w:val="8"/>
      <w:numFmt w:val="decimal"/>
      <w:suff w:val="space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9E61500"/>
    <w:multiLevelType w:val="multilevel"/>
    <w:tmpl w:val="06A2C856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B1F7229"/>
    <w:multiLevelType w:val="multilevel"/>
    <w:tmpl w:val="160C2724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7CC4FB9"/>
    <w:multiLevelType w:val="multilevel"/>
    <w:tmpl w:val="5FF0D63C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5277C59"/>
    <w:multiLevelType w:val="multilevel"/>
    <w:tmpl w:val="9EEA146A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6350A47"/>
    <w:multiLevelType w:val="multilevel"/>
    <w:tmpl w:val="04D85382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1B75D3"/>
    <w:multiLevelType w:val="multilevel"/>
    <w:tmpl w:val="FC9C9AEA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C9D3D5D"/>
    <w:multiLevelType w:val="multilevel"/>
    <w:tmpl w:val="6F0ED15A"/>
    <w:lvl w:ilvl="0">
      <w:start w:val="5"/>
      <w:numFmt w:val="decimal"/>
      <w:suff w:val="space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9152691"/>
    <w:multiLevelType w:val="multilevel"/>
    <w:tmpl w:val="233E4A24"/>
    <w:lvl w:ilvl="0">
      <w:start w:val="1"/>
      <w:numFmt w:val="decimal"/>
      <w:suff w:val="space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7353101C"/>
    <w:multiLevelType w:val="multilevel"/>
    <w:tmpl w:val="FAEE0534"/>
    <w:lvl w:ilvl="0">
      <w:start w:val="14"/>
      <w:numFmt w:val="decimal"/>
      <w:suff w:val="space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B5D70C2"/>
    <w:multiLevelType w:val="multilevel"/>
    <w:tmpl w:val="4EEACCC4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7BB23948"/>
    <w:multiLevelType w:val="multilevel"/>
    <w:tmpl w:val="7E24AFD8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768281704">
    <w:abstractNumId w:val="0"/>
  </w:num>
  <w:num w:numId="2" w16cid:durableId="1106071679">
    <w:abstractNumId w:val="6"/>
  </w:num>
  <w:num w:numId="3" w16cid:durableId="214120323">
    <w:abstractNumId w:val="3"/>
  </w:num>
  <w:num w:numId="4" w16cid:durableId="184907051">
    <w:abstractNumId w:val="15"/>
  </w:num>
  <w:num w:numId="5" w16cid:durableId="313681643">
    <w:abstractNumId w:val="9"/>
  </w:num>
  <w:num w:numId="6" w16cid:durableId="933437984">
    <w:abstractNumId w:val="14"/>
  </w:num>
  <w:num w:numId="7" w16cid:durableId="1270817998">
    <w:abstractNumId w:val="11"/>
  </w:num>
  <w:num w:numId="8" w16cid:durableId="496270223">
    <w:abstractNumId w:val="10"/>
  </w:num>
  <w:num w:numId="9" w16cid:durableId="408381514">
    <w:abstractNumId w:val="7"/>
  </w:num>
  <w:num w:numId="10" w16cid:durableId="1203208005">
    <w:abstractNumId w:val="12"/>
  </w:num>
  <w:num w:numId="11" w16cid:durableId="871964336">
    <w:abstractNumId w:val="2"/>
  </w:num>
  <w:num w:numId="12" w16cid:durableId="2072270253">
    <w:abstractNumId w:val="5"/>
  </w:num>
  <w:num w:numId="13" w16cid:durableId="1175338982">
    <w:abstractNumId w:val="4"/>
  </w:num>
  <w:num w:numId="14" w16cid:durableId="1209075722">
    <w:abstractNumId w:val="13"/>
  </w:num>
  <w:num w:numId="15" w16cid:durableId="2074422436">
    <w:abstractNumId w:val="8"/>
  </w:num>
  <w:num w:numId="16" w16cid:durableId="829058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5DC"/>
    <w:rsid w:val="000A45DC"/>
    <w:rsid w:val="00183CE5"/>
    <w:rsid w:val="00230E56"/>
    <w:rsid w:val="0027143A"/>
    <w:rsid w:val="00280BC9"/>
    <w:rsid w:val="002B1D82"/>
    <w:rsid w:val="002D25EA"/>
    <w:rsid w:val="002E6926"/>
    <w:rsid w:val="003D11B3"/>
    <w:rsid w:val="004077F3"/>
    <w:rsid w:val="00415464"/>
    <w:rsid w:val="00506071"/>
    <w:rsid w:val="00625499"/>
    <w:rsid w:val="006870F6"/>
    <w:rsid w:val="006A339C"/>
    <w:rsid w:val="00707E7B"/>
    <w:rsid w:val="00733E9A"/>
    <w:rsid w:val="00737658"/>
    <w:rsid w:val="007E4B93"/>
    <w:rsid w:val="0080373A"/>
    <w:rsid w:val="008A1168"/>
    <w:rsid w:val="00910A5F"/>
    <w:rsid w:val="00941372"/>
    <w:rsid w:val="009750E2"/>
    <w:rsid w:val="009D6ED6"/>
    <w:rsid w:val="00AB4E5F"/>
    <w:rsid w:val="00B078B3"/>
    <w:rsid w:val="00B358C0"/>
    <w:rsid w:val="00B56DC7"/>
    <w:rsid w:val="00BD5570"/>
    <w:rsid w:val="00C118E9"/>
    <w:rsid w:val="00C34C87"/>
    <w:rsid w:val="00C562F2"/>
    <w:rsid w:val="00C83297"/>
    <w:rsid w:val="00E5633D"/>
    <w:rsid w:val="00E62610"/>
    <w:rsid w:val="00EA0B6F"/>
    <w:rsid w:val="00EA2DFA"/>
    <w:rsid w:val="00F90465"/>
    <w:rsid w:val="00F9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475CB3"/>
  <w15:chartTrackingRefBased/>
  <w15:docId w15:val="{36E73820-16DB-4FD4-8E7A-2574F10B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910A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link w:val="a5"/>
    <w:rsid w:val="00910A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0A5F"/>
    <w:pPr>
      <w:widowControl w:val="0"/>
      <w:shd w:val="clear" w:color="auto" w:fill="FFFFFF"/>
      <w:spacing w:before="360"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910A5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8A1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1168"/>
  </w:style>
  <w:style w:type="paragraph" w:styleId="a8">
    <w:name w:val="footer"/>
    <w:basedOn w:val="a"/>
    <w:link w:val="a9"/>
    <w:uiPriority w:val="99"/>
    <w:unhideWhenUsed/>
    <w:rsid w:val="008A1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1168"/>
  </w:style>
  <w:style w:type="paragraph" w:styleId="aa">
    <w:name w:val="List Paragraph"/>
    <w:basedOn w:val="a"/>
    <w:uiPriority w:val="34"/>
    <w:qFormat/>
    <w:rsid w:val="00707E7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07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078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923CA-8185-488E-9820-1369A7D7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9</Pages>
  <Words>3068</Words>
  <Characters>17490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32yer-kazakova-l</dc:creator>
  <cp:keywords/>
  <dc:description/>
  <cp:lastModifiedBy>39org-noskova</cp:lastModifiedBy>
  <cp:revision>112</cp:revision>
  <cp:lastPrinted>2025-03-24T01:58:00Z</cp:lastPrinted>
  <dcterms:created xsi:type="dcterms:W3CDTF">2025-01-21T01:04:00Z</dcterms:created>
  <dcterms:modified xsi:type="dcterms:W3CDTF">2025-04-22T05:07:00Z</dcterms:modified>
</cp:coreProperties>
</file>