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579F" w14:textId="77777777" w:rsidR="00170549" w:rsidRPr="000F2D77" w:rsidRDefault="00170549" w:rsidP="00170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D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36B3E" wp14:editId="4AD60C47">
            <wp:extent cx="428625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0448D" w14:textId="77777777" w:rsidR="00170549" w:rsidRPr="000F2D77" w:rsidRDefault="00170549" w:rsidP="0017054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52D49A" w14:textId="77777777" w:rsidR="00170549" w:rsidRPr="000F2D77" w:rsidRDefault="00170549" w:rsidP="00CB6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2DB2E9B2" w14:textId="77777777" w:rsidR="00170549" w:rsidRPr="000F2D77" w:rsidRDefault="00E535D2" w:rsidP="00CB6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 МУНИЦИПАЛЬНОГО ОКРУГА</w:t>
      </w:r>
    </w:p>
    <w:p w14:paraId="43BC0BA9" w14:textId="77777777" w:rsidR="00170549" w:rsidRDefault="00170549" w:rsidP="00CB6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20181C80" w14:textId="77777777" w:rsidR="00170549" w:rsidRPr="007F44D8" w:rsidRDefault="00170549" w:rsidP="00CB6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A26A0" w14:textId="77777777" w:rsidR="00170549" w:rsidRPr="000F2D77" w:rsidRDefault="00170549" w:rsidP="00CB6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E6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1878B6F2" w14:textId="77777777" w:rsidR="00170549" w:rsidRPr="000F2D77" w:rsidRDefault="00170549" w:rsidP="00CB67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0F2E30" w14:textId="77777777" w:rsidR="00170549" w:rsidRDefault="002153CB" w:rsidP="00CB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24.04.2025</w:t>
      </w:r>
      <w:r w:rsidR="00170549" w:rsidRPr="000F2D7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05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70549" w:rsidRPr="000F2D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35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35D2">
        <w:rPr>
          <w:rFonts w:ascii="Times New Roman" w:hAnsi="Times New Roman" w:cs="Times New Roman"/>
          <w:sz w:val="28"/>
          <w:szCs w:val="28"/>
        </w:rPr>
        <w:t xml:space="preserve"> </w:t>
      </w:r>
      <w:r w:rsidR="00170549" w:rsidRPr="000F2D7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369</w:t>
      </w:r>
      <w:r w:rsidR="00170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BE431" w14:textId="77777777" w:rsidR="00E64221" w:rsidRPr="00E64221" w:rsidRDefault="00E64221" w:rsidP="00CB67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D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14:paraId="3D1E1633" w14:textId="77777777" w:rsidR="00170549" w:rsidRDefault="00170549" w:rsidP="00CB6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679AB" w14:textId="77777777" w:rsidR="00532892" w:rsidRDefault="00714600" w:rsidP="00532892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инвестиционных площадок</w:t>
      </w:r>
    </w:p>
    <w:p w14:paraId="18B6787B" w14:textId="77777777" w:rsidR="00714600" w:rsidRPr="003A5267" w:rsidRDefault="00714600" w:rsidP="00532892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53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2B38B49E" w14:textId="77777777" w:rsidR="00CB6742" w:rsidRDefault="00CB6742" w:rsidP="0053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5D223" w14:textId="77777777" w:rsidR="00E535D2" w:rsidRPr="00E535D2" w:rsidRDefault="00E535D2" w:rsidP="00E53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E535D2">
        <w:rPr>
          <w:rFonts w:ascii="Times New Roman" w:eastAsia="Times New Roman" w:hAnsi="Times New Roman" w:cs="Times New Roman"/>
          <w:sz w:val="28"/>
          <w:szCs w:val="28"/>
        </w:rPr>
        <w:t>Законом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законы Новосибирской области»,  решением первой сессии Совета депутатов Татарского муниципального округа Новосибирской области первого созыва от 24.10.2024 № 29 «О правопреемстве органов местного самоуправления вновь образованного муниципального образования Татарский муниципальный округ»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3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создания условий по обеспечению благоприятного инвестиционного климата, расширения и обновления необходимой инфраструктуры в Татарском муниципальном округе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 с Соглашением между министерством экономического развития Новосибирской области и администрацией Татарского района по внедрению муниципального инвестиционного стандарта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5D2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Татарского муниципального округа Новосибирской области администрация Татарского муниципального округа Новосибирской области </w:t>
      </w:r>
    </w:p>
    <w:p w14:paraId="780B6027" w14:textId="77777777" w:rsidR="00E64221" w:rsidRPr="000F2D77" w:rsidRDefault="00E64221" w:rsidP="00CB6742">
      <w:pPr>
        <w:tabs>
          <w:tab w:val="left" w:pos="3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D7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774B765" w14:textId="77777777" w:rsidR="00EA72C3" w:rsidRDefault="00EA72C3" w:rsidP="00530CD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2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инвестиционных площадок на территории </w:t>
      </w:r>
      <w:r w:rsidR="00B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</w:t>
      </w:r>
      <w:r w:rsidR="002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530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C8805" w14:textId="77777777" w:rsidR="005847D6" w:rsidRDefault="002F6517" w:rsidP="00CB6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47D6">
        <w:rPr>
          <w:rFonts w:ascii="Times New Roman" w:hAnsi="Times New Roman" w:cs="Times New Roman"/>
          <w:sz w:val="28"/>
          <w:szCs w:val="28"/>
        </w:rPr>
        <w:t xml:space="preserve">. Отделу организационной работы, контроля и связей с общественностью администрации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5847D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B6742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CB6742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0CEAD1A1" w14:textId="77777777" w:rsidR="00CB6742" w:rsidRDefault="002F6517" w:rsidP="00CB6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6742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заместителя главы администрации Татарского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</w:t>
      </w:r>
      <w:r w:rsidR="0065762F">
        <w:rPr>
          <w:rFonts w:ascii="Times New Roman" w:hAnsi="Times New Roman" w:cs="Times New Roman"/>
          <w:sz w:val="28"/>
          <w:szCs w:val="28"/>
        </w:rPr>
        <w:t xml:space="preserve"> Новосибирской области Л.Н. Басалыко.</w:t>
      </w:r>
    </w:p>
    <w:p w14:paraId="2778CE9A" w14:textId="77777777" w:rsidR="00CB6742" w:rsidRDefault="00CB6742" w:rsidP="00CB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ABDDD" w14:textId="77777777" w:rsidR="00CB6742" w:rsidRDefault="00CB6742" w:rsidP="00CB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2B1E9" w14:textId="77777777" w:rsidR="00CB6742" w:rsidRDefault="00CB6742" w:rsidP="00CB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FFD53" w14:textId="77777777" w:rsidR="00CB6742" w:rsidRDefault="002F6517" w:rsidP="00CB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B6742">
        <w:rPr>
          <w:rFonts w:ascii="Times New Roman" w:hAnsi="Times New Roman" w:cs="Times New Roman"/>
          <w:sz w:val="28"/>
          <w:szCs w:val="28"/>
        </w:rPr>
        <w:t xml:space="preserve"> </w:t>
      </w:r>
      <w:r w:rsidR="009250B0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</w:p>
    <w:p w14:paraId="68465681" w14:textId="77777777" w:rsidR="00CB6742" w:rsidRDefault="00CB6742" w:rsidP="00CB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532892">
        <w:rPr>
          <w:rFonts w:ascii="Times New Roman" w:hAnsi="Times New Roman" w:cs="Times New Roman"/>
          <w:sz w:val="28"/>
          <w:szCs w:val="28"/>
        </w:rPr>
        <w:t xml:space="preserve">    </w:t>
      </w:r>
      <w:r w:rsidR="002F6517">
        <w:rPr>
          <w:rFonts w:ascii="Times New Roman" w:hAnsi="Times New Roman" w:cs="Times New Roman"/>
          <w:sz w:val="28"/>
          <w:szCs w:val="28"/>
        </w:rPr>
        <w:t xml:space="preserve">      Ю.М. Вязов</w:t>
      </w:r>
    </w:p>
    <w:p w14:paraId="6D718EA4" w14:textId="77777777" w:rsidR="00170549" w:rsidRDefault="00170549" w:rsidP="00CB6742">
      <w:pPr>
        <w:spacing w:after="0" w:line="240" w:lineRule="auto"/>
      </w:pPr>
    </w:p>
    <w:p w14:paraId="387A2C7B" w14:textId="77777777" w:rsidR="00CB6742" w:rsidRDefault="00CB6742" w:rsidP="00CB6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092ABF" w14:textId="77777777" w:rsidR="00CB6742" w:rsidRDefault="00CB6742" w:rsidP="00CB6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Корнеева А.Н</w:t>
      </w:r>
    </w:p>
    <w:p w14:paraId="74B9C6D6" w14:textId="77777777" w:rsidR="002F6517" w:rsidRDefault="00CB6742" w:rsidP="00CB6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2F6517" w:rsidSect="002F6517">
          <w:pgSz w:w="11906" w:h="16838"/>
          <w:pgMar w:top="284" w:right="566" w:bottom="28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8(383)6425475</w:t>
      </w:r>
    </w:p>
    <w:p w14:paraId="160DFDB3" w14:textId="77777777" w:rsidR="00CB6742" w:rsidRDefault="00CB6742" w:rsidP="00CB6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CA7C8B" w14:textId="77777777" w:rsidR="00B67F06" w:rsidRPr="004962B7" w:rsidRDefault="00B67F06" w:rsidP="004962B7">
      <w:pPr>
        <w:spacing w:after="0" w:line="240" w:lineRule="auto"/>
        <w:ind w:firstLine="12474"/>
        <w:rPr>
          <w:rFonts w:ascii="Times New Roman" w:hAnsi="Times New Roman" w:cs="Times New Roman"/>
          <w:szCs w:val="18"/>
        </w:rPr>
      </w:pPr>
      <w:r w:rsidRPr="004962B7">
        <w:rPr>
          <w:rFonts w:ascii="Times New Roman" w:hAnsi="Times New Roman" w:cs="Times New Roman"/>
          <w:szCs w:val="18"/>
        </w:rPr>
        <w:t xml:space="preserve">Приложение </w:t>
      </w:r>
      <w:r w:rsidR="002401FA" w:rsidRPr="004962B7">
        <w:rPr>
          <w:rFonts w:ascii="Times New Roman" w:hAnsi="Times New Roman" w:cs="Times New Roman"/>
          <w:szCs w:val="18"/>
        </w:rPr>
        <w:t>№1</w:t>
      </w:r>
    </w:p>
    <w:p w14:paraId="4018A308" w14:textId="77777777" w:rsidR="00B67F06" w:rsidRPr="004962B7" w:rsidRDefault="00B67F06" w:rsidP="004962B7">
      <w:pPr>
        <w:spacing w:after="0" w:line="240" w:lineRule="auto"/>
        <w:ind w:firstLine="12474"/>
        <w:rPr>
          <w:rFonts w:ascii="Times New Roman" w:hAnsi="Times New Roman" w:cs="Times New Roman"/>
          <w:szCs w:val="18"/>
        </w:rPr>
      </w:pPr>
      <w:r w:rsidRPr="004962B7">
        <w:rPr>
          <w:rFonts w:ascii="Times New Roman" w:hAnsi="Times New Roman" w:cs="Times New Roman"/>
          <w:szCs w:val="18"/>
        </w:rPr>
        <w:t>к постановлению</w:t>
      </w:r>
      <w:r w:rsidR="002401FA" w:rsidRPr="004962B7">
        <w:rPr>
          <w:rFonts w:ascii="Times New Roman" w:hAnsi="Times New Roman" w:cs="Times New Roman"/>
          <w:szCs w:val="18"/>
        </w:rPr>
        <w:t xml:space="preserve"> администрации</w:t>
      </w:r>
    </w:p>
    <w:p w14:paraId="0C334F23" w14:textId="77777777" w:rsidR="00B67F06" w:rsidRPr="004962B7" w:rsidRDefault="00B67F06" w:rsidP="004962B7">
      <w:pPr>
        <w:spacing w:after="0" w:line="240" w:lineRule="auto"/>
        <w:ind w:firstLine="12474"/>
        <w:rPr>
          <w:rFonts w:ascii="Times New Roman" w:hAnsi="Times New Roman" w:cs="Times New Roman"/>
          <w:szCs w:val="18"/>
        </w:rPr>
      </w:pPr>
      <w:r w:rsidRPr="004962B7">
        <w:rPr>
          <w:rFonts w:ascii="Times New Roman" w:hAnsi="Times New Roman" w:cs="Times New Roman"/>
          <w:szCs w:val="18"/>
        </w:rPr>
        <w:t xml:space="preserve">Татарского муниципального округа </w:t>
      </w:r>
    </w:p>
    <w:p w14:paraId="276FB467" w14:textId="77777777" w:rsidR="00B67F06" w:rsidRPr="004962B7" w:rsidRDefault="00B67F06" w:rsidP="004962B7">
      <w:pPr>
        <w:spacing w:after="0" w:line="240" w:lineRule="auto"/>
        <w:ind w:firstLine="12474"/>
        <w:rPr>
          <w:rFonts w:ascii="Times New Roman" w:hAnsi="Times New Roman" w:cs="Times New Roman"/>
          <w:szCs w:val="18"/>
        </w:rPr>
      </w:pPr>
      <w:r w:rsidRPr="004962B7">
        <w:rPr>
          <w:rFonts w:ascii="Times New Roman" w:hAnsi="Times New Roman" w:cs="Times New Roman"/>
          <w:szCs w:val="18"/>
        </w:rPr>
        <w:t>Новосибирской области</w:t>
      </w:r>
    </w:p>
    <w:p w14:paraId="0368A039" w14:textId="667FAA9B" w:rsidR="00B67F06" w:rsidRPr="004962B7" w:rsidRDefault="00B67F06" w:rsidP="004962B7">
      <w:pPr>
        <w:spacing w:after="0" w:line="240" w:lineRule="auto"/>
        <w:ind w:firstLine="12474"/>
        <w:rPr>
          <w:rFonts w:ascii="Times New Roman" w:hAnsi="Times New Roman" w:cs="Times New Roman"/>
          <w:szCs w:val="18"/>
        </w:rPr>
      </w:pPr>
      <w:r w:rsidRPr="004962B7">
        <w:rPr>
          <w:rFonts w:ascii="Times New Roman" w:hAnsi="Times New Roman" w:cs="Times New Roman"/>
          <w:szCs w:val="18"/>
        </w:rPr>
        <w:t xml:space="preserve">от </w:t>
      </w:r>
      <w:r w:rsidR="00B80A82">
        <w:rPr>
          <w:rFonts w:ascii="Times New Roman" w:hAnsi="Times New Roman" w:cs="Times New Roman"/>
          <w:szCs w:val="18"/>
        </w:rPr>
        <w:t>24.04.2025</w:t>
      </w:r>
      <w:r w:rsidRPr="004962B7">
        <w:rPr>
          <w:rFonts w:ascii="Times New Roman" w:hAnsi="Times New Roman" w:cs="Times New Roman"/>
          <w:szCs w:val="18"/>
        </w:rPr>
        <w:t xml:space="preserve"> №</w:t>
      </w:r>
      <w:r w:rsidR="00B80A82">
        <w:rPr>
          <w:rFonts w:ascii="Times New Roman" w:hAnsi="Times New Roman" w:cs="Times New Roman"/>
          <w:szCs w:val="18"/>
        </w:rPr>
        <w:t xml:space="preserve"> 369</w:t>
      </w:r>
    </w:p>
    <w:p w14:paraId="5FD76526" w14:textId="77777777" w:rsidR="002F6517" w:rsidRDefault="002F6517" w:rsidP="00BD09F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РЕЕСТР</w:t>
      </w:r>
    </w:p>
    <w:p w14:paraId="655056B8" w14:textId="77777777" w:rsidR="00BD09FC" w:rsidRPr="00BD09FC" w:rsidRDefault="002F6517" w:rsidP="00BD09F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инвестиционных площадок </w:t>
      </w:r>
    </w:p>
    <w:p w14:paraId="561BAA9B" w14:textId="77777777" w:rsidR="002F6517" w:rsidRPr="00BD09FC" w:rsidRDefault="002F6517" w:rsidP="00BD09F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Татарского муниципального округа</w:t>
      </w:r>
      <w:r w:rsidR="00BD09FC" w:rsidRPr="00BD09FC">
        <w:rPr>
          <w:color w:val="000000"/>
          <w:sz w:val="27"/>
          <w:szCs w:val="27"/>
        </w:rPr>
        <w:t xml:space="preserve"> </w:t>
      </w:r>
      <w:r w:rsidR="00BD09FC">
        <w:rPr>
          <w:color w:val="000000"/>
          <w:sz w:val="27"/>
          <w:szCs w:val="27"/>
        </w:rPr>
        <w:t>Новосибирской области</w:t>
      </w:r>
    </w:p>
    <w:p w14:paraId="7E6CED5F" w14:textId="77777777" w:rsidR="008319E7" w:rsidRDefault="008319E7" w:rsidP="00937B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DB5963" w14:textId="77777777" w:rsidR="008319E7" w:rsidRDefault="008319E7" w:rsidP="00CB6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15247" w:type="dxa"/>
        <w:tblInd w:w="421" w:type="dxa"/>
        <w:tblLook w:val="04A0" w:firstRow="1" w:lastRow="0" w:firstColumn="1" w:lastColumn="0" w:noHBand="0" w:noVBand="1"/>
      </w:tblPr>
      <w:tblGrid>
        <w:gridCol w:w="513"/>
        <w:gridCol w:w="1929"/>
        <w:gridCol w:w="2101"/>
        <w:gridCol w:w="1349"/>
        <w:gridCol w:w="1807"/>
        <w:gridCol w:w="1977"/>
        <w:gridCol w:w="2007"/>
        <w:gridCol w:w="1387"/>
        <w:gridCol w:w="2284"/>
      </w:tblGrid>
      <w:tr w:rsidR="00F0243C" w:rsidRPr="002401FA" w14:paraId="7CCD07BD" w14:textId="77777777" w:rsidTr="002401FA">
        <w:tc>
          <w:tcPr>
            <w:tcW w:w="513" w:type="dxa"/>
            <w:vMerge w:val="restart"/>
            <w:vAlign w:val="center"/>
          </w:tcPr>
          <w:p w14:paraId="0100F8D2" w14:textId="77777777" w:rsidR="00F0243C" w:rsidRPr="002401FA" w:rsidRDefault="00F0243C" w:rsidP="00B67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01FA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929" w:type="dxa"/>
            <w:vMerge w:val="restart"/>
            <w:vAlign w:val="center"/>
          </w:tcPr>
          <w:p w14:paraId="1D563934" w14:textId="77777777" w:rsidR="00F0243C" w:rsidRPr="002401FA" w:rsidRDefault="00F0243C" w:rsidP="00B67F06">
            <w:pPr>
              <w:ind w:left="32"/>
              <w:jc w:val="center"/>
              <w:rPr>
                <w:rFonts w:ascii="Times New Roman" w:hAnsi="Times New Roman" w:cs="Times New Roman"/>
                <w:szCs w:val="24"/>
              </w:rPr>
            </w:pP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>Наименование площадки, место расположения на территории Татарского муниципального округа</w:t>
            </w:r>
          </w:p>
        </w:tc>
        <w:tc>
          <w:tcPr>
            <w:tcW w:w="2101" w:type="dxa"/>
            <w:vMerge w:val="restart"/>
            <w:vAlign w:val="center"/>
          </w:tcPr>
          <w:p w14:paraId="0FDD3A1D" w14:textId="77777777" w:rsidR="00F0243C" w:rsidRPr="002401FA" w:rsidRDefault="00F0243C" w:rsidP="00B67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>Форма собственности</w:t>
            </w:r>
          </w:p>
        </w:tc>
        <w:tc>
          <w:tcPr>
            <w:tcW w:w="3156" w:type="dxa"/>
            <w:gridSpan w:val="2"/>
            <w:vAlign w:val="center"/>
          </w:tcPr>
          <w:p w14:paraId="350B2EAF" w14:textId="77777777" w:rsidR="00F0243C" w:rsidRPr="002401FA" w:rsidRDefault="00F0243C" w:rsidP="00B67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>Элементы площадки, передаваемые в пользование</w:t>
            </w:r>
          </w:p>
        </w:tc>
        <w:tc>
          <w:tcPr>
            <w:tcW w:w="1977" w:type="dxa"/>
            <w:vMerge w:val="restart"/>
            <w:vAlign w:val="center"/>
          </w:tcPr>
          <w:p w14:paraId="090ABDFE" w14:textId="77777777" w:rsidR="00F0243C" w:rsidRPr="002401FA" w:rsidRDefault="00F0243C" w:rsidP="00B67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01FA">
              <w:rPr>
                <w:rFonts w:ascii="Times New Roman" w:hAnsi="Times New Roman" w:cs="Times New Roman"/>
                <w:szCs w:val="24"/>
              </w:rPr>
              <w:t>Кадастровый номер земельного участка</w:t>
            </w:r>
          </w:p>
        </w:tc>
        <w:tc>
          <w:tcPr>
            <w:tcW w:w="1664" w:type="dxa"/>
            <w:vMerge w:val="restart"/>
            <w:vAlign w:val="center"/>
          </w:tcPr>
          <w:p w14:paraId="7C275CE6" w14:textId="77777777" w:rsidR="002401FA" w:rsidRDefault="00F0243C" w:rsidP="00B67F0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>Вид</w:t>
            </w:r>
          </w:p>
          <w:p w14:paraId="0D23DEC7" w14:textId="77777777" w:rsidR="00F0243C" w:rsidRPr="002401FA" w:rsidRDefault="00F0243C" w:rsidP="00B67F0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 xml:space="preserve"> разрешенного использования</w:t>
            </w:r>
          </w:p>
        </w:tc>
        <w:tc>
          <w:tcPr>
            <w:tcW w:w="1623" w:type="dxa"/>
            <w:vMerge w:val="restart"/>
            <w:vAlign w:val="center"/>
          </w:tcPr>
          <w:p w14:paraId="342633DD" w14:textId="77777777" w:rsidR="00F0243C" w:rsidRPr="002401FA" w:rsidRDefault="00F0243C" w:rsidP="00B67F0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>Кадастровая стоимость,</w:t>
            </w:r>
            <w:r w:rsidR="00EB6D79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>руб.</w:t>
            </w:r>
          </w:p>
        </w:tc>
        <w:tc>
          <w:tcPr>
            <w:tcW w:w="2284" w:type="dxa"/>
            <w:vMerge w:val="restart"/>
            <w:vAlign w:val="center"/>
          </w:tcPr>
          <w:p w14:paraId="38A06846" w14:textId="77777777" w:rsidR="00F0243C" w:rsidRPr="002401FA" w:rsidRDefault="00F0243C" w:rsidP="00B67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01FA">
              <w:rPr>
                <w:rFonts w:ascii="Times New Roman" w:hAnsi="Times New Roman" w:cs="Times New Roman"/>
                <w:color w:val="000000"/>
                <w:szCs w:val="24"/>
              </w:rPr>
              <w:t>Контактная информация</w:t>
            </w:r>
          </w:p>
        </w:tc>
      </w:tr>
      <w:tr w:rsidR="00F0243C" w:rsidRPr="001A3C6B" w14:paraId="1DEE47A9" w14:textId="77777777" w:rsidTr="002401FA">
        <w:tc>
          <w:tcPr>
            <w:tcW w:w="513" w:type="dxa"/>
            <w:vMerge/>
            <w:vAlign w:val="center"/>
          </w:tcPr>
          <w:p w14:paraId="60AED458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14:paraId="2E152962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  <w:vAlign w:val="center"/>
          </w:tcPr>
          <w:p w14:paraId="7CE16047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D376F2A" w14:textId="77777777" w:rsidR="00F0243C" w:rsidRPr="001A3C6B" w:rsidRDefault="00F0243C" w:rsidP="00B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 w:rsidR="00EB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6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07" w:type="dxa"/>
            <w:vAlign w:val="center"/>
          </w:tcPr>
          <w:p w14:paraId="02B08357" w14:textId="77777777" w:rsidR="00F0243C" w:rsidRPr="001A3C6B" w:rsidRDefault="00F0243C" w:rsidP="00B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B">
              <w:rPr>
                <w:rFonts w:ascii="Times New Roman" w:hAnsi="Times New Roman" w:cs="Times New Roman"/>
                <w:sz w:val="24"/>
                <w:szCs w:val="24"/>
              </w:rPr>
              <w:t>Недвижимость, кв.м</w:t>
            </w:r>
          </w:p>
        </w:tc>
        <w:tc>
          <w:tcPr>
            <w:tcW w:w="1977" w:type="dxa"/>
            <w:vMerge/>
            <w:vAlign w:val="center"/>
          </w:tcPr>
          <w:p w14:paraId="48AB556E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FF938F9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14:paraId="470B9B66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14:paraId="2355641C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43C" w:rsidRPr="001A3C6B" w14:paraId="0A88BEDA" w14:textId="77777777" w:rsidTr="002401FA">
        <w:tc>
          <w:tcPr>
            <w:tcW w:w="513" w:type="dxa"/>
            <w:vAlign w:val="center"/>
          </w:tcPr>
          <w:p w14:paraId="593FEECB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vAlign w:val="center"/>
          </w:tcPr>
          <w:p w14:paraId="04B8B7C5" w14:textId="77777777" w:rsidR="00F0243C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6B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площадка № 101. </w:t>
            </w:r>
          </w:p>
          <w:p w14:paraId="3D6EA1C3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Татарский район, деревня Богдановка, ул.Мира, дом 20</w:t>
            </w:r>
          </w:p>
        </w:tc>
        <w:tc>
          <w:tcPr>
            <w:tcW w:w="2101" w:type="dxa"/>
            <w:vAlign w:val="center"/>
          </w:tcPr>
          <w:p w14:paraId="58407B39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B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собственности</w:t>
            </w:r>
          </w:p>
        </w:tc>
        <w:tc>
          <w:tcPr>
            <w:tcW w:w="1349" w:type="dxa"/>
            <w:vAlign w:val="center"/>
          </w:tcPr>
          <w:p w14:paraId="3CC41B30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B">
              <w:rPr>
                <w:rFonts w:ascii="Times New Roman" w:hAnsi="Times New Roman" w:cs="Times New Roman"/>
                <w:sz w:val="24"/>
                <w:szCs w:val="24"/>
              </w:rPr>
              <w:t>0,0405</w:t>
            </w:r>
          </w:p>
        </w:tc>
        <w:tc>
          <w:tcPr>
            <w:tcW w:w="1807" w:type="dxa"/>
            <w:vAlign w:val="center"/>
          </w:tcPr>
          <w:p w14:paraId="4A53E657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137,7</w:t>
            </w:r>
          </w:p>
        </w:tc>
        <w:tc>
          <w:tcPr>
            <w:tcW w:w="1977" w:type="dxa"/>
            <w:vAlign w:val="center"/>
          </w:tcPr>
          <w:p w14:paraId="0FB872A6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54:23:021401:1</w:t>
            </w:r>
          </w:p>
        </w:tc>
        <w:tc>
          <w:tcPr>
            <w:tcW w:w="1664" w:type="dxa"/>
            <w:vAlign w:val="center"/>
          </w:tcPr>
          <w:p w14:paraId="3212F205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объектов образования</w:t>
            </w:r>
          </w:p>
        </w:tc>
        <w:tc>
          <w:tcPr>
            <w:tcW w:w="1623" w:type="dxa"/>
            <w:vAlign w:val="center"/>
          </w:tcPr>
          <w:p w14:paraId="1BDB67A3" w14:textId="77777777" w:rsidR="00F0243C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213480,99</w:t>
            </w:r>
          </w:p>
        </w:tc>
        <w:tc>
          <w:tcPr>
            <w:tcW w:w="2284" w:type="dxa"/>
            <w:vMerge w:val="restart"/>
            <w:vAlign w:val="center"/>
          </w:tcPr>
          <w:p w14:paraId="4B238612" w14:textId="77777777" w:rsidR="00F0243C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и земельных отношений администрации Татарского муниципального округа Новосибирской области – Бугай Лариса Владимировна. </w:t>
            </w:r>
          </w:p>
          <w:p w14:paraId="2CDB40AC" w14:textId="77777777" w:rsidR="00F0243C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 8(383)6424305, электронный адрес: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regiontatarsk</w:t>
            </w:r>
            <w:r w:rsidRPr="00BD09F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B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4CE20B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43C" w:rsidRPr="001A3C6B" w14:paraId="37E0A538" w14:textId="77777777" w:rsidTr="002401FA">
        <w:tc>
          <w:tcPr>
            <w:tcW w:w="513" w:type="dxa"/>
            <w:vAlign w:val="center"/>
          </w:tcPr>
          <w:p w14:paraId="3B0E789A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vAlign w:val="center"/>
          </w:tcPr>
          <w:p w14:paraId="353589C2" w14:textId="77777777" w:rsidR="00F0243C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 площадка №102.</w:t>
            </w:r>
          </w:p>
          <w:p w14:paraId="61F29AD6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Татарский район, деревня Платоновка, улица Школьная,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21</w:t>
            </w:r>
          </w:p>
        </w:tc>
        <w:tc>
          <w:tcPr>
            <w:tcW w:w="2101" w:type="dxa"/>
            <w:vAlign w:val="center"/>
          </w:tcPr>
          <w:p w14:paraId="332AE8E6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собственности</w:t>
            </w:r>
          </w:p>
        </w:tc>
        <w:tc>
          <w:tcPr>
            <w:tcW w:w="1349" w:type="dxa"/>
            <w:vAlign w:val="center"/>
          </w:tcPr>
          <w:p w14:paraId="10357B47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0,2496</w:t>
            </w:r>
          </w:p>
        </w:tc>
        <w:tc>
          <w:tcPr>
            <w:tcW w:w="1807" w:type="dxa"/>
            <w:vAlign w:val="center"/>
          </w:tcPr>
          <w:p w14:paraId="6EC6FD5A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123,6</w:t>
            </w:r>
          </w:p>
        </w:tc>
        <w:tc>
          <w:tcPr>
            <w:tcW w:w="1977" w:type="dxa"/>
            <w:vAlign w:val="center"/>
          </w:tcPr>
          <w:p w14:paraId="62F24620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54:23:050401:1</w:t>
            </w:r>
          </w:p>
        </w:tc>
        <w:tc>
          <w:tcPr>
            <w:tcW w:w="1664" w:type="dxa"/>
            <w:vAlign w:val="center"/>
          </w:tcPr>
          <w:p w14:paraId="03793124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использования в целях эксплуатации объектов образования</w:t>
            </w:r>
          </w:p>
        </w:tc>
        <w:tc>
          <w:tcPr>
            <w:tcW w:w="1623" w:type="dxa"/>
            <w:vAlign w:val="center"/>
          </w:tcPr>
          <w:p w14:paraId="5B5EDAB0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1144637,61</w:t>
            </w:r>
          </w:p>
        </w:tc>
        <w:tc>
          <w:tcPr>
            <w:tcW w:w="2284" w:type="dxa"/>
            <w:vMerge/>
            <w:vAlign w:val="center"/>
          </w:tcPr>
          <w:p w14:paraId="60F87D02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43C" w:rsidRPr="001A3C6B" w14:paraId="34D325D5" w14:textId="77777777" w:rsidTr="002401FA">
        <w:tc>
          <w:tcPr>
            <w:tcW w:w="513" w:type="dxa"/>
            <w:vAlign w:val="center"/>
          </w:tcPr>
          <w:p w14:paraId="402F39F9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vAlign w:val="center"/>
          </w:tcPr>
          <w:p w14:paraId="6ECFDD1F" w14:textId="77777777" w:rsidR="00F0243C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 площадка №103.</w:t>
            </w:r>
          </w:p>
          <w:p w14:paraId="3762DC08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область. Татарский муниципальный район, городское поселение город Татарск, ул. Подъездной путь, 1а</w:t>
            </w:r>
          </w:p>
        </w:tc>
        <w:tc>
          <w:tcPr>
            <w:tcW w:w="2101" w:type="dxa"/>
            <w:vAlign w:val="center"/>
          </w:tcPr>
          <w:p w14:paraId="669FFCCA" w14:textId="77777777" w:rsidR="00F0243C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 государственная</w:t>
            </w:r>
          </w:p>
          <w:p w14:paraId="22B1C214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9" w:type="dxa"/>
            <w:vAlign w:val="center"/>
          </w:tcPr>
          <w:p w14:paraId="186F33F0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807" w:type="dxa"/>
            <w:vAlign w:val="center"/>
          </w:tcPr>
          <w:p w14:paraId="7D283A47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14:paraId="0B50A990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54:37:020325:150</w:t>
            </w:r>
          </w:p>
        </w:tc>
        <w:tc>
          <w:tcPr>
            <w:tcW w:w="1664" w:type="dxa"/>
            <w:vAlign w:val="center"/>
          </w:tcPr>
          <w:p w14:paraId="30859EDA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1623" w:type="dxa"/>
            <w:vAlign w:val="center"/>
          </w:tcPr>
          <w:p w14:paraId="112BEB1D" w14:textId="77777777" w:rsidR="00F0243C" w:rsidRPr="001A3C6B" w:rsidRDefault="00F0243C" w:rsidP="00F0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4505485,22</w:t>
            </w:r>
          </w:p>
        </w:tc>
        <w:tc>
          <w:tcPr>
            <w:tcW w:w="2284" w:type="dxa"/>
            <w:vMerge/>
            <w:vAlign w:val="center"/>
          </w:tcPr>
          <w:p w14:paraId="5CE769D0" w14:textId="77777777" w:rsidR="00F0243C" w:rsidRPr="001A3C6B" w:rsidRDefault="00F0243C" w:rsidP="00CB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5F2AFB" w14:textId="77777777" w:rsidR="008319E7" w:rsidRDefault="008319E7" w:rsidP="00CB6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00A76B" w14:textId="77777777" w:rsidR="008319E7" w:rsidRDefault="008319E7" w:rsidP="00CB6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8319E7" w:rsidSect="004962B7">
      <w:pgSz w:w="16838" w:h="11906" w:orient="landscape"/>
      <w:pgMar w:top="566" w:right="678" w:bottom="127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49"/>
    <w:rsid w:val="000A68AA"/>
    <w:rsid w:val="00152689"/>
    <w:rsid w:val="00170549"/>
    <w:rsid w:val="001A3C6B"/>
    <w:rsid w:val="002153CB"/>
    <w:rsid w:val="002401FA"/>
    <w:rsid w:val="00247E12"/>
    <w:rsid w:val="002554E1"/>
    <w:rsid w:val="00257430"/>
    <w:rsid w:val="002F6517"/>
    <w:rsid w:val="00495055"/>
    <w:rsid w:val="004962B7"/>
    <w:rsid w:val="004A1FC5"/>
    <w:rsid w:val="004B3EA8"/>
    <w:rsid w:val="004E5E7B"/>
    <w:rsid w:val="004F13BF"/>
    <w:rsid w:val="00530CD6"/>
    <w:rsid w:val="00532892"/>
    <w:rsid w:val="005847D6"/>
    <w:rsid w:val="0065762F"/>
    <w:rsid w:val="006C0E25"/>
    <w:rsid w:val="00714600"/>
    <w:rsid w:val="008319E7"/>
    <w:rsid w:val="009250B0"/>
    <w:rsid w:val="00937B5E"/>
    <w:rsid w:val="00B07869"/>
    <w:rsid w:val="00B6092C"/>
    <w:rsid w:val="00B67F06"/>
    <w:rsid w:val="00B80A82"/>
    <w:rsid w:val="00BD09FC"/>
    <w:rsid w:val="00CB6742"/>
    <w:rsid w:val="00CC6CFB"/>
    <w:rsid w:val="00D32047"/>
    <w:rsid w:val="00DE01EB"/>
    <w:rsid w:val="00E535D2"/>
    <w:rsid w:val="00E64221"/>
    <w:rsid w:val="00E92FED"/>
    <w:rsid w:val="00EA72C3"/>
    <w:rsid w:val="00EB6D79"/>
    <w:rsid w:val="00EC5085"/>
    <w:rsid w:val="00F0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3C8C"/>
  <w15:chartTrackingRefBased/>
  <w15:docId w15:val="{72E63918-2371-4DE5-B1DA-9647A60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9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F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3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928C-E60F-4B22-846A-281D0628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30uer_01</dc:creator>
  <cp:keywords/>
  <dc:description/>
  <cp:lastModifiedBy>39org-noskova</cp:lastModifiedBy>
  <cp:revision>18</cp:revision>
  <cp:lastPrinted>2025-04-23T07:25:00Z</cp:lastPrinted>
  <dcterms:created xsi:type="dcterms:W3CDTF">2024-05-21T05:05:00Z</dcterms:created>
  <dcterms:modified xsi:type="dcterms:W3CDTF">2025-04-25T05:49:00Z</dcterms:modified>
</cp:coreProperties>
</file>