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A8" w:rsidRDefault="00CF05A8" w:rsidP="00CF05A8">
      <w:pPr>
        <w:pStyle w:val="a9"/>
        <w:rPr>
          <w:sz w:val="24"/>
          <w:szCs w:val="24"/>
        </w:rPr>
      </w:pPr>
      <w:r>
        <w:rPr>
          <w:sz w:val="24"/>
          <w:szCs w:val="24"/>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9.35pt" o:ole="">
            <v:imagedata r:id="rId7" o:title=""/>
          </v:shape>
          <o:OLEObject Type="Embed" ProgID="MSPhotoEd.3" ShapeID="_x0000_i1025" DrawAspect="Content" ObjectID="_1805089371" r:id="rId8"/>
        </w:object>
      </w:r>
    </w:p>
    <w:p w:rsidR="00CF05A8" w:rsidRDefault="00CF05A8" w:rsidP="00CF05A8">
      <w:pPr>
        <w:pStyle w:val="a9"/>
        <w:rPr>
          <w:b w:val="0"/>
          <w:caps/>
        </w:rPr>
      </w:pPr>
    </w:p>
    <w:p w:rsidR="00CF05A8" w:rsidRPr="00CF05A8" w:rsidRDefault="00CF05A8" w:rsidP="00CF05A8">
      <w:pPr>
        <w:pStyle w:val="a9"/>
        <w:rPr>
          <w:caps/>
          <w:szCs w:val="28"/>
          <w:lang w:val="ru-RU"/>
        </w:rPr>
      </w:pPr>
      <w:r>
        <w:rPr>
          <w:caps/>
          <w:szCs w:val="28"/>
          <w:lang w:val="ru-RU"/>
        </w:rPr>
        <w:t>А</w:t>
      </w:r>
      <w:r w:rsidR="00104358">
        <w:rPr>
          <w:caps/>
          <w:szCs w:val="28"/>
          <w:lang w:val="ru-RU"/>
        </w:rPr>
        <w:t>дминистрация</w:t>
      </w:r>
      <w:r w:rsidRPr="00CF05A8">
        <w:rPr>
          <w:caps/>
          <w:szCs w:val="28"/>
          <w:lang w:val="ru-RU"/>
        </w:rPr>
        <w:t xml:space="preserve"> </w:t>
      </w:r>
    </w:p>
    <w:p w:rsidR="00CF05A8" w:rsidRPr="00CF05A8" w:rsidRDefault="00CF05A8" w:rsidP="00CF05A8">
      <w:pPr>
        <w:pStyle w:val="a9"/>
        <w:rPr>
          <w:szCs w:val="28"/>
          <w:lang w:val="ru-RU"/>
        </w:rPr>
      </w:pPr>
      <w:r w:rsidRPr="00CF05A8">
        <w:rPr>
          <w:szCs w:val="28"/>
          <w:lang w:val="ru-RU"/>
        </w:rPr>
        <w:t>ТАТАРСКОГО МУНИЦИПАЛЬНОГО ОКРУГА</w:t>
      </w:r>
    </w:p>
    <w:p w:rsidR="00CF05A8" w:rsidRPr="00CF05A8" w:rsidRDefault="00CF05A8" w:rsidP="00CF05A8">
      <w:pPr>
        <w:pStyle w:val="a9"/>
        <w:rPr>
          <w:szCs w:val="28"/>
          <w:lang w:val="ru-RU"/>
        </w:rPr>
      </w:pPr>
      <w:r w:rsidRPr="00CF05A8">
        <w:rPr>
          <w:szCs w:val="28"/>
          <w:lang w:val="ru-RU"/>
        </w:rPr>
        <w:t>НОВОСИБИРСКОЙ ОБЛАСТИ</w:t>
      </w:r>
    </w:p>
    <w:p w:rsidR="00CF05A8" w:rsidRPr="00CF05A8" w:rsidRDefault="00CF05A8" w:rsidP="00CF05A8">
      <w:pPr>
        <w:pStyle w:val="a9"/>
        <w:rPr>
          <w:caps/>
          <w:szCs w:val="28"/>
          <w:lang w:val="ru-RU"/>
        </w:rPr>
      </w:pPr>
    </w:p>
    <w:p w:rsidR="00CF05A8" w:rsidRPr="00CF05A8" w:rsidRDefault="00CF05A8" w:rsidP="00CF05A8">
      <w:pPr>
        <w:jc w:val="center"/>
        <w:rPr>
          <w:rFonts w:ascii="Times New Roman" w:hAnsi="Times New Roman" w:cs="Times New Roman"/>
          <w:b/>
          <w:sz w:val="28"/>
        </w:rPr>
      </w:pPr>
      <w:r w:rsidRPr="00CF05A8">
        <w:rPr>
          <w:rFonts w:ascii="Times New Roman" w:hAnsi="Times New Roman" w:cs="Times New Roman"/>
          <w:b/>
          <w:sz w:val="28"/>
        </w:rPr>
        <w:t>РАСПОРЯЖЕНИЕ</w:t>
      </w:r>
    </w:p>
    <w:p w:rsidR="00CF05A8" w:rsidRPr="00CF05A8" w:rsidRDefault="00CF05A8" w:rsidP="008D7EB5">
      <w:pPr>
        <w:spacing w:after="0" w:line="240" w:lineRule="auto"/>
        <w:rPr>
          <w:rFonts w:ascii="Times New Roman" w:hAnsi="Times New Roman" w:cs="Times New Roman"/>
          <w:sz w:val="28"/>
          <w:szCs w:val="28"/>
        </w:rPr>
      </w:pPr>
      <w:r w:rsidRPr="00CF05A8">
        <w:rPr>
          <w:rFonts w:ascii="Times New Roman" w:hAnsi="Times New Roman" w:cs="Times New Roman"/>
          <w:sz w:val="28"/>
          <w:szCs w:val="28"/>
        </w:rPr>
        <w:t xml:space="preserve"> от </w:t>
      </w:r>
      <w:r w:rsidR="00AD5796">
        <w:rPr>
          <w:rFonts w:ascii="Times New Roman" w:hAnsi="Times New Roman" w:cs="Times New Roman"/>
          <w:sz w:val="28"/>
          <w:szCs w:val="28"/>
        </w:rPr>
        <w:t>28.03.</w:t>
      </w:r>
      <w:r w:rsidR="002A65ED">
        <w:rPr>
          <w:rFonts w:ascii="Times New Roman" w:hAnsi="Times New Roman" w:cs="Times New Roman"/>
          <w:sz w:val="28"/>
          <w:szCs w:val="28"/>
        </w:rPr>
        <w:t>2025г</w:t>
      </w:r>
      <w:r w:rsidRPr="00CF05A8">
        <w:rPr>
          <w:rFonts w:ascii="Times New Roman" w:hAnsi="Times New Roman" w:cs="Times New Roman"/>
          <w:sz w:val="28"/>
          <w:szCs w:val="28"/>
        </w:rPr>
        <w:t xml:space="preserve">                                                                  </w:t>
      </w:r>
      <w:r w:rsidR="00F45368">
        <w:rPr>
          <w:rFonts w:ascii="Times New Roman" w:hAnsi="Times New Roman" w:cs="Times New Roman"/>
          <w:sz w:val="28"/>
          <w:szCs w:val="28"/>
        </w:rPr>
        <w:t xml:space="preserve">                               </w:t>
      </w:r>
      <w:r w:rsidRPr="00CF05A8">
        <w:rPr>
          <w:rFonts w:ascii="Times New Roman" w:hAnsi="Times New Roman" w:cs="Times New Roman"/>
          <w:sz w:val="28"/>
          <w:szCs w:val="28"/>
        </w:rPr>
        <w:t xml:space="preserve">№ </w:t>
      </w:r>
      <w:r w:rsidR="00AD5796">
        <w:rPr>
          <w:rFonts w:ascii="Times New Roman" w:hAnsi="Times New Roman" w:cs="Times New Roman"/>
          <w:sz w:val="28"/>
          <w:szCs w:val="28"/>
        </w:rPr>
        <w:t>68-</w:t>
      </w:r>
      <w:r w:rsidR="002A65ED">
        <w:rPr>
          <w:rFonts w:ascii="Times New Roman" w:hAnsi="Times New Roman" w:cs="Times New Roman"/>
          <w:sz w:val="28"/>
          <w:szCs w:val="28"/>
        </w:rPr>
        <w:t>з</w:t>
      </w:r>
      <w:r w:rsidRPr="00CF05A8">
        <w:rPr>
          <w:rFonts w:ascii="Times New Roman" w:hAnsi="Times New Roman" w:cs="Times New Roman"/>
          <w:sz w:val="28"/>
          <w:szCs w:val="28"/>
        </w:rPr>
        <w:t xml:space="preserve"> </w:t>
      </w:r>
    </w:p>
    <w:p w:rsidR="00CF05A8" w:rsidRPr="00CF05A8" w:rsidRDefault="00CF05A8" w:rsidP="008D7EB5">
      <w:pPr>
        <w:spacing w:after="0" w:line="240" w:lineRule="auto"/>
        <w:rPr>
          <w:rFonts w:ascii="Times New Roman" w:hAnsi="Times New Roman" w:cs="Times New Roman"/>
          <w:sz w:val="28"/>
          <w:szCs w:val="28"/>
        </w:rPr>
      </w:pPr>
      <w:r w:rsidRPr="00CF05A8">
        <w:rPr>
          <w:rFonts w:ascii="Times New Roman" w:hAnsi="Times New Roman" w:cs="Times New Roman"/>
          <w:sz w:val="28"/>
          <w:szCs w:val="28"/>
        </w:rPr>
        <w:t xml:space="preserve">     </w:t>
      </w:r>
      <w:r w:rsidRPr="00CF05A8">
        <w:rPr>
          <w:rFonts w:ascii="Times New Roman" w:hAnsi="Times New Roman" w:cs="Times New Roman"/>
          <w:sz w:val="28"/>
          <w:szCs w:val="28"/>
          <w:u w:val="single"/>
        </w:rPr>
        <w:t xml:space="preserve">     </w:t>
      </w:r>
      <w:r w:rsidRPr="00CF05A8">
        <w:rPr>
          <w:rFonts w:ascii="Times New Roman" w:hAnsi="Times New Roman" w:cs="Times New Roman"/>
          <w:sz w:val="28"/>
          <w:szCs w:val="28"/>
        </w:rPr>
        <w:t xml:space="preserve"> </w:t>
      </w:r>
    </w:p>
    <w:p w:rsidR="00CF05A8" w:rsidRPr="00CF05A8" w:rsidRDefault="00CF05A8" w:rsidP="008D7EB5">
      <w:pPr>
        <w:spacing w:after="0" w:line="240" w:lineRule="auto"/>
        <w:jc w:val="center"/>
        <w:rPr>
          <w:rFonts w:ascii="Times New Roman" w:hAnsi="Times New Roman" w:cs="Times New Roman"/>
          <w:sz w:val="28"/>
          <w:szCs w:val="28"/>
        </w:rPr>
      </w:pPr>
      <w:r w:rsidRPr="00CF05A8">
        <w:rPr>
          <w:rFonts w:ascii="Times New Roman" w:hAnsi="Times New Roman" w:cs="Times New Roman"/>
          <w:sz w:val="28"/>
          <w:szCs w:val="28"/>
        </w:rPr>
        <w:t>г. Татарск</w:t>
      </w:r>
    </w:p>
    <w:p w:rsidR="009F6ECE" w:rsidRPr="006735CC" w:rsidRDefault="009F6ECE" w:rsidP="008D7EB5">
      <w:pPr>
        <w:spacing w:after="0" w:line="240" w:lineRule="auto"/>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w:t>
      </w:r>
    </w:p>
    <w:p w:rsidR="009F6ECE" w:rsidRPr="006735CC" w:rsidRDefault="009F6ECE" w:rsidP="008D7EB5">
      <w:pPr>
        <w:spacing w:after="0" w:line="240" w:lineRule="auto"/>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договор</w:t>
      </w:r>
      <w:r w:rsidR="003E0BD3">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аренды земельн</w:t>
      </w:r>
      <w:r w:rsidR="003E0BD3">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sidR="003E0BD3">
        <w:rPr>
          <w:rFonts w:ascii="Times New Roman" w:eastAsia="Times New Roman" w:hAnsi="Times New Roman" w:cs="Times New Roman"/>
          <w:sz w:val="28"/>
          <w:szCs w:val="28"/>
        </w:rPr>
        <w:t>а</w:t>
      </w:r>
    </w:p>
    <w:p w:rsidR="00BC1A9E" w:rsidRDefault="00BC1A9E" w:rsidP="00BC1A9E">
      <w:pPr>
        <w:spacing w:after="0" w:line="240" w:lineRule="auto"/>
        <w:ind w:firstLine="375"/>
        <w:jc w:val="both"/>
        <w:rPr>
          <w:rFonts w:ascii="Times New Roman" w:hAnsi="Times New Roman" w:cs="Times New Roman"/>
          <w:sz w:val="28"/>
          <w:szCs w:val="28"/>
        </w:rPr>
      </w:pPr>
    </w:p>
    <w:p w:rsidR="00BC1A9E" w:rsidRPr="00EE7F5E" w:rsidRDefault="00BC1A9E" w:rsidP="00BC1A9E">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EE7F5E">
        <w:rPr>
          <w:rFonts w:ascii="Times New Roman" w:eastAsia="Times New Roman" w:hAnsi="Times New Roman" w:cs="Times New Roman"/>
          <w:sz w:val="28"/>
          <w:szCs w:val="28"/>
        </w:rPr>
        <w:t xml:space="preserve"> соответствии с</w:t>
      </w:r>
      <w:r w:rsidR="00936447">
        <w:rPr>
          <w:rFonts w:ascii="Times New Roman" w:eastAsia="Times New Roman" w:hAnsi="Times New Roman" w:cs="Times New Roman"/>
          <w:sz w:val="28"/>
          <w:szCs w:val="28"/>
        </w:rPr>
        <w:t xml:space="preserve"> п. 1 ст. 39.6</w:t>
      </w:r>
      <w:r w:rsidRPr="00EE7F5E">
        <w:rPr>
          <w:rFonts w:ascii="Times New Roman" w:eastAsia="Times New Roman" w:hAnsi="Times New Roman" w:cs="Times New Roman"/>
          <w:sz w:val="28"/>
          <w:szCs w:val="28"/>
        </w:rPr>
        <w:t xml:space="preserve"> Земельного кодекса Российской Федерации, </w:t>
      </w:r>
      <w:r w:rsidR="00936447">
        <w:rPr>
          <w:rFonts w:ascii="Times New Roman" w:eastAsia="Times New Roman" w:hAnsi="Times New Roman" w:cs="Times New Roman"/>
          <w:sz w:val="28"/>
          <w:szCs w:val="28"/>
        </w:rPr>
        <w:t xml:space="preserve">в соответствии со </w:t>
      </w:r>
      <w:proofErr w:type="spellStart"/>
      <w:r w:rsidR="00936447">
        <w:rPr>
          <w:rFonts w:ascii="Times New Roman" w:eastAsia="Times New Roman" w:hAnsi="Times New Roman" w:cs="Times New Roman"/>
          <w:sz w:val="28"/>
          <w:szCs w:val="28"/>
        </w:rPr>
        <w:t>ст.ст</w:t>
      </w:r>
      <w:proofErr w:type="spellEnd"/>
      <w:r w:rsidR="00936447">
        <w:rPr>
          <w:rFonts w:ascii="Times New Roman" w:eastAsia="Times New Roman" w:hAnsi="Times New Roman" w:cs="Times New Roman"/>
          <w:sz w:val="28"/>
          <w:szCs w:val="28"/>
        </w:rPr>
        <w:t xml:space="preserve">. 39.11-39.13 Земельного кодекса Российской Федерации, </w:t>
      </w:r>
      <w:r w:rsidRPr="00AB43FB">
        <w:rPr>
          <w:rFonts w:ascii="Times New Roman" w:eastAsia="Times New Roman" w:hAnsi="Times New Roman" w:cs="Times New Roman"/>
          <w:sz w:val="28"/>
          <w:szCs w:val="28"/>
        </w:rPr>
        <w:t>Уставом  Татарск</w:t>
      </w:r>
      <w:r w:rsidR="00A06D49" w:rsidRPr="00AB43FB">
        <w:rPr>
          <w:rFonts w:ascii="Times New Roman" w:eastAsia="Times New Roman" w:hAnsi="Times New Roman" w:cs="Times New Roman"/>
          <w:sz w:val="28"/>
          <w:szCs w:val="28"/>
        </w:rPr>
        <w:t xml:space="preserve">ого муниципального округа </w:t>
      </w:r>
      <w:r w:rsidRPr="00AB43FB">
        <w:rPr>
          <w:rFonts w:ascii="Times New Roman" w:eastAsia="Times New Roman" w:hAnsi="Times New Roman" w:cs="Times New Roman"/>
          <w:sz w:val="28"/>
          <w:szCs w:val="28"/>
        </w:rPr>
        <w:t>Новосибирской области:</w:t>
      </w:r>
    </w:p>
    <w:p w:rsidR="0033765A" w:rsidRDefault="0033765A" w:rsidP="0033765A">
      <w:pPr>
        <w:spacing w:after="0" w:line="240" w:lineRule="auto"/>
        <w:ind w:firstLine="375"/>
        <w:jc w:val="both"/>
        <w:rPr>
          <w:rFonts w:ascii="Times New Roman" w:hAnsi="Times New Roman" w:cs="Times New Roman"/>
          <w:sz w:val="28"/>
          <w:szCs w:val="28"/>
        </w:rPr>
      </w:pPr>
    </w:p>
    <w:p w:rsidR="0033765A" w:rsidRDefault="006D5826" w:rsidP="0033765A">
      <w:pPr>
        <w:spacing w:after="0" w:line="24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  </w:t>
      </w:r>
      <w:r w:rsidR="0033765A" w:rsidRPr="00ED560F">
        <w:rPr>
          <w:rFonts w:ascii="Times New Roman" w:hAnsi="Times New Roman" w:cs="Times New Roman"/>
          <w:sz w:val="28"/>
          <w:szCs w:val="28"/>
        </w:rPr>
        <w:t>1.</w:t>
      </w:r>
      <w:r w:rsidR="0033765A" w:rsidRPr="00ED560F">
        <w:rPr>
          <w:rFonts w:ascii="Times New Roman" w:hAnsi="Times New Roman" w:cs="Times New Roman"/>
          <w:szCs w:val="28"/>
        </w:rPr>
        <w:t xml:space="preserve">  </w:t>
      </w:r>
      <w:r w:rsidR="0033765A" w:rsidRPr="00ED560F">
        <w:rPr>
          <w:rFonts w:ascii="Times New Roman" w:hAnsi="Times New Roman" w:cs="Times New Roman"/>
          <w:sz w:val="28"/>
          <w:szCs w:val="28"/>
        </w:rPr>
        <w:t>Провести  аукцион</w:t>
      </w:r>
      <w:r w:rsidR="00506159">
        <w:rPr>
          <w:rFonts w:ascii="Times New Roman" w:hAnsi="Times New Roman" w:cs="Times New Roman"/>
          <w:sz w:val="28"/>
          <w:szCs w:val="28"/>
        </w:rPr>
        <w:t xml:space="preserve"> в электронной форме</w:t>
      </w:r>
      <w:r w:rsidR="0033765A" w:rsidRPr="00ED560F">
        <w:rPr>
          <w:rFonts w:ascii="Times New Roman" w:hAnsi="Times New Roman" w:cs="Times New Roman"/>
          <w:sz w:val="28"/>
          <w:szCs w:val="28"/>
        </w:rPr>
        <w:t xml:space="preserve">, открытый по составу участников и по форме подачи предложений, на право заключения </w:t>
      </w:r>
      <w:proofErr w:type="gramStart"/>
      <w:r w:rsidR="0033765A" w:rsidRPr="00ED560F">
        <w:rPr>
          <w:rFonts w:ascii="Times New Roman" w:hAnsi="Times New Roman" w:cs="Times New Roman"/>
          <w:sz w:val="28"/>
          <w:szCs w:val="28"/>
        </w:rPr>
        <w:t xml:space="preserve">договора аренды </w:t>
      </w:r>
      <w:r w:rsidR="0033765A">
        <w:rPr>
          <w:rFonts w:ascii="Times New Roman" w:hAnsi="Times New Roman" w:cs="Times New Roman"/>
          <w:sz w:val="28"/>
          <w:szCs w:val="28"/>
        </w:rPr>
        <w:t>следующих земельных участков</w:t>
      </w:r>
      <w:r w:rsidR="00C818A0">
        <w:rPr>
          <w:rFonts w:ascii="Times New Roman" w:hAnsi="Times New Roman" w:cs="Times New Roman"/>
          <w:sz w:val="28"/>
          <w:szCs w:val="28"/>
        </w:rPr>
        <w:t xml:space="preserve"> </w:t>
      </w:r>
      <w:r w:rsidR="0033765A">
        <w:rPr>
          <w:rFonts w:ascii="Times New Roman" w:hAnsi="Times New Roman" w:cs="Times New Roman"/>
          <w:sz w:val="28"/>
          <w:szCs w:val="28"/>
        </w:rPr>
        <w:t xml:space="preserve"> категории земель населенных пунктов</w:t>
      </w:r>
      <w:proofErr w:type="gramEnd"/>
      <w:r w:rsidR="0033765A">
        <w:rPr>
          <w:rFonts w:ascii="Times New Roman" w:hAnsi="Times New Roman" w:cs="Times New Roman"/>
          <w:sz w:val="28"/>
          <w:szCs w:val="28"/>
        </w:rPr>
        <w:t>:</w:t>
      </w:r>
    </w:p>
    <w:p w:rsidR="0033765A" w:rsidRDefault="0033765A" w:rsidP="0033765A">
      <w:pPr>
        <w:spacing w:after="0" w:line="240" w:lineRule="auto"/>
        <w:ind w:firstLine="375"/>
        <w:jc w:val="both"/>
        <w:rPr>
          <w:rFonts w:ascii="Times New Roman" w:hAnsi="Times New Roman" w:cs="Times New Roman"/>
          <w:sz w:val="28"/>
          <w:szCs w:val="28"/>
        </w:rPr>
      </w:pPr>
      <w:r>
        <w:rPr>
          <w:rFonts w:ascii="Times New Roman" w:hAnsi="Times New Roman" w:cs="Times New Roman"/>
          <w:sz w:val="28"/>
          <w:szCs w:val="28"/>
        </w:rPr>
        <w:t>- с</w:t>
      </w:r>
      <w:r w:rsidRPr="00ED560F">
        <w:rPr>
          <w:rFonts w:ascii="Times New Roman" w:hAnsi="Times New Roman" w:cs="Times New Roman"/>
          <w:sz w:val="28"/>
          <w:szCs w:val="28"/>
        </w:rPr>
        <w:t xml:space="preserve"> кадастровым номером 54:37:0</w:t>
      </w:r>
      <w:r>
        <w:rPr>
          <w:rFonts w:ascii="Times New Roman" w:hAnsi="Times New Roman" w:cs="Times New Roman"/>
          <w:sz w:val="28"/>
          <w:szCs w:val="28"/>
        </w:rPr>
        <w:t>10</w:t>
      </w:r>
      <w:r w:rsidR="00B63916">
        <w:rPr>
          <w:rFonts w:ascii="Times New Roman" w:hAnsi="Times New Roman" w:cs="Times New Roman"/>
          <w:sz w:val="28"/>
          <w:szCs w:val="28"/>
        </w:rPr>
        <w:t>346</w:t>
      </w:r>
      <w:r>
        <w:rPr>
          <w:rFonts w:ascii="Times New Roman" w:hAnsi="Times New Roman" w:cs="Times New Roman"/>
          <w:sz w:val="28"/>
          <w:szCs w:val="28"/>
        </w:rPr>
        <w:t>:</w:t>
      </w:r>
      <w:r w:rsidR="00B63916">
        <w:rPr>
          <w:rFonts w:ascii="Times New Roman" w:hAnsi="Times New Roman" w:cs="Times New Roman"/>
          <w:sz w:val="28"/>
          <w:szCs w:val="28"/>
        </w:rPr>
        <w:t>36</w:t>
      </w:r>
      <w:r w:rsidRPr="00ED560F">
        <w:rPr>
          <w:rFonts w:ascii="Times New Roman" w:hAnsi="Times New Roman" w:cs="Times New Roman"/>
          <w:sz w:val="28"/>
          <w:szCs w:val="28"/>
        </w:rPr>
        <w:t>,</w:t>
      </w:r>
      <w:r>
        <w:rPr>
          <w:rFonts w:ascii="Times New Roman" w:hAnsi="Times New Roman" w:cs="Times New Roman"/>
          <w:sz w:val="28"/>
          <w:szCs w:val="28"/>
        </w:rPr>
        <w:t xml:space="preserve"> </w:t>
      </w:r>
      <w:r w:rsidRPr="00ED560F">
        <w:rPr>
          <w:rFonts w:ascii="Times New Roman" w:hAnsi="Times New Roman" w:cs="Times New Roman"/>
          <w:sz w:val="28"/>
          <w:szCs w:val="28"/>
        </w:rPr>
        <w:t xml:space="preserve">площадью </w:t>
      </w:r>
      <w:r w:rsidR="00B63916">
        <w:rPr>
          <w:rFonts w:ascii="Times New Roman" w:hAnsi="Times New Roman" w:cs="Times New Roman"/>
          <w:sz w:val="28"/>
          <w:szCs w:val="28"/>
        </w:rPr>
        <w:t>765</w:t>
      </w:r>
      <w:r w:rsidRPr="00ED560F">
        <w:rPr>
          <w:rFonts w:ascii="Times New Roman" w:hAnsi="Times New Roman" w:cs="Times New Roman"/>
          <w:sz w:val="28"/>
          <w:szCs w:val="28"/>
        </w:rPr>
        <w:t xml:space="preserve"> </w:t>
      </w:r>
      <w:proofErr w:type="spellStart"/>
      <w:r w:rsidRPr="00ED560F">
        <w:rPr>
          <w:rFonts w:ascii="Times New Roman" w:hAnsi="Times New Roman" w:cs="Times New Roman"/>
          <w:sz w:val="28"/>
          <w:szCs w:val="28"/>
        </w:rPr>
        <w:t>кв.м</w:t>
      </w:r>
      <w:proofErr w:type="spellEnd"/>
      <w:r w:rsidRPr="00ED560F">
        <w:rPr>
          <w:rFonts w:ascii="Times New Roman" w:hAnsi="Times New Roman" w:cs="Times New Roman"/>
          <w:sz w:val="28"/>
          <w:szCs w:val="28"/>
        </w:rPr>
        <w:t xml:space="preserve">., </w:t>
      </w:r>
      <w:r>
        <w:rPr>
          <w:rFonts w:ascii="Times New Roman" w:hAnsi="Times New Roman" w:cs="Times New Roman"/>
          <w:sz w:val="28"/>
          <w:szCs w:val="28"/>
        </w:rPr>
        <w:t>местоположение</w:t>
      </w:r>
      <w:r w:rsidRPr="00ED560F">
        <w:rPr>
          <w:rFonts w:ascii="Times New Roman" w:hAnsi="Times New Roman" w:cs="Times New Roman"/>
          <w:sz w:val="28"/>
          <w:szCs w:val="28"/>
        </w:rPr>
        <w:t>:</w:t>
      </w:r>
      <w:r>
        <w:rPr>
          <w:rFonts w:ascii="Times New Roman" w:hAnsi="Times New Roman" w:cs="Times New Roman"/>
          <w:sz w:val="28"/>
          <w:szCs w:val="28"/>
        </w:rPr>
        <w:t xml:space="preserve"> </w:t>
      </w:r>
      <w:r w:rsidR="00B63916">
        <w:rPr>
          <w:rFonts w:ascii="Times New Roman" w:hAnsi="Times New Roman" w:cs="Times New Roman"/>
          <w:sz w:val="28"/>
          <w:szCs w:val="28"/>
        </w:rPr>
        <w:t>обл. Новосибирская</w:t>
      </w:r>
      <w:r>
        <w:rPr>
          <w:rFonts w:ascii="Times New Roman" w:hAnsi="Times New Roman" w:cs="Times New Roman"/>
          <w:sz w:val="28"/>
          <w:szCs w:val="28"/>
        </w:rPr>
        <w:t xml:space="preserve">, </w:t>
      </w:r>
      <w:r w:rsidR="00B63916">
        <w:rPr>
          <w:rFonts w:ascii="Times New Roman" w:hAnsi="Times New Roman" w:cs="Times New Roman"/>
          <w:sz w:val="28"/>
          <w:szCs w:val="28"/>
        </w:rPr>
        <w:t xml:space="preserve">город Татарск, </w:t>
      </w:r>
      <w:r>
        <w:rPr>
          <w:rFonts w:ascii="Times New Roman" w:hAnsi="Times New Roman" w:cs="Times New Roman"/>
          <w:sz w:val="28"/>
          <w:szCs w:val="28"/>
        </w:rPr>
        <w:t>ул</w:t>
      </w:r>
      <w:r w:rsidR="00B63916">
        <w:rPr>
          <w:rFonts w:ascii="Times New Roman" w:hAnsi="Times New Roman" w:cs="Times New Roman"/>
          <w:sz w:val="28"/>
          <w:szCs w:val="28"/>
        </w:rPr>
        <w:t>.</w:t>
      </w:r>
      <w:r>
        <w:rPr>
          <w:rFonts w:ascii="Times New Roman" w:hAnsi="Times New Roman" w:cs="Times New Roman"/>
          <w:sz w:val="28"/>
          <w:szCs w:val="28"/>
        </w:rPr>
        <w:t xml:space="preserve"> </w:t>
      </w:r>
      <w:r w:rsidR="00B63916">
        <w:rPr>
          <w:rFonts w:ascii="Times New Roman" w:hAnsi="Times New Roman" w:cs="Times New Roman"/>
          <w:sz w:val="28"/>
          <w:szCs w:val="28"/>
        </w:rPr>
        <w:t>Дорожная</w:t>
      </w:r>
      <w:r>
        <w:rPr>
          <w:rFonts w:ascii="Times New Roman" w:hAnsi="Times New Roman" w:cs="Times New Roman"/>
          <w:sz w:val="28"/>
          <w:szCs w:val="28"/>
        </w:rPr>
        <w:t xml:space="preserve">, </w:t>
      </w:r>
      <w:r w:rsidR="00B63916">
        <w:rPr>
          <w:rFonts w:ascii="Times New Roman" w:hAnsi="Times New Roman" w:cs="Times New Roman"/>
          <w:sz w:val="28"/>
          <w:szCs w:val="28"/>
        </w:rPr>
        <w:t>дом 58</w:t>
      </w:r>
      <w:r>
        <w:rPr>
          <w:rFonts w:ascii="Times New Roman" w:hAnsi="Times New Roman" w:cs="Times New Roman"/>
          <w:sz w:val="28"/>
          <w:szCs w:val="28"/>
        </w:rPr>
        <w:t>,</w:t>
      </w:r>
      <w:r w:rsidRPr="00ED560F">
        <w:rPr>
          <w:rFonts w:ascii="Times New Roman" w:hAnsi="Times New Roman" w:cs="Times New Roman"/>
          <w:sz w:val="28"/>
          <w:szCs w:val="28"/>
        </w:rPr>
        <w:t xml:space="preserve"> с установленным разрешенным </w:t>
      </w:r>
      <w:r>
        <w:rPr>
          <w:rFonts w:ascii="Times New Roman" w:hAnsi="Times New Roman" w:cs="Times New Roman"/>
          <w:sz w:val="28"/>
          <w:szCs w:val="28"/>
        </w:rPr>
        <w:t xml:space="preserve">использованием – </w:t>
      </w:r>
      <w:r w:rsidR="0005563B">
        <w:rPr>
          <w:rFonts w:ascii="Times New Roman" w:hAnsi="Times New Roman" w:cs="Times New Roman"/>
          <w:sz w:val="28"/>
          <w:szCs w:val="28"/>
        </w:rPr>
        <w:t>индивидуальн</w:t>
      </w:r>
      <w:r w:rsidR="00B63916">
        <w:rPr>
          <w:rFonts w:ascii="Times New Roman" w:hAnsi="Times New Roman" w:cs="Times New Roman"/>
          <w:sz w:val="28"/>
          <w:szCs w:val="28"/>
        </w:rPr>
        <w:t>ая</w:t>
      </w:r>
      <w:r w:rsidR="0005563B">
        <w:rPr>
          <w:rFonts w:ascii="Times New Roman" w:hAnsi="Times New Roman" w:cs="Times New Roman"/>
          <w:sz w:val="28"/>
          <w:szCs w:val="28"/>
        </w:rPr>
        <w:t xml:space="preserve"> жила</w:t>
      </w:r>
      <w:r w:rsidR="00B63916">
        <w:rPr>
          <w:rFonts w:ascii="Times New Roman" w:hAnsi="Times New Roman" w:cs="Times New Roman"/>
          <w:sz w:val="28"/>
          <w:szCs w:val="28"/>
        </w:rPr>
        <w:t>я застройка</w:t>
      </w:r>
      <w:r>
        <w:rPr>
          <w:rFonts w:ascii="Times New Roman" w:hAnsi="Times New Roman" w:cs="Times New Roman"/>
          <w:sz w:val="28"/>
          <w:szCs w:val="28"/>
        </w:rPr>
        <w:t>;</w:t>
      </w:r>
    </w:p>
    <w:p w:rsidR="006D5826" w:rsidRDefault="00BA10B2" w:rsidP="006D5826">
      <w:pPr>
        <w:spacing w:after="0" w:line="24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w:t>
      </w:r>
      <w:r w:rsidRPr="00ED560F">
        <w:rPr>
          <w:rFonts w:ascii="Times New Roman" w:hAnsi="Times New Roman" w:cs="Times New Roman"/>
          <w:sz w:val="28"/>
          <w:szCs w:val="28"/>
        </w:rPr>
        <w:t>54:</w:t>
      </w:r>
      <w:r w:rsidR="005379E6">
        <w:rPr>
          <w:rFonts w:ascii="Times New Roman" w:hAnsi="Times New Roman" w:cs="Times New Roman"/>
          <w:sz w:val="28"/>
          <w:szCs w:val="28"/>
        </w:rPr>
        <w:t>2</w:t>
      </w:r>
      <w:r w:rsidRPr="00ED560F">
        <w:rPr>
          <w:rFonts w:ascii="Times New Roman" w:hAnsi="Times New Roman" w:cs="Times New Roman"/>
          <w:sz w:val="28"/>
          <w:szCs w:val="28"/>
        </w:rPr>
        <w:t>3:0</w:t>
      </w:r>
      <w:r w:rsidR="005379E6">
        <w:rPr>
          <w:rFonts w:ascii="Times New Roman" w:hAnsi="Times New Roman" w:cs="Times New Roman"/>
          <w:sz w:val="28"/>
          <w:szCs w:val="28"/>
        </w:rPr>
        <w:t>21302</w:t>
      </w:r>
      <w:r>
        <w:rPr>
          <w:rFonts w:ascii="Times New Roman" w:hAnsi="Times New Roman" w:cs="Times New Roman"/>
          <w:sz w:val="28"/>
          <w:szCs w:val="28"/>
        </w:rPr>
        <w:t>:</w:t>
      </w:r>
      <w:r w:rsidR="005379E6">
        <w:rPr>
          <w:rFonts w:ascii="Times New Roman" w:hAnsi="Times New Roman" w:cs="Times New Roman"/>
          <w:sz w:val="28"/>
          <w:szCs w:val="28"/>
        </w:rPr>
        <w:t>584</w:t>
      </w:r>
      <w:r w:rsidRPr="00ED560F">
        <w:rPr>
          <w:rFonts w:ascii="Times New Roman" w:hAnsi="Times New Roman" w:cs="Times New Roman"/>
          <w:sz w:val="28"/>
          <w:szCs w:val="28"/>
        </w:rPr>
        <w:t>,</w:t>
      </w:r>
      <w:r>
        <w:rPr>
          <w:rFonts w:ascii="Times New Roman" w:hAnsi="Times New Roman" w:cs="Times New Roman"/>
          <w:sz w:val="28"/>
          <w:szCs w:val="28"/>
        </w:rPr>
        <w:t xml:space="preserve"> </w:t>
      </w:r>
      <w:r w:rsidRPr="00ED560F">
        <w:rPr>
          <w:rFonts w:ascii="Times New Roman" w:hAnsi="Times New Roman" w:cs="Times New Roman"/>
          <w:sz w:val="28"/>
          <w:szCs w:val="28"/>
        </w:rPr>
        <w:t xml:space="preserve">площадью </w:t>
      </w:r>
      <w:r w:rsidR="005379E6">
        <w:rPr>
          <w:rFonts w:ascii="Times New Roman" w:hAnsi="Times New Roman" w:cs="Times New Roman"/>
          <w:sz w:val="28"/>
          <w:szCs w:val="28"/>
        </w:rPr>
        <w:t>2997</w:t>
      </w:r>
      <w:r w:rsidRPr="00ED560F">
        <w:rPr>
          <w:rFonts w:ascii="Times New Roman" w:hAnsi="Times New Roman" w:cs="Times New Roman"/>
          <w:sz w:val="28"/>
          <w:szCs w:val="28"/>
        </w:rPr>
        <w:t xml:space="preserve"> </w:t>
      </w:r>
      <w:proofErr w:type="spellStart"/>
      <w:r w:rsidRPr="00ED560F">
        <w:rPr>
          <w:rFonts w:ascii="Times New Roman" w:hAnsi="Times New Roman" w:cs="Times New Roman"/>
          <w:sz w:val="28"/>
          <w:szCs w:val="28"/>
        </w:rPr>
        <w:t>кв.м</w:t>
      </w:r>
      <w:proofErr w:type="spellEnd"/>
      <w:r w:rsidRPr="00ED560F">
        <w:rPr>
          <w:rFonts w:ascii="Times New Roman" w:hAnsi="Times New Roman" w:cs="Times New Roman"/>
          <w:sz w:val="28"/>
          <w:szCs w:val="28"/>
        </w:rPr>
        <w:t xml:space="preserve">., </w:t>
      </w:r>
      <w:r w:rsidR="005379E6">
        <w:rPr>
          <w:rFonts w:ascii="Times New Roman" w:hAnsi="Times New Roman" w:cs="Times New Roman"/>
          <w:sz w:val="28"/>
          <w:szCs w:val="28"/>
        </w:rPr>
        <w:t>адрес</w:t>
      </w:r>
      <w:r w:rsidRPr="00ED560F">
        <w:rPr>
          <w:rFonts w:ascii="Times New Roman" w:hAnsi="Times New Roman" w:cs="Times New Roman"/>
          <w:sz w:val="28"/>
          <w:szCs w:val="28"/>
        </w:rPr>
        <w:t>:</w:t>
      </w:r>
      <w:r>
        <w:rPr>
          <w:rFonts w:ascii="Times New Roman" w:hAnsi="Times New Roman" w:cs="Times New Roman"/>
          <w:sz w:val="28"/>
          <w:szCs w:val="28"/>
        </w:rPr>
        <w:t xml:space="preserve"> </w:t>
      </w:r>
      <w:r w:rsidR="005379E6">
        <w:rPr>
          <w:rFonts w:ascii="Times New Roman" w:hAnsi="Times New Roman" w:cs="Times New Roman"/>
          <w:sz w:val="28"/>
          <w:szCs w:val="28"/>
        </w:rPr>
        <w:t>Российская Федерация, Новосибирская область</w:t>
      </w:r>
      <w:r w:rsidR="00B734EB">
        <w:rPr>
          <w:rFonts w:ascii="Times New Roman" w:hAnsi="Times New Roman" w:cs="Times New Roman"/>
          <w:sz w:val="28"/>
          <w:szCs w:val="28"/>
        </w:rPr>
        <w:t xml:space="preserve">, </w:t>
      </w:r>
      <w:r w:rsidR="005379E6">
        <w:rPr>
          <w:rFonts w:ascii="Times New Roman" w:hAnsi="Times New Roman" w:cs="Times New Roman"/>
          <w:sz w:val="28"/>
          <w:szCs w:val="28"/>
        </w:rPr>
        <w:t xml:space="preserve">муниципальный район Татарский, сельское поселение Киевский сельсовет, село </w:t>
      </w:r>
      <w:proofErr w:type="spellStart"/>
      <w:r w:rsidR="005379E6">
        <w:rPr>
          <w:rFonts w:ascii="Times New Roman" w:hAnsi="Times New Roman" w:cs="Times New Roman"/>
          <w:sz w:val="28"/>
          <w:szCs w:val="28"/>
        </w:rPr>
        <w:t>Киевка</w:t>
      </w:r>
      <w:proofErr w:type="spellEnd"/>
      <w:r w:rsidR="005379E6">
        <w:rPr>
          <w:rFonts w:ascii="Times New Roman" w:hAnsi="Times New Roman" w:cs="Times New Roman"/>
          <w:sz w:val="28"/>
          <w:szCs w:val="28"/>
        </w:rPr>
        <w:t>, улица 9 Мая, земельный участок 2,</w:t>
      </w:r>
      <w:r w:rsidRPr="00ED560F">
        <w:rPr>
          <w:rFonts w:ascii="Times New Roman" w:hAnsi="Times New Roman" w:cs="Times New Roman"/>
          <w:sz w:val="28"/>
          <w:szCs w:val="28"/>
        </w:rPr>
        <w:t xml:space="preserve"> с установленным разрешенным </w:t>
      </w:r>
      <w:r>
        <w:rPr>
          <w:rFonts w:ascii="Times New Roman" w:hAnsi="Times New Roman" w:cs="Times New Roman"/>
          <w:sz w:val="28"/>
          <w:szCs w:val="28"/>
        </w:rPr>
        <w:t xml:space="preserve">использованием – </w:t>
      </w:r>
      <w:r w:rsidR="00B734EB">
        <w:rPr>
          <w:rFonts w:ascii="Times New Roman" w:hAnsi="Times New Roman" w:cs="Times New Roman"/>
          <w:sz w:val="28"/>
          <w:szCs w:val="28"/>
        </w:rPr>
        <w:t xml:space="preserve">для </w:t>
      </w:r>
      <w:r w:rsidR="005379E6">
        <w:rPr>
          <w:rFonts w:ascii="Times New Roman" w:hAnsi="Times New Roman" w:cs="Times New Roman"/>
          <w:sz w:val="28"/>
          <w:szCs w:val="28"/>
        </w:rPr>
        <w:t>ведения личного подсобного хозяйства</w:t>
      </w:r>
      <w:r>
        <w:rPr>
          <w:rFonts w:ascii="Times New Roman" w:hAnsi="Times New Roman" w:cs="Times New Roman"/>
          <w:sz w:val="28"/>
          <w:szCs w:val="28"/>
        </w:rPr>
        <w:t>;</w:t>
      </w:r>
    </w:p>
    <w:p w:rsidR="006D5826" w:rsidRDefault="006D5826" w:rsidP="006D5826">
      <w:pPr>
        <w:spacing w:after="0" w:line="240" w:lineRule="auto"/>
        <w:ind w:firstLine="375"/>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0059584A">
        <w:rPr>
          <w:rFonts w:ascii="Times New Roman" w:hAnsi="Times New Roman" w:cs="Times New Roman"/>
          <w:sz w:val="28"/>
          <w:szCs w:val="28"/>
        </w:rPr>
        <w:t>О</w:t>
      </w:r>
      <w:r w:rsidR="00A06D49" w:rsidRPr="003A7E07">
        <w:rPr>
          <w:rFonts w:ascii="Times New Roman" w:eastAsia="Calibri" w:hAnsi="Times New Roman" w:cs="Times New Roman"/>
          <w:sz w:val="28"/>
          <w:szCs w:val="28"/>
        </w:rPr>
        <w:t>тдел</w:t>
      </w:r>
      <w:r w:rsidR="0059584A">
        <w:rPr>
          <w:rFonts w:ascii="Times New Roman" w:eastAsia="Calibri" w:hAnsi="Times New Roman" w:cs="Times New Roman"/>
          <w:sz w:val="28"/>
          <w:szCs w:val="28"/>
        </w:rPr>
        <w:t>у</w:t>
      </w:r>
      <w:r w:rsidR="00A06D49" w:rsidRPr="003A7E07">
        <w:rPr>
          <w:rFonts w:ascii="Times New Roman" w:eastAsia="Calibri" w:hAnsi="Times New Roman" w:cs="Times New Roman"/>
          <w:sz w:val="28"/>
          <w:szCs w:val="28"/>
        </w:rPr>
        <w:t xml:space="preserve"> организационной работы, контроля и связ</w:t>
      </w:r>
      <w:r w:rsidR="00B426F5">
        <w:rPr>
          <w:rFonts w:ascii="Times New Roman" w:eastAsia="Calibri" w:hAnsi="Times New Roman" w:cs="Times New Roman"/>
          <w:sz w:val="28"/>
          <w:szCs w:val="28"/>
        </w:rPr>
        <w:t>ей</w:t>
      </w:r>
      <w:r w:rsidR="00A06D49" w:rsidRPr="003A7E07">
        <w:rPr>
          <w:rFonts w:ascii="Times New Roman" w:eastAsia="Calibri" w:hAnsi="Times New Roman" w:cs="Times New Roman"/>
          <w:sz w:val="28"/>
          <w:szCs w:val="28"/>
        </w:rPr>
        <w:t xml:space="preserve"> с общественностью администрации Татарского муниципального </w:t>
      </w:r>
      <w:r w:rsidR="00B426F5">
        <w:rPr>
          <w:rFonts w:ascii="Times New Roman" w:eastAsia="Calibri" w:hAnsi="Times New Roman" w:cs="Times New Roman"/>
          <w:sz w:val="28"/>
          <w:szCs w:val="28"/>
        </w:rPr>
        <w:t>округа</w:t>
      </w:r>
      <w:r w:rsidR="00A06D49" w:rsidRPr="003A7E07">
        <w:rPr>
          <w:rFonts w:ascii="Times New Roman" w:eastAsia="Calibri" w:hAnsi="Times New Roman" w:cs="Times New Roman"/>
          <w:sz w:val="28"/>
          <w:szCs w:val="28"/>
        </w:rPr>
        <w:t xml:space="preserve"> Новосибирской области </w:t>
      </w:r>
      <w:r w:rsidR="0059584A" w:rsidRPr="003A7E07">
        <w:rPr>
          <w:rFonts w:ascii="Times New Roman" w:eastAsia="Calibri" w:hAnsi="Times New Roman" w:cs="Times New Roman"/>
          <w:sz w:val="28"/>
          <w:szCs w:val="28"/>
        </w:rPr>
        <w:t xml:space="preserve">опубликовать </w:t>
      </w:r>
      <w:r w:rsidR="00A06D49" w:rsidRPr="003A7E07">
        <w:rPr>
          <w:rFonts w:ascii="Times New Roman" w:eastAsia="Calibri" w:hAnsi="Times New Roman" w:cs="Times New Roman"/>
          <w:sz w:val="28"/>
          <w:szCs w:val="28"/>
        </w:rPr>
        <w:t>настоящее распоряжение</w:t>
      </w:r>
      <w:r w:rsidR="0059584A">
        <w:rPr>
          <w:rFonts w:ascii="Times New Roman" w:eastAsia="Calibri" w:hAnsi="Times New Roman" w:cs="Times New Roman"/>
          <w:sz w:val="28"/>
          <w:szCs w:val="28"/>
        </w:rPr>
        <w:t xml:space="preserve"> и извещение</w:t>
      </w:r>
      <w:r w:rsidR="00A06D49" w:rsidRPr="003A7E07">
        <w:rPr>
          <w:rFonts w:ascii="Times New Roman" w:eastAsia="Calibri" w:hAnsi="Times New Roman" w:cs="Times New Roman"/>
          <w:sz w:val="28"/>
          <w:szCs w:val="28"/>
        </w:rPr>
        <w:t xml:space="preserve"> в Бюллетене орган</w:t>
      </w:r>
      <w:r w:rsidR="0059584A">
        <w:rPr>
          <w:rFonts w:ascii="Times New Roman" w:eastAsia="Calibri" w:hAnsi="Times New Roman" w:cs="Times New Roman"/>
          <w:sz w:val="28"/>
          <w:szCs w:val="28"/>
        </w:rPr>
        <w:t>а</w:t>
      </w:r>
      <w:r w:rsidR="00A06D49" w:rsidRPr="003A7E07">
        <w:rPr>
          <w:rFonts w:ascii="Times New Roman" w:eastAsia="Calibri" w:hAnsi="Times New Roman" w:cs="Times New Roman"/>
          <w:sz w:val="28"/>
          <w:szCs w:val="28"/>
        </w:rPr>
        <w:t xml:space="preserve"> местного самоуправления Татарского муниципального </w:t>
      </w:r>
      <w:r w:rsidR="00506159">
        <w:rPr>
          <w:rFonts w:ascii="Times New Roman" w:eastAsia="Calibri" w:hAnsi="Times New Roman" w:cs="Times New Roman"/>
          <w:sz w:val="28"/>
          <w:szCs w:val="28"/>
        </w:rPr>
        <w:t>района</w:t>
      </w:r>
      <w:r w:rsidR="00A06D49" w:rsidRPr="003A7E07">
        <w:rPr>
          <w:rFonts w:ascii="Times New Roman" w:eastAsia="Calibri" w:hAnsi="Times New Roman" w:cs="Times New Roman"/>
          <w:sz w:val="28"/>
          <w:szCs w:val="28"/>
        </w:rPr>
        <w:t xml:space="preserve"> и разместить на официальном сайте администрации Татарского муниципального </w:t>
      </w:r>
      <w:r w:rsidR="00B426F5">
        <w:rPr>
          <w:rFonts w:ascii="Times New Roman" w:eastAsia="Calibri" w:hAnsi="Times New Roman" w:cs="Times New Roman"/>
          <w:sz w:val="28"/>
          <w:szCs w:val="28"/>
        </w:rPr>
        <w:t>округа</w:t>
      </w:r>
      <w:r w:rsidR="00A06D49" w:rsidRPr="003A7E07">
        <w:rPr>
          <w:rFonts w:ascii="Times New Roman" w:eastAsia="Calibri" w:hAnsi="Times New Roman" w:cs="Times New Roman"/>
          <w:sz w:val="28"/>
          <w:szCs w:val="28"/>
        </w:rPr>
        <w:t xml:space="preserve"> Новосибирской области.</w:t>
      </w:r>
    </w:p>
    <w:p w:rsidR="00A06D49" w:rsidRPr="003A7E07" w:rsidRDefault="006D5826" w:rsidP="006D5826">
      <w:pPr>
        <w:spacing w:after="0" w:line="240" w:lineRule="auto"/>
        <w:ind w:firstLine="375"/>
        <w:jc w:val="both"/>
        <w:rPr>
          <w:rFonts w:ascii="Times New Roman" w:hAnsi="Times New Roman" w:cs="Times New Roman"/>
          <w:sz w:val="28"/>
          <w:szCs w:val="28"/>
        </w:rPr>
      </w:pPr>
      <w:r>
        <w:rPr>
          <w:rFonts w:ascii="Times New Roman" w:eastAsia="Calibri" w:hAnsi="Times New Roman" w:cs="Times New Roman"/>
          <w:sz w:val="28"/>
          <w:szCs w:val="28"/>
        </w:rPr>
        <w:t xml:space="preserve">3. </w:t>
      </w:r>
      <w:proofErr w:type="gramStart"/>
      <w:r w:rsidR="00A06D49" w:rsidRPr="003A7E07">
        <w:rPr>
          <w:rFonts w:ascii="Times New Roman" w:hAnsi="Times New Roman" w:cs="Times New Roman"/>
          <w:sz w:val="28"/>
          <w:szCs w:val="28"/>
        </w:rPr>
        <w:t>Контроль за</w:t>
      </w:r>
      <w:proofErr w:type="gramEnd"/>
      <w:r w:rsidR="00A06D49" w:rsidRPr="003A7E07">
        <w:rPr>
          <w:rFonts w:ascii="Times New Roman" w:hAnsi="Times New Roman" w:cs="Times New Roman"/>
          <w:sz w:val="28"/>
          <w:szCs w:val="28"/>
        </w:rPr>
        <w:t xml:space="preserve"> исполнением настоящего распоряжения возложить на заместителя главы администрации Татарского муниципального </w:t>
      </w:r>
      <w:r w:rsidR="00B426F5">
        <w:rPr>
          <w:rFonts w:ascii="Times New Roman" w:hAnsi="Times New Roman" w:cs="Times New Roman"/>
          <w:sz w:val="28"/>
          <w:szCs w:val="28"/>
        </w:rPr>
        <w:t>округа</w:t>
      </w:r>
      <w:r w:rsidR="00A06D49" w:rsidRPr="003A7E07">
        <w:rPr>
          <w:rFonts w:ascii="Times New Roman" w:hAnsi="Times New Roman" w:cs="Times New Roman"/>
          <w:sz w:val="28"/>
          <w:szCs w:val="28"/>
        </w:rPr>
        <w:t xml:space="preserve"> Новосибирской области Л.Н. </w:t>
      </w:r>
      <w:proofErr w:type="spellStart"/>
      <w:r w:rsidR="00A06D49" w:rsidRPr="003A7E07">
        <w:rPr>
          <w:rFonts w:ascii="Times New Roman" w:hAnsi="Times New Roman" w:cs="Times New Roman"/>
          <w:sz w:val="28"/>
          <w:szCs w:val="28"/>
        </w:rPr>
        <w:t>Басалыко</w:t>
      </w:r>
      <w:proofErr w:type="spellEnd"/>
      <w:r w:rsidR="00A06D49" w:rsidRPr="003A7E07">
        <w:rPr>
          <w:rFonts w:ascii="Times New Roman" w:hAnsi="Times New Roman" w:cs="Times New Roman"/>
          <w:sz w:val="28"/>
          <w:szCs w:val="28"/>
        </w:rPr>
        <w:t xml:space="preserve">. </w:t>
      </w:r>
    </w:p>
    <w:p w:rsidR="005845C0" w:rsidRDefault="005845C0" w:rsidP="00531900">
      <w:pPr>
        <w:tabs>
          <w:tab w:val="left" w:pos="0"/>
        </w:tabs>
        <w:spacing w:after="0" w:line="240" w:lineRule="auto"/>
        <w:jc w:val="both"/>
        <w:rPr>
          <w:rFonts w:ascii="Times New Roman" w:hAnsi="Times New Roman" w:cs="Times New Roman"/>
          <w:sz w:val="28"/>
          <w:szCs w:val="28"/>
        </w:rPr>
      </w:pPr>
    </w:p>
    <w:p w:rsidR="0059584A" w:rsidRDefault="0059584A" w:rsidP="00531900">
      <w:pPr>
        <w:tabs>
          <w:tab w:val="left" w:pos="0"/>
        </w:tabs>
        <w:spacing w:after="0" w:line="240" w:lineRule="auto"/>
        <w:jc w:val="both"/>
        <w:rPr>
          <w:rFonts w:ascii="Times New Roman" w:hAnsi="Times New Roman" w:cs="Times New Roman"/>
          <w:sz w:val="28"/>
          <w:szCs w:val="28"/>
        </w:rPr>
      </w:pPr>
    </w:p>
    <w:p w:rsidR="00145863" w:rsidRDefault="00145863"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w:t>
      </w:r>
      <w:r w:rsidR="005379E6">
        <w:rPr>
          <w:rFonts w:ascii="Times New Roman" w:hAnsi="Times New Roman" w:cs="Times New Roman"/>
          <w:sz w:val="28"/>
          <w:szCs w:val="28"/>
        </w:rPr>
        <w:t>а</w:t>
      </w:r>
      <w:r>
        <w:rPr>
          <w:rFonts w:ascii="Times New Roman" w:hAnsi="Times New Roman" w:cs="Times New Roman"/>
          <w:sz w:val="28"/>
          <w:szCs w:val="28"/>
        </w:rPr>
        <w:t xml:space="preserve"> Татарского</w:t>
      </w:r>
      <w:r w:rsidR="0059584A">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p>
    <w:p w:rsidR="00531900" w:rsidRPr="00531900" w:rsidRDefault="00822981"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31900" w:rsidRPr="00531900">
        <w:rPr>
          <w:rFonts w:ascii="Times New Roman" w:hAnsi="Times New Roman" w:cs="Times New Roman"/>
          <w:sz w:val="28"/>
          <w:szCs w:val="28"/>
        </w:rPr>
        <w:t xml:space="preserve">овосибирской  области </w:t>
      </w:r>
      <w:r w:rsidR="00235C33">
        <w:rPr>
          <w:rFonts w:ascii="Times New Roman" w:hAnsi="Times New Roman" w:cs="Times New Roman"/>
          <w:sz w:val="28"/>
          <w:szCs w:val="28"/>
        </w:rPr>
        <w:t xml:space="preserve">                                </w:t>
      </w:r>
      <w:r w:rsidR="00145863">
        <w:rPr>
          <w:rFonts w:ascii="Times New Roman" w:hAnsi="Times New Roman" w:cs="Times New Roman"/>
          <w:sz w:val="28"/>
          <w:szCs w:val="28"/>
        </w:rPr>
        <w:t xml:space="preserve">                                     </w:t>
      </w:r>
      <w:r w:rsidR="00BA7F00">
        <w:rPr>
          <w:rFonts w:ascii="Times New Roman" w:hAnsi="Times New Roman" w:cs="Times New Roman"/>
          <w:sz w:val="28"/>
          <w:szCs w:val="28"/>
        </w:rPr>
        <w:t xml:space="preserve">      </w:t>
      </w:r>
      <w:r w:rsidR="005379E6">
        <w:rPr>
          <w:rFonts w:ascii="Times New Roman" w:hAnsi="Times New Roman" w:cs="Times New Roman"/>
          <w:sz w:val="28"/>
          <w:szCs w:val="28"/>
        </w:rPr>
        <w:t>Ю</w:t>
      </w:r>
      <w:r w:rsidR="00235C33">
        <w:rPr>
          <w:rFonts w:ascii="Times New Roman" w:hAnsi="Times New Roman" w:cs="Times New Roman"/>
          <w:sz w:val="28"/>
          <w:szCs w:val="28"/>
        </w:rPr>
        <w:t xml:space="preserve">. </w:t>
      </w:r>
      <w:r w:rsidR="005379E6">
        <w:rPr>
          <w:rFonts w:ascii="Times New Roman" w:hAnsi="Times New Roman" w:cs="Times New Roman"/>
          <w:sz w:val="28"/>
          <w:szCs w:val="28"/>
        </w:rPr>
        <w:t>М</w:t>
      </w:r>
      <w:r w:rsidR="00235C33">
        <w:rPr>
          <w:rFonts w:ascii="Times New Roman" w:hAnsi="Times New Roman" w:cs="Times New Roman"/>
          <w:sz w:val="28"/>
          <w:szCs w:val="28"/>
        </w:rPr>
        <w:t xml:space="preserve">. </w:t>
      </w:r>
      <w:r w:rsidR="005379E6">
        <w:rPr>
          <w:rFonts w:ascii="Times New Roman" w:hAnsi="Times New Roman" w:cs="Times New Roman"/>
          <w:sz w:val="28"/>
          <w:szCs w:val="28"/>
        </w:rPr>
        <w:t>Вязов</w:t>
      </w:r>
    </w:p>
    <w:p w:rsidR="004236D6" w:rsidRDefault="004236D6" w:rsidP="00132B7D">
      <w:pPr>
        <w:spacing w:after="0" w:line="240" w:lineRule="auto"/>
        <w:ind w:firstLine="709"/>
        <w:jc w:val="right"/>
        <w:rPr>
          <w:rFonts w:ascii="Times New Roman" w:eastAsia="Times New Roman" w:hAnsi="Times New Roman" w:cs="Times New Roman"/>
          <w:sz w:val="28"/>
          <w:szCs w:val="28"/>
        </w:rPr>
      </w:pPr>
    </w:p>
    <w:p w:rsidR="00231C96" w:rsidRDefault="00231C96" w:rsidP="006B1DEA">
      <w:pPr>
        <w:spacing w:after="0" w:line="240" w:lineRule="auto"/>
        <w:rPr>
          <w:rFonts w:ascii="Times New Roman" w:eastAsia="Times New Roman" w:hAnsi="Times New Roman" w:cs="Times New Roman"/>
          <w:sz w:val="16"/>
          <w:szCs w:val="16"/>
        </w:rPr>
      </w:pPr>
    </w:p>
    <w:p w:rsidR="00231C96" w:rsidRDefault="00231C96" w:rsidP="006B1DEA">
      <w:pPr>
        <w:spacing w:after="0" w:line="240" w:lineRule="auto"/>
        <w:rPr>
          <w:rFonts w:ascii="Times New Roman" w:eastAsia="Times New Roman" w:hAnsi="Times New Roman" w:cs="Times New Roman"/>
          <w:sz w:val="16"/>
          <w:szCs w:val="16"/>
        </w:rPr>
      </w:pPr>
    </w:p>
    <w:p w:rsidR="00085D0B" w:rsidRPr="006B1DEA" w:rsidRDefault="006B1DEA" w:rsidP="006B1DEA">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Исполнитель:Мяснянкина</w:t>
      </w:r>
      <w:proofErr w:type="spellEnd"/>
      <w:r>
        <w:rPr>
          <w:rFonts w:ascii="Times New Roman" w:eastAsia="Times New Roman" w:hAnsi="Times New Roman" w:cs="Times New Roman"/>
          <w:sz w:val="16"/>
          <w:szCs w:val="16"/>
        </w:rPr>
        <w:t xml:space="preserve"> О.С. 2</w:t>
      </w:r>
      <w:r w:rsidR="00BD6306">
        <w:rPr>
          <w:rFonts w:ascii="Times New Roman" w:eastAsia="Times New Roman" w:hAnsi="Times New Roman" w:cs="Times New Roman"/>
          <w:sz w:val="16"/>
          <w:szCs w:val="16"/>
        </w:rPr>
        <w:t>2137</w:t>
      </w:r>
    </w:p>
    <w:p w:rsidR="005379E6" w:rsidRDefault="005379E6" w:rsidP="00132B7D">
      <w:pPr>
        <w:spacing w:after="0" w:line="240" w:lineRule="auto"/>
        <w:ind w:firstLine="709"/>
        <w:jc w:val="right"/>
        <w:rPr>
          <w:rFonts w:ascii="Times New Roman" w:eastAsia="Times New Roman" w:hAnsi="Times New Roman" w:cs="Times New Roman"/>
          <w:sz w:val="28"/>
          <w:szCs w:val="28"/>
        </w:rPr>
      </w:pP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Приложение к </w:t>
      </w:r>
    </w:p>
    <w:p w:rsidR="004C2D7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w:t>
      </w:r>
      <w:r w:rsidR="009A4E20">
        <w:rPr>
          <w:rFonts w:ascii="Times New Roman" w:eastAsia="Times New Roman" w:hAnsi="Times New Roman" w:cs="Times New Roman"/>
          <w:sz w:val="28"/>
          <w:szCs w:val="28"/>
        </w:rPr>
        <w:t xml:space="preserve">администрации </w:t>
      </w:r>
      <w:proofErr w:type="gramStart"/>
      <w:r w:rsidR="00AB3AC4">
        <w:rPr>
          <w:rFonts w:ascii="Times New Roman" w:eastAsia="Times New Roman" w:hAnsi="Times New Roman" w:cs="Times New Roman"/>
          <w:sz w:val="28"/>
          <w:szCs w:val="28"/>
        </w:rPr>
        <w:t>Татарск</w:t>
      </w:r>
      <w:r w:rsidR="00750317">
        <w:rPr>
          <w:rFonts w:ascii="Times New Roman" w:eastAsia="Times New Roman" w:hAnsi="Times New Roman" w:cs="Times New Roman"/>
          <w:sz w:val="28"/>
          <w:szCs w:val="28"/>
        </w:rPr>
        <w:t>ого</w:t>
      </w:r>
      <w:proofErr w:type="gramEnd"/>
    </w:p>
    <w:p w:rsidR="00132B7D" w:rsidRPr="006735CC" w:rsidRDefault="00750317"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r w:rsidR="004C2D70">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7D1D5D" w:rsidRDefault="00F07E21" w:rsidP="00CA562B">
      <w:pPr>
        <w:spacing w:after="0" w:line="240" w:lineRule="auto"/>
        <w:ind w:left="2123"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9E1656">
        <w:rPr>
          <w:rFonts w:ascii="Times New Roman" w:eastAsia="Times New Roman" w:hAnsi="Times New Roman" w:cs="Times New Roman"/>
          <w:sz w:val="28"/>
          <w:szCs w:val="28"/>
        </w:rPr>
        <w:t>23</w:t>
      </w:r>
      <w:r w:rsidR="00EB39C8" w:rsidRPr="000A4F9E">
        <w:rPr>
          <w:rFonts w:ascii="Times New Roman" w:eastAsia="Times New Roman" w:hAnsi="Times New Roman" w:cs="Times New Roman"/>
          <w:sz w:val="28"/>
          <w:szCs w:val="28"/>
        </w:rPr>
        <w:t>»</w:t>
      </w:r>
      <w:r w:rsidR="0047568B">
        <w:rPr>
          <w:rFonts w:ascii="Times New Roman" w:eastAsia="Times New Roman" w:hAnsi="Times New Roman" w:cs="Times New Roman"/>
          <w:sz w:val="28"/>
          <w:szCs w:val="28"/>
        </w:rPr>
        <w:t xml:space="preserve"> </w:t>
      </w:r>
      <w:r w:rsidR="009E1656">
        <w:rPr>
          <w:rFonts w:ascii="Times New Roman" w:eastAsia="Times New Roman" w:hAnsi="Times New Roman" w:cs="Times New Roman"/>
          <w:sz w:val="28"/>
          <w:szCs w:val="28"/>
        </w:rPr>
        <w:t>марта</w:t>
      </w:r>
      <w:r w:rsidR="009D44F4">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20</w:t>
      </w:r>
      <w:r w:rsidR="00685001">
        <w:rPr>
          <w:rFonts w:ascii="Times New Roman" w:eastAsia="Times New Roman" w:hAnsi="Times New Roman" w:cs="Times New Roman"/>
          <w:sz w:val="28"/>
          <w:szCs w:val="28"/>
        </w:rPr>
        <w:t>2</w:t>
      </w:r>
      <w:r w:rsidR="00750317">
        <w:rPr>
          <w:rFonts w:ascii="Times New Roman" w:eastAsia="Times New Roman" w:hAnsi="Times New Roman" w:cs="Times New Roman"/>
          <w:sz w:val="28"/>
          <w:szCs w:val="28"/>
        </w:rPr>
        <w:t>5</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w:t>
      </w:r>
      <w:r w:rsidR="0063406F">
        <w:rPr>
          <w:rFonts w:ascii="Times New Roman" w:eastAsia="Times New Roman" w:hAnsi="Times New Roman" w:cs="Times New Roman"/>
          <w:sz w:val="28"/>
          <w:szCs w:val="28"/>
        </w:rPr>
        <w:t xml:space="preserve"> </w:t>
      </w:r>
      <w:r w:rsidR="009E1656">
        <w:rPr>
          <w:rFonts w:ascii="Times New Roman" w:eastAsia="Times New Roman" w:hAnsi="Times New Roman" w:cs="Times New Roman"/>
          <w:sz w:val="28"/>
          <w:szCs w:val="28"/>
        </w:rPr>
        <w:t>68</w:t>
      </w:r>
      <w:r w:rsidR="0087577E">
        <w:rPr>
          <w:rFonts w:ascii="Times New Roman" w:eastAsia="Times New Roman" w:hAnsi="Times New Roman" w:cs="Times New Roman"/>
          <w:sz w:val="28"/>
          <w:szCs w:val="28"/>
        </w:rPr>
        <w:t>-з</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3A4B04" w:rsidRDefault="003A4B04" w:rsidP="003A4B04">
      <w:pPr>
        <w:spacing w:after="0" w:line="240" w:lineRule="auto"/>
        <w:ind w:firstLine="567"/>
        <w:jc w:val="both"/>
        <w:rPr>
          <w:rFonts w:ascii="Times New Roman" w:eastAsia="Times New Roman" w:hAnsi="Times New Roman" w:cs="Times New Roman"/>
          <w:sz w:val="28"/>
          <w:szCs w:val="28"/>
        </w:rPr>
      </w:pPr>
    </w:p>
    <w:p w:rsidR="003A4B04" w:rsidRDefault="003A4B04" w:rsidP="003A4B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Татарского муниципального </w:t>
      </w:r>
      <w:r w:rsidR="00084707">
        <w:rPr>
          <w:rFonts w:ascii="Times New Roman" w:eastAsia="Times New Roman" w:hAnsi="Times New Roman" w:cs="Times New Roman"/>
          <w:sz w:val="28"/>
          <w:szCs w:val="28"/>
        </w:rPr>
        <w:t>округа</w:t>
      </w:r>
      <w:r>
        <w:rPr>
          <w:rFonts w:ascii="Times New Roman" w:eastAsia="Times New Roman" w:hAnsi="Times New Roman" w:cs="Times New Roman"/>
          <w:sz w:val="28"/>
          <w:szCs w:val="28"/>
        </w:rPr>
        <w:t xml:space="preserve"> Новосибирской области извещает о проведен</w:t>
      </w:r>
      <w:proofErr w:type="gramStart"/>
      <w:r>
        <w:rPr>
          <w:rFonts w:ascii="Times New Roman" w:eastAsia="Times New Roman" w:hAnsi="Times New Roman" w:cs="Times New Roman"/>
          <w:sz w:val="28"/>
          <w:szCs w:val="28"/>
        </w:rPr>
        <w:t>ии ау</w:t>
      </w:r>
      <w:proofErr w:type="gramEnd"/>
      <w:r>
        <w:rPr>
          <w:rFonts w:ascii="Times New Roman" w:eastAsia="Times New Roman" w:hAnsi="Times New Roman" w:cs="Times New Roman"/>
          <w:sz w:val="28"/>
          <w:szCs w:val="28"/>
        </w:rPr>
        <w:t>кциона на право заключения договора аренды земельного участка.</w:t>
      </w:r>
    </w:p>
    <w:p w:rsidR="003A4B04" w:rsidRDefault="003A4B04" w:rsidP="003A4B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Организатор торгов:</w:t>
      </w:r>
      <w:r>
        <w:rPr>
          <w:rFonts w:ascii="Times New Roman" w:eastAsia="Times New Roman" w:hAnsi="Times New Roman" w:cs="Times New Roman"/>
          <w:sz w:val="28"/>
          <w:szCs w:val="28"/>
        </w:rPr>
        <w:t xml:space="preserve"> администрация Татарского </w:t>
      </w:r>
      <w:r>
        <w:rPr>
          <w:rFonts w:ascii="Times New Roman" w:hAnsi="Times New Roman" w:cs="Times New Roman"/>
          <w:sz w:val="28"/>
          <w:szCs w:val="28"/>
        </w:rPr>
        <w:t xml:space="preserve">муниципального </w:t>
      </w:r>
      <w:r w:rsidR="00C8560C">
        <w:rPr>
          <w:rFonts w:ascii="Times New Roman" w:hAnsi="Times New Roman" w:cs="Times New Roman"/>
          <w:sz w:val="28"/>
          <w:szCs w:val="28"/>
        </w:rPr>
        <w:t>округа</w:t>
      </w:r>
      <w:r>
        <w:rPr>
          <w:rFonts w:ascii="Times New Roman" w:hAnsi="Times New Roman" w:cs="Times New Roman"/>
          <w:sz w:val="28"/>
          <w:szCs w:val="28"/>
        </w:rPr>
        <w:t xml:space="preserve"> Новосибирской области</w:t>
      </w:r>
      <w:r>
        <w:rPr>
          <w:rFonts w:ascii="Times New Roman" w:eastAsia="Times New Roman" w:hAnsi="Times New Roman" w:cs="Times New Roman"/>
          <w:sz w:val="28"/>
          <w:szCs w:val="28"/>
        </w:rPr>
        <w:t>.</w:t>
      </w:r>
    </w:p>
    <w:p w:rsidR="00C87C5B" w:rsidRPr="006735CC" w:rsidRDefault="00C87C5B" w:rsidP="00B13DD0">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C87C5B" w:rsidRDefault="00C87C5B" w:rsidP="00B13DD0">
      <w:pPr>
        <w:spacing w:after="0" w:line="0" w:lineRule="atLeast"/>
        <w:ind w:firstLine="567"/>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Распоряжение</w:t>
      </w:r>
      <w:r w:rsidR="00234229">
        <w:rPr>
          <w:rFonts w:ascii="Times New Roman" w:hAnsi="Times New Roman" w:cs="Times New Roman"/>
          <w:sz w:val="28"/>
          <w:szCs w:val="28"/>
        </w:rPr>
        <w:t xml:space="preserve"> администрации Татарского муниципального округа Новосибирской области</w:t>
      </w:r>
      <w:r w:rsidRPr="006735CC">
        <w:rPr>
          <w:rFonts w:ascii="Times New Roman" w:hAnsi="Times New Roman" w:cs="Times New Roman"/>
          <w:sz w:val="28"/>
          <w:szCs w:val="28"/>
        </w:rPr>
        <w:t xml:space="preserve"> </w:t>
      </w:r>
      <w:r w:rsidR="00074CDC" w:rsidRPr="00C75C39">
        <w:rPr>
          <w:rFonts w:ascii="Times New Roman" w:hAnsi="Times New Roman" w:cs="Times New Roman"/>
          <w:b/>
          <w:color w:val="000000"/>
          <w:sz w:val="28"/>
          <w:szCs w:val="28"/>
        </w:rPr>
        <w:t>от</w:t>
      </w:r>
      <w:r w:rsidR="0081692A" w:rsidRPr="00C75C39">
        <w:rPr>
          <w:rFonts w:ascii="Times New Roman" w:hAnsi="Times New Roman" w:cs="Times New Roman"/>
          <w:b/>
          <w:color w:val="000000"/>
          <w:sz w:val="28"/>
          <w:szCs w:val="28"/>
        </w:rPr>
        <w:t xml:space="preserve"> </w:t>
      </w:r>
      <w:r w:rsidR="009E1656">
        <w:rPr>
          <w:rFonts w:ascii="Times New Roman" w:hAnsi="Times New Roman" w:cs="Times New Roman"/>
          <w:b/>
          <w:color w:val="000000"/>
          <w:sz w:val="28"/>
          <w:szCs w:val="28"/>
        </w:rPr>
        <w:t>28.03.</w:t>
      </w:r>
      <w:r w:rsidR="007A4909" w:rsidRPr="00C75C39">
        <w:rPr>
          <w:rFonts w:ascii="Times New Roman" w:hAnsi="Times New Roman" w:cs="Times New Roman"/>
          <w:b/>
          <w:color w:val="000000"/>
          <w:sz w:val="28"/>
          <w:szCs w:val="28"/>
        </w:rPr>
        <w:t>202</w:t>
      </w:r>
      <w:r w:rsidR="005E694B">
        <w:rPr>
          <w:rFonts w:ascii="Times New Roman" w:hAnsi="Times New Roman" w:cs="Times New Roman"/>
          <w:b/>
          <w:color w:val="000000"/>
          <w:sz w:val="28"/>
          <w:szCs w:val="28"/>
        </w:rPr>
        <w:t>5</w:t>
      </w:r>
      <w:r w:rsidR="00CA562B" w:rsidRPr="00C75C39">
        <w:rPr>
          <w:rFonts w:ascii="Times New Roman" w:hAnsi="Times New Roman" w:cs="Times New Roman"/>
          <w:b/>
          <w:color w:val="000000"/>
          <w:sz w:val="28"/>
          <w:szCs w:val="28"/>
        </w:rPr>
        <w:t>г</w:t>
      </w:r>
      <w:r w:rsidR="00CA562B" w:rsidRPr="002912D6">
        <w:rPr>
          <w:rFonts w:ascii="Times New Roman" w:hAnsi="Times New Roman" w:cs="Times New Roman"/>
          <w:color w:val="000000"/>
          <w:sz w:val="28"/>
          <w:szCs w:val="28"/>
        </w:rPr>
        <w:t xml:space="preserve">. </w:t>
      </w:r>
      <w:r w:rsidR="00CA562B" w:rsidRPr="00D27ECF">
        <w:rPr>
          <w:rFonts w:ascii="Times New Roman" w:hAnsi="Times New Roman" w:cs="Times New Roman"/>
          <w:b/>
          <w:color w:val="000000"/>
          <w:sz w:val="28"/>
          <w:szCs w:val="28"/>
        </w:rPr>
        <w:t xml:space="preserve">№ </w:t>
      </w:r>
      <w:r w:rsidR="009E1656">
        <w:rPr>
          <w:rFonts w:ascii="Times New Roman" w:hAnsi="Times New Roman" w:cs="Times New Roman"/>
          <w:b/>
          <w:color w:val="000000"/>
          <w:sz w:val="28"/>
          <w:szCs w:val="28"/>
        </w:rPr>
        <w:t>68</w:t>
      </w:r>
      <w:bookmarkStart w:id="0" w:name="_GoBack"/>
      <w:bookmarkEnd w:id="0"/>
      <w:r w:rsidR="0087577E">
        <w:rPr>
          <w:rFonts w:ascii="Times New Roman" w:hAnsi="Times New Roman" w:cs="Times New Roman"/>
          <w:b/>
          <w:color w:val="000000"/>
          <w:sz w:val="28"/>
          <w:szCs w:val="28"/>
        </w:rPr>
        <w:t>-з</w:t>
      </w:r>
      <w:r w:rsidR="002912D6">
        <w:rPr>
          <w:rFonts w:ascii="Times New Roman" w:hAnsi="Times New Roman" w:cs="Times New Roman"/>
          <w:b/>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 договор</w:t>
      </w:r>
      <w:r w:rsidR="00462F43">
        <w:rPr>
          <w:rFonts w:ascii="Times New Roman" w:eastAsia="Times New Roman" w:hAnsi="Times New Roman" w:cs="Times New Roman"/>
          <w:sz w:val="28"/>
          <w:szCs w:val="28"/>
        </w:rPr>
        <w:t>а аренды земельного</w:t>
      </w:r>
      <w:r w:rsidRPr="006735CC">
        <w:rPr>
          <w:rFonts w:ascii="Times New Roman" w:eastAsia="Times New Roman" w:hAnsi="Times New Roman" w:cs="Times New Roman"/>
          <w:sz w:val="28"/>
          <w:szCs w:val="28"/>
        </w:rPr>
        <w:t xml:space="preserve"> участк</w:t>
      </w:r>
      <w:r w:rsidR="00462F43">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261A63" w:rsidRDefault="00261A63" w:rsidP="00B13DD0">
      <w:pPr>
        <w:spacing w:after="0" w:line="240" w:lineRule="auto"/>
        <w:ind w:firstLine="567"/>
        <w:jc w:val="both"/>
        <w:rPr>
          <w:rFonts w:ascii="Times New Roman" w:hAnsi="Times New Roman" w:cs="Times New Roman"/>
          <w:b/>
          <w:sz w:val="28"/>
          <w:szCs w:val="28"/>
        </w:rPr>
      </w:pPr>
      <w:r w:rsidRPr="006735CC">
        <w:rPr>
          <w:rFonts w:ascii="Times New Roman" w:hAnsi="Times New Roman" w:cs="Times New Roman"/>
          <w:b/>
          <w:sz w:val="28"/>
          <w:szCs w:val="28"/>
        </w:rPr>
        <w:t>Дата</w:t>
      </w:r>
      <w:r w:rsidR="00DA7928">
        <w:rPr>
          <w:rFonts w:ascii="Times New Roman" w:hAnsi="Times New Roman" w:cs="Times New Roman"/>
          <w:b/>
          <w:sz w:val="28"/>
          <w:szCs w:val="28"/>
        </w:rPr>
        <w:t xml:space="preserve"> </w:t>
      </w:r>
      <w:r w:rsidRPr="006735CC">
        <w:rPr>
          <w:rFonts w:ascii="Times New Roman" w:hAnsi="Times New Roman" w:cs="Times New Roman"/>
          <w:b/>
          <w:sz w:val="28"/>
          <w:szCs w:val="28"/>
        </w:rPr>
        <w:t>и время проведения аукциона:</w:t>
      </w:r>
      <w:r w:rsidRPr="006735CC">
        <w:rPr>
          <w:rFonts w:ascii="Times New Roman" w:hAnsi="Times New Roman" w:cs="Times New Roman"/>
          <w:sz w:val="28"/>
          <w:szCs w:val="28"/>
        </w:rPr>
        <w:t xml:space="preserve"> </w:t>
      </w:r>
      <w:r w:rsidR="00232D32">
        <w:rPr>
          <w:rFonts w:ascii="Times New Roman" w:hAnsi="Times New Roman" w:cs="Times New Roman"/>
          <w:b/>
          <w:sz w:val="28"/>
          <w:szCs w:val="28"/>
        </w:rPr>
        <w:t>1</w:t>
      </w:r>
      <w:r w:rsidR="00DD5046">
        <w:rPr>
          <w:rFonts w:ascii="Times New Roman" w:hAnsi="Times New Roman" w:cs="Times New Roman"/>
          <w:b/>
          <w:sz w:val="28"/>
          <w:szCs w:val="28"/>
        </w:rPr>
        <w:t>8</w:t>
      </w:r>
      <w:r w:rsidR="003B47B4" w:rsidRPr="00232D32">
        <w:rPr>
          <w:rFonts w:ascii="Times New Roman" w:hAnsi="Times New Roman" w:cs="Times New Roman"/>
          <w:b/>
          <w:sz w:val="28"/>
          <w:szCs w:val="28"/>
        </w:rPr>
        <w:t>.</w:t>
      </w:r>
      <w:r w:rsidR="00B627F5" w:rsidRPr="00232D32">
        <w:rPr>
          <w:rFonts w:ascii="Times New Roman" w:hAnsi="Times New Roman" w:cs="Times New Roman"/>
          <w:b/>
          <w:sz w:val="28"/>
          <w:szCs w:val="28"/>
        </w:rPr>
        <w:t>0</w:t>
      </w:r>
      <w:r w:rsidR="00232D32">
        <w:rPr>
          <w:rFonts w:ascii="Times New Roman" w:hAnsi="Times New Roman" w:cs="Times New Roman"/>
          <w:b/>
          <w:sz w:val="28"/>
          <w:szCs w:val="28"/>
        </w:rPr>
        <w:t>4</w:t>
      </w:r>
      <w:r w:rsidR="007175F3" w:rsidRPr="00232D32">
        <w:rPr>
          <w:rFonts w:ascii="Times New Roman" w:hAnsi="Times New Roman" w:cs="Times New Roman"/>
          <w:b/>
          <w:sz w:val="28"/>
          <w:szCs w:val="28"/>
        </w:rPr>
        <w:t>.202</w:t>
      </w:r>
      <w:r w:rsidR="00B627F5" w:rsidRPr="00232D32">
        <w:rPr>
          <w:rFonts w:ascii="Times New Roman" w:hAnsi="Times New Roman" w:cs="Times New Roman"/>
          <w:b/>
          <w:sz w:val="28"/>
          <w:szCs w:val="28"/>
        </w:rPr>
        <w:t>5</w:t>
      </w:r>
      <w:r w:rsidR="00232D32">
        <w:rPr>
          <w:rFonts w:ascii="Times New Roman" w:hAnsi="Times New Roman" w:cs="Times New Roman"/>
          <w:b/>
          <w:sz w:val="28"/>
          <w:szCs w:val="28"/>
        </w:rPr>
        <w:t xml:space="preserve"> года </w:t>
      </w:r>
      <w:r w:rsidR="007175F3">
        <w:rPr>
          <w:rFonts w:ascii="Times New Roman" w:hAnsi="Times New Roman" w:cs="Times New Roman"/>
          <w:b/>
          <w:sz w:val="28"/>
          <w:szCs w:val="28"/>
        </w:rPr>
        <w:t>п</w:t>
      </w:r>
      <w:r w:rsidR="00E1739E">
        <w:rPr>
          <w:rFonts w:ascii="Times New Roman" w:hAnsi="Times New Roman" w:cs="Times New Roman"/>
          <w:b/>
          <w:sz w:val="28"/>
          <w:szCs w:val="28"/>
        </w:rPr>
        <w:t>о московскому времени:</w:t>
      </w:r>
    </w:p>
    <w:p w:rsidR="00E1739E" w:rsidRPr="00B627F5" w:rsidRDefault="00A45508" w:rsidP="00B13DD0">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 лоту №1 с 11</w:t>
      </w:r>
      <w:r w:rsidR="00E1739E" w:rsidRPr="00B627F5">
        <w:rPr>
          <w:rFonts w:ascii="Times New Roman" w:hAnsi="Times New Roman" w:cs="Times New Roman"/>
          <w:b/>
          <w:color w:val="000000" w:themeColor="text1"/>
          <w:sz w:val="28"/>
          <w:szCs w:val="28"/>
        </w:rPr>
        <w:t xml:space="preserve">-00 часов </w:t>
      </w:r>
    </w:p>
    <w:p w:rsidR="00E1739E" w:rsidRPr="004A0903" w:rsidRDefault="00E1739E" w:rsidP="00B13DD0">
      <w:pPr>
        <w:spacing w:after="0" w:line="240" w:lineRule="auto"/>
        <w:ind w:firstLine="567"/>
        <w:jc w:val="both"/>
        <w:rPr>
          <w:rFonts w:ascii="Times New Roman" w:eastAsia="Times New Roman" w:hAnsi="Times New Roman" w:cs="Times New Roman"/>
          <w:color w:val="000000" w:themeColor="text1"/>
          <w:sz w:val="28"/>
          <w:szCs w:val="28"/>
        </w:rPr>
      </w:pPr>
      <w:r w:rsidRPr="00B627F5">
        <w:rPr>
          <w:rFonts w:ascii="Times New Roman" w:hAnsi="Times New Roman" w:cs="Times New Roman"/>
          <w:b/>
          <w:color w:val="000000" w:themeColor="text1"/>
          <w:sz w:val="28"/>
          <w:szCs w:val="28"/>
        </w:rPr>
        <w:t xml:space="preserve">-по лоту № 2 с </w:t>
      </w:r>
      <w:r w:rsidR="00A45508">
        <w:rPr>
          <w:rFonts w:ascii="Times New Roman" w:hAnsi="Times New Roman" w:cs="Times New Roman"/>
          <w:b/>
          <w:color w:val="000000" w:themeColor="text1"/>
          <w:sz w:val="28"/>
          <w:szCs w:val="28"/>
        </w:rPr>
        <w:t>14</w:t>
      </w:r>
      <w:r w:rsidRPr="00B627F5">
        <w:rPr>
          <w:rFonts w:ascii="Times New Roman" w:hAnsi="Times New Roman" w:cs="Times New Roman"/>
          <w:b/>
          <w:color w:val="000000" w:themeColor="text1"/>
          <w:sz w:val="28"/>
          <w:szCs w:val="28"/>
        </w:rPr>
        <w:t>-</w:t>
      </w:r>
      <w:r w:rsidR="004A0903" w:rsidRPr="00B627F5">
        <w:rPr>
          <w:rFonts w:ascii="Times New Roman" w:hAnsi="Times New Roman" w:cs="Times New Roman"/>
          <w:b/>
          <w:color w:val="000000" w:themeColor="text1"/>
          <w:sz w:val="28"/>
          <w:szCs w:val="28"/>
        </w:rPr>
        <w:t>00</w:t>
      </w:r>
      <w:r w:rsidRPr="00B627F5">
        <w:rPr>
          <w:rFonts w:ascii="Times New Roman" w:hAnsi="Times New Roman" w:cs="Times New Roman"/>
          <w:b/>
          <w:color w:val="000000" w:themeColor="text1"/>
          <w:sz w:val="28"/>
          <w:szCs w:val="28"/>
        </w:rPr>
        <w:t xml:space="preserve"> часов </w:t>
      </w:r>
    </w:p>
    <w:p w:rsidR="00E33CBC" w:rsidRDefault="00410B5E" w:rsidP="00B13DD0">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w:t>
      </w:r>
      <w:r w:rsidR="00E33CBC">
        <w:rPr>
          <w:rFonts w:ascii="Times New Roman" w:eastAsia="Times New Roman" w:hAnsi="Times New Roman" w:cs="Times New Roman"/>
          <w:sz w:val="28"/>
          <w:szCs w:val="28"/>
        </w:rPr>
        <w:t xml:space="preserve">торги проводятся на электронной площадке ООО «РТС-тендер». (далее </w:t>
      </w:r>
      <w:proofErr w:type="gramStart"/>
      <w:r w:rsidR="00E33CBC">
        <w:rPr>
          <w:rFonts w:ascii="Times New Roman" w:eastAsia="Times New Roman" w:hAnsi="Times New Roman" w:cs="Times New Roman"/>
          <w:sz w:val="28"/>
          <w:szCs w:val="28"/>
        </w:rPr>
        <w:t>–э</w:t>
      </w:r>
      <w:proofErr w:type="gramEnd"/>
      <w:r w:rsidR="00E33CBC">
        <w:rPr>
          <w:rFonts w:ascii="Times New Roman" w:eastAsia="Times New Roman" w:hAnsi="Times New Roman" w:cs="Times New Roman"/>
          <w:sz w:val="28"/>
          <w:szCs w:val="28"/>
        </w:rPr>
        <w:t xml:space="preserve">лектронная площадка). (Место нахождения: 127006, г. Москва, ул. </w:t>
      </w:r>
      <w:proofErr w:type="spellStart"/>
      <w:r w:rsidR="00E33CBC">
        <w:rPr>
          <w:rFonts w:ascii="Times New Roman" w:eastAsia="Times New Roman" w:hAnsi="Times New Roman" w:cs="Times New Roman"/>
          <w:sz w:val="28"/>
          <w:szCs w:val="28"/>
        </w:rPr>
        <w:t>Долгоруковская</w:t>
      </w:r>
      <w:proofErr w:type="spellEnd"/>
      <w:r w:rsidR="00E33CBC">
        <w:rPr>
          <w:rFonts w:ascii="Times New Roman" w:eastAsia="Times New Roman" w:hAnsi="Times New Roman" w:cs="Times New Roman"/>
          <w:sz w:val="28"/>
          <w:szCs w:val="28"/>
        </w:rPr>
        <w:t>, д. 38 стр. 1.)</w:t>
      </w:r>
    </w:p>
    <w:p w:rsidR="00261A63" w:rsidRPr="00261A63" w:rsidRDefault="00261A63" w:rsidP="00B13DD0">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Сайт:</w:t>
      </w:r>
      <w:r>
        <w:rPr>
          <w:rFonts w:ascii="Times New Roman" w:eastAsia="Times New Roman" w:hAnsi="Times New Roman" w:cs="Times New Roman"/>
          <w:sz w:val="28"/>
          <w:szCs w:val="28"/>
          <w:u w:val="single"/>
          <w:lang w:val="en-US"/>
        </w:rPr>
        <w:t>www</w:t>
      </w:r>
      <w:r w:rsidRPr="00261A63">
        <w:rPr>
          <w:rFonts w:ascii="Times New Roman" w:eastAsia="Times New Roman" w:hAnsi="Times New Roman" w:cs="Times New Roman"/>
          <w:sz w:val="28"/>
          <w:szCs w:val="28"/>
          <w:u w:val="single"/>
        </w:rPr>
        <w:t>.</w:t>
      </w:r>
      <w:proofErr w:type="spellStart"/>
      <w:r>
        <w:rPr>
          <w:rFonts w:ascii="Times New Roman" w:eastAsia="Times New Roman" w:hAnsi="Times New Roman" w:cs="Times New Roman"/>
          <w:sz w:val="28"/>
          <w:szCs w:val="28"/>
          <w:u w:val="single"/>
          <w:lang w:val="en-US"/>
        </w:rPr>
        <w:t>rts</w:t>
      </w:r>
      <w:proofErr w:type="spellEnd"/>
      <w:r w:rsidRPr="00261A63">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lang w:val="en-US"/>
        </w:rPr>
        <w:t>tender</w:t>
      </w:r>
      <w:r w:rsidRPr="00261A63">
        <w:rPr>
          <w:rFonts w:ascii="Times New Roman" w:eastAsia="Times New Roman" w:hAnsi="Times New Roman" w:cs="Times New Roman"/>
          <w:sz w:val="28"/>
          <w:szCs w:val="28"/>
          <w:u w:val="single"/>
        </w:rPr>
        <w:t>.</w:t>
      </w:r>
      <w:proofErr w:type="spellStart"/>
      <w:r>
        <w:rPr>
          <w:rFonts w:ascii="Times New Roman" w:eastAsia="Times New Roman" w:hAnsi="Times New Roman" w:cs="Times New Roman"/>
          <w:sz w:val="28"/>
          <w:szCs w:val="28"/>
          <w:u w:val="single"/>
          <w:lang w:val="en-US"/>
        </w:rPr>
        <w:t>ru</w:t>
      </w:r>
      <w:proofErr w:type="spellEnd"/>
    </w:p>
    <w:p w:rsidR="00261A63" w:rsidRPr="00CB145D" w:rsidRDefault="00261A63" w:rsidP="00B13DD0">
      <w:pPr>
        <w:pStyle w:val="11"/>
        <w:spacing w:before="0"/>
        <w:ind w:firstLine="567"/>
        <w:rPr>
          <w:szCs w:val="28"/>
        </w:rPr>
      </w:pPr>
      <w:r w:rsidRPr="00CB145D">
        <w:rPr>
          <w:szCs w:val="28"/>
        </w:rPr>
        <w:t xml:space="preserve">Адрес электронной почты: </w:t>
      </w:r>
      <w:hyperlink r:id="rId9" w:history="1">
        <w:r w:rsidRPr="00CB145D">
          <w:rPr>
            <w:rStyle w:val="a5"/>
            <w:szCs w:val="28"/>
          </w:rPr>
          <w:t>iSupport@rts-tender.ru</w:t>
        </w:r>
      </w:hyperlink>
    </w:p>
    <w:p w:rsidR="00261A63" w:rsidRPr="00CB145D" w:rsidRDefault="00261A63" w:rsidP="00B13DD0">
      <w:pPr>
        <w:pStyle w:val="11"/>
        <w:spacing w:before="0"/>
        <w:ind w:firstLine="567"/>
        <w:rPr>
          <w:szCs w:val="28"/>
        </w:rPr>
      </w:pPr>
      <w:r w:rsidRPr="00CB145D">
        <w:rPr>
          <w:szCs w:val="28"/>
        </w:rPr>
        <w:t>тел.: +7 (499) 653-</w:t>
      </w:r>
      <w:r w:rsidR="00067ACF">
        <w:rPr>
          <w:szCs w:val="28"/>
        </w:rPr>
        <w:t>77-00</w:t>
      </w:r>
      <w:r w:rsidRPr="00CB145D">
        <w:rPr>
          <w:szCs w:val="28"/>
        </w:rPr>
        <w:t>.</w:t>
      </w:r>
    </w:p>
    <w:p w:rsidR="00261A63" w:rsidRPr="00CB145D" w:rsidRDefault="00261A63" w:rsidP="00B13DD0">
      <w:pPr>
        <w:pStyle w:val="11"/>
        <w:spacing w:before="0"/>
        <w:ind w:firstLine="567"/>
        <w:rPr>
          <w:szCs w:val="28"/>
        </w:rPr>
      </w:pPr>
      <w:r w:rsidRPr="00CB145D">
        <w:rPr>
          <w:szCs w:val="28"/>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261A63" w:rsidRPr="00CB145D" w:rsidRDefault="00261A63" w:rsidP="00B13DD0">
      <w:pPr>
        <w:pStyle w:val="11"/>
        <w:spacing w:before="0"/>
        <w:ind w:firstLine="567"/>
        <w:rPr>
          <w:szCs w:val="28"/>
        </w:rPr>
      </w:pPr>
      <w:r w:rsidRPr="00CB145D">
        <w:rPr>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261A63" w:rsidRPr="00CB145D" w:rsidRDefault="00261A63" w:rsidP="00B13DD0">
      <w:pPr>
        <w:pStyle w:val="11"/>
        <w:spacing w:before="0"/>
        <w:ind w:firstLine="567"/>
        <w:rPr>
          <w:szCs w:val="28"/>
        </w:rPr>
      </w:pPr>
      <w:r w:rsidRPr="00CB145D">
        <w:rPr>
          <w:szCs w:val="28"/>
        </w:rPr>
        <w:t>Регистрация на электронной площадке осуществляется без взимания платы.</w:t>
      </w:r>
    </w:p>
    <w:p w:rsidR="00261A63" w:rsidRPr="00CB145D" w:rsidRDefault="00261A63" w:rsidP="00B13DD0">
      <w:pPr>
        <w:pStyle w:val="11"/>
        <w:spacing w:before="0"/>
        <w:ind w:firstLine="567"/>
        <w:rPr>
          <w:szCs w:val="28"/>
        </w:rPr>
      </w:pPr>
      <w:r w:rsidRPr="00CB145D">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61A63" w:rsidRDefault="00261A63" w:rsidP="00B13DD0">
      <w:pPr>
        <w:pStyle w:val="11"/>
        <w:spacing w:before="0"/>
        <w:ind w:firstLine="567"/>
        <w:rPr>
          <w:rStyle w:val="a5"/>
          <w:szCs w:val="28"/>
        </w:rPr>
      </w:pPr>
      <w:r w:rsidRPr="00CB145D">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0" w:history="1">
        <w:r w:rsidR="002B49F3" w:rsidRPr="00B51FFA">
          <w:rPr>
            <w:rStyle w:val="a5"/>
            <w:szCs w:val="28"/>
            <w:lang w:val="en-US"/>
          </w:rPr>
          <w:t>www</w:t>
        </w:r>
        <w:r w:rsidR="002B49F3" w:rsidRPr="00B51FFA">
          <w:rPr>
            <w:rStyle w:val="a5"/>
            <w:szCs w:val="28"/>
          </w:rPr>
          <w:t>.rts-tender.ru/</w:t>
        </w:r>
      </w:hyperlink>
    </w:p>
    <w:p w:rsidR="00B2226C" w:rsidRPr="00B41F76" w:rsidRDefault="00B2226C" w:rsidP="00B13DD0">
      <w:pPr>
        <w:pStyle w:val="11"/>
        <w:spacing w:before="0"/>
        <w:ind w:firstLine="567"/>
        <w:rPr>
          <w:szCs w:val="28"/>
        </w:rPr>
      </w:pPr>
      <w:r w:rsidRPr="00B41F76">
        <w:rPr>
          <w:szCs w:val="28"/>
        </w:rPr>
        <w:t>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оператору электронной площадки за участие в электронном аукционе:</w:t>
      </w:r>
    </w:p>
    <w:p w:rsidR="00B2226C" w:rsidRPr="00B41F76" w:rsidRDefault="00B2226C" w:rsidP="00B13DD0">
      <w:pPr>
        <w:spacing w:after="0" w:line="240" w:lineRule="auto"/>
        <w:ind w:firstLine="567"/>
        <w:jc w:val="both"/>
        <w:rPr>
          <w:rFonts w:ascii="Times New Roman" w:eastAsia="Times New Roman" w:hAnsi="Times New Roman" w:cs="Times New Roman"/>
          <w:sz w:val="28"/>
          <w:szCs w:val="28"/>
        </w:rPr>
      </w:pPr>
      <w:r w:rsidRPr="00B41F76">
        <w:rPr>
          <w:rFonts w:ascii="Times New Roman" w:eastAsia="Times New Roman" w:hAnsi="Times New Roman" w:cs="Times New Roman"/>
          <w:sz w:val="28"/>
          <w:szCs w:val="28"/>
        </w:rPr>
        <w:lastRenderedPageBreak/>
        <w:t>Размер тарифа - 1% от НЦИ и не более 5 000 рублей, без учета НДС.</w:t>
      </w:r>
    </w:p>
    <w:p w:rsidR="00B2226C" w:rsidRPr="00B41F76" w:rsidRDefault="00B2226C" w:rsidP="00B13DD0">
      <w:pPr>
        <w:spacing w:after="0" w:line="240" w:lineRule="auto"/>
        <w:ind w:firstLine="567"/>
        <w:jc w:val="both"/>
        <w:rPr>
          <w:rFonts w:ascii="Times New Roman" w:eastAsia="Times New Roman" w:hAnsi="Times New Roman" w:cs="Times New Roman"/>
          <w:sz w:val="28"/>
          <w:szCs w:val="28"/>
        </w:rPr>
      </w:pPr>
      <w:proofErr w:type="gramStart"/>
      <w:r w:rsidRPr="00B41F76">
        <w:rPr>
          <w:rFonts w:ascii="Times New Roman" w:eastAsia="Times New Roman" w:hAnsi="Times New Roman" w:cs="Times New Roman"/>
          <w:sz w:val="28"/>
          <w:szCs w:val="28"/>
        </w:rPr>
        <w:t>Размер тарифа – 1% от НЦИ и не более 2 000 рублей, в том числе НДС 20%, при проведении Аукциона в случае, предусмотренном п. 7 ст. 39.18 Земельного кодекса Российской Федерации, по результатам которого договор заключается с гражданином, а также при проведении Аукциона в отношении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w:t>
      </w:r>
      <w:proofErr w:type="gramEnd"/>
      <w:r w:rsidRPr="00B41F76">
        <w:rPr>
          <w:rFonts w:ascii="Times New Roman" w:eastAsia="Times New Roman" w:hAnsi="Times New Roman" w:cs="Times New Roman"/>
          <w:sz w:val="28"/>
          <w:szCs w:val="28"/>
        </w:rPr>
        <w:t xml:space="preserve"> имущества, предусмотренные ч. 4 ст. 18 ФЗ "О развитии малого и среднего предпринимательства в Российской Федерации".</w:t>
      </w:r>
    </w:p>
    <w:p w:rsidR="00287827" w:rsidRPr="00287827" w:rsidRDefault="00287827" w:rsidP="00B13DD0">
      <w:pPr>
        <w:spacing w:after="0" w:line="240" w:lineRule="auto"/>
        <w:ind w:firstLine="567"/>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410B5E" w:rsidRDefault="00410B5E" w:rsidP="00B13DD0">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B2226C" w:rsidRPr="006735CC" w:rsidRDefault="00B2226C" w:rsidP="00B13DD0">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w:t>
      </w:r>
      <w:r w:rsidR="00A45508">
        <w:rPr>
          <w:rFonts w:ascii="Times New Roman" w:eastAsia="Times New Roman" w:hAnsi="Times New Roman" w:cs="Times New Roman"/>
          <w:sz w:val="28"/>
          <w:szCs w:val="28"/>
        </w:rPr>
        <w:t>346</w:t>
      </w:r>
      <w:r>
        <w:rPr>
          <w:rFonts w:ascii="Times New Roman" w:eastAsia="Times New Roman" w:hAnsi="Times New Roman" w:cs="Times New Roman"/>
          <w:sz w:val="28"/>
          <w:szCs w:val="28"/>
        </w:rPr>
        <w:t>:</w:t>
      </w:r>
      <w:r w:rsidR="00A45508">
        <w:rPr>
          <w:rFonts w:ascii="Times New Roman" w:eastAsia="Times New Roman" w:hAnsi="Times New Roman" w:cs="Times New Roman"/>
          <w:sz w:val="28"/>
          <w:szCs w:val="28"/>
        </w:rPr>
        <w:t>36</w:t>
      </w:r>
      <w:r w:rsidRPr="006735CC">
        <w:rPr>
          <w:rFonts w:ascii="Times New Roman" w:eastAsia="Times New Roman" w:hAnsi="Times New Roman" w:cs="Times New Roman"/>
          <w:sz w:val="28"/>
          <w:szCs w:val="28"/>
        </w:rPr>
        <w:t>.</w:t>
      </w:r>
    </w:p>
    <w:p w:rsidR="00FD6013" w:rsidRDefault="00410B5E" w:rsidP="00B13DD0">
      <w:pPr>
        <w:spacing w:after="0" w:line="240" w:lineRule="auto"/>
        <w:ind w:firstLine="567"/>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Местоположение земельного участка</w:t>
      </w:r>
      <w:r w:rsidR="00322A14">
        <w:rPr>
          <w:rFonts w:ascii="Times New Roman" w:eastAsia="Times New Roman" w:hAnsi="Times New Roman" w:cs="Times New Roman"/>
          <w:b/>
          <w:bCs/>
          <w:sz w:val="28"/>
          <w:szCs w:val="28"/>
        </w:rPr>
        <w:t xml:space="preserve"> (адрес)</w:t>
      </w:r>
      <w:r w:rsidRPr="006735CC">
        <w:rPr>
          <w:rFonts w:ascii="Times New Roman" w:eastAsia="Times New Roman" w:hAnsi="Times New Roman" w:cs="Times New Roman"/>
          <w:b/>
          <w:bCs/>
          <w:sz w:val="28"/>
          <w:szCs w:val="28"/>
        </w:rPr>
        <w:t>:</w:t>
      </w:r>
      <w:r w:rsidR="004E781C" w:rsidRPr="004E781C">
        <w:rPr>
          <w:rFonts w:ascii="Times New Roman" w:hAnsi="Times New Roman" w:cs="Times New Roman"/>
          <w:sz w:val="28"/>
          <w:szCs w:val="28"/>
        </w:rPr>
        <w:t xml:space="preserve"> </w:t>
      </w:r>
      <w:r w:rsidR="00A45508">
        <w:rPr>
          <w:rFonts w:ascii="Times New Roman" w:hAnsi="Times New Roman" w:cs="Times New Roman"/>
          <w:sz w:val="28"/>
          <w:szCs w:val="28"/>
        </w:rPr>
        <w:t xml:space="preserve">обл. </w:t>
      </w:r>
      <w:proofErr w:type="gramStart"/>
      <w:r w:rsidR="00A45508">
        <w:rPr>
          <w:rFonts w:ascii="Times New Roman" w:hAnsi="Times New Roman" w:cs="Times New Roman"/>
          <w:sz w:val="28"/>
          <w:szCs w:val="28"/>
        </w:rPr>
        <w:t>Новосибирская</w:t>
      </w:r>
      <w:proofErr w:type="gramEnd"/>
      <w:r w:rsidR="00FD6013" w:rsidRPr="00ED560F">
        <w:rPr>
          <w:rFonts w:ascii="Times New Roman" w:hAnsi="Times New Roman" w:cs="Times New Roman"/>
          <w:sz w:val="28"/>
          <w:szCs w:val="28"/>
        </w:rPr>
        <w:t>,</w:t>
      </w:r>
      <w:r w:rsidR="00FD6013">
        <w:rPr>
          <w:rFonts w:ascii="Times New Roman" w:hAnsi="Times New Roman" w:cs="Times New Roman"/>
          <w:sz w:val="28"/>
          <w:szCs w:val="28"/>
        </w:rPr>
        <w:t xml:space="preserve"> город Татарск, ул. </w:t>
      </w:r>
      <w:r w:rsidR="00A45508">
        <w:rPr>
          <w:rFonts w:ascii="Times New Roman" w:hAnsi="Times New Roman" w:cs="Times New Roman"/>
          <w:sz w:val="28"/>
          <w:szCs w:val="28"/>
        </w:rPr>
        <w:t>Дорожная</w:t>
      </w:r>
      <w:r w:rsidR="00FD6013">
        <w:rPr>
          <w:rFonts w:ascii="Times New Roman" w:hAnsi="Times New Roman" w:cs="Times New Roman"/>
          <w:sz w:val="28"/>
          <w:szCs w:val="28"/>
        </w:rPr>
        <w:t xml:space="preserve">, </w:t>
      </w:r>
      <w:r w:rsidR="00A45508">
        <w:rPr>
          <w:rFonts w:ascii="Times New Roman" w:hAnsi="Times New Roman" w:cs="Times New Roman"/>
          <w:sz w:val="28"/>
          <w:szCs w:val="28"/>
        </w:rPr>
        <w:t xml:space="preserve">дом </w:t>
      </w:r>
      <w:r w:rsidR="00C44C21">
        <w:rPr>
          <w:rFonts w:ascii="Times New Roman" w:hAnsi="Times New Roman" w:cs="Times New Roman"/>
          <w:sz w:val="28"/>
          <w:szCs w:val="28"/>
        </w:rPr>
        <w:t>58</w:t>
      </w:r>
      <w:r w:rsidR="00B2226C">
        <w:rPr>
          <w:rFonts w:ascii="Times New Roman" w:hAnsi="Times New Roman" w:cs="Times New Roman"/>
          <w:sz w:val="28"/>
          <w:szCs w:val="28"/>
        </w:rPr>
        <w:t>.</w:t>
      </w:r>
    </w:p>
    <w:p w:rsidR="00410B5E" w:rsidRPr="006735CC" w:rsidRDefault="00410B5E" w:rsidP="00B13DD0">
      <w:pPr>
        <w:spacing w:after="0" w:line="240" w:lineRule="auto"/>
        <w:ind w:firstLine="567"/>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C44C21">
        <w:rPr>
          <w:rFonts w:ascii="Times New Roman" w:eastAsia="Times New Roman" w:hAnsi="Times New Roman" w:cs="Times New Roman"/>
          <w:sz w:val="28"/>
          <w:szCs w:val="28"/>
        </w:rPr>
        <w:t>765</w:t>
      </w:r>
      <w:r w:rsidR="00CA562B">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B13DD0">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Pr="006735CC">
        <w:rPr>
          <w:rFonts w:ascii="Times New Roman" w:eastAsia="Times New Roman" w:hAnsi="Times New Roman" w:cs="Times New Roman"/>
          <w:sz w:val="28"/>
          <w:szCs w:val="28"/>
        </w:rPr>
        <w:t xml:space="preserve"> государственная</w:t>
      </w:r>
      <w:r w:rsidR="0044576A" w:rsidRPr="006735CC">
        <w:rPr>
          <w:rFonts w:ascii="Times New Roman" w:eastAsia="Times New Roman" w:hAnsi="Times New Roman" w:cs="Times New Roman"/>
          <w:sz w:val="28"/>
          <w:szCs w:val="28"/>
        </w:rPr>
        <w:t xml:space="preserve">, неразграниченная </w:t>
      </w:r>
      <w:r w:rsidRPr="006735CC">
        <w:rPr>
          <w:rFonts w:ascii="Times New Roman" w:eastAsia="Times New Roman" w:hAnsi="Times New Roman" w:cs="Times New Roman"/>
          <w:sz w:val="28"/>
          <w:szCs w:val="28"/>
        </w:rPr>
        <w:t>собственность.</w:t>
      </w:r>
    </w:p>
    <w:p w:rsidR="00410B5E" w:rsidRPr="006735CC" w:rsidRDefault="00410B5E" w:rsidP="00B13DD0">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B2226C" w:rsidRPr="00B41F76" w:rsidRDefault="00410B5E" w:rsidP="00B13DD0">
      <w:pPr>
        <w:spacing w:after="0" w:line="240" w:lineRule="auto"/>
        <w:ind w:firstLine="567"/>
        <w:jc w:val="both"/>
        <w:outlineLvl w:val="0"/>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A8319B">
        <w:rPr>
          <w:rFonts w:ascii="Times New Roman" w:hAnsi="Times New Roman" w:cs="Times New Roman"/>
          <w:sz w:val="28"/>
          <w:szCs w:val="28"/>
        </w:rPr>
        <w:t>индивидуальн</w:t>
      </w:r>
      <w:r w:rsidR="006323D7">
        <w:rPr>
          <w:rFonts w:ascii="Times New Roman" w:hAnsi="Times New Roman" w:cs="Times New Roman"/>
          <w:sz w:val="28"/>
          <w:szCs w:val="28"/>
        </w:rPr>
        <w:t>ая</w:t>
      </w:r>
      <w:r w:rsidR="004E781C">
        <w:rPr>
          <w:rFonts w:ascii="Times New Roman" w:hAnsi="Times New Roman" w:cs="Times New Roman"/>
          <w:sz w:val="28"/>
          <w:szCs w:val="28"/>
        </w:rPr>
        <w:t xml:space="preserve"> жил</w:t>
      </w:r>
      <w:r w:rsidR="00FD6013">
        <w:rPr>
          <w:rFonts w:ascii="Times New Roman" w:hAnsi="Times New Roman" w:cs="Times New Roman"/>
          <w:sz w:val="28"/>
          <w:szCs w:val="28"/>
        </w:rPr>
        <w:t>а</w:t>
      </w:r>
      <w:r w:rsidR="006323D7">
        <w:rPr>
          <w:rFonts w:ascii="Times New Roman" w:hAnsi="Times New Roman" w:cs="Times New Roman"/>
          <w:sz w:val="28"/>
          <w:szCs w:val="28"/>
        </w:rPr>
        <w:t>я застройка</w:t>
      </w:r>
      <w:proofErr w:type="gramStart"/>
      <w:r w:rsidR="009F346F" w:rsidRPr="00ED560F">
        <w:rPr>
          <w:rFonts w:ascii="Times New Roman" w:hAnsi="Times New Roman" w:cs="Times New Roman"/>
          <w:sz w:val="28"/>
          <w:szCs w:val="28"/>
        </w:rPr>
        <w:t>.</w:t>
      </w:r>
      <w:proofErr w:type="gramEnd"/>
      <w:r w:rsidR="00B2226C" w:rsidRPr="00B2226C">
        <w:rPr>
          <w:rFonts w:ascii="Times New Roman" w:eastAsia="Times New Roman" w:hAnsi="Times New Roman" w:cs="Times New Roman"/>
          <w:sz w:val="28"/>
          <w:szCs w:val="28"/>
        </w:rPr>
        <w:t xml:space="preserve"> </w:t>
      </w:r>
      <w:r w:rsidR="00B2226C" w:rsidRPr="00B41F76">
        <w:rPr>
          <w:rFonts w:ascii="Times New Roman" w:eastAsia="Times New Roman" w:hAnsi="Times New Roman" w:cs="Times New Roman"/>
          <w:sz w:val="28"/>
          <w:szCs w:val="28"/>
        </w:rPr>
        <w:t>(</w:t>
      </w:r>
      <w:proofErr w:type="gramStart"/>
      <w:r w:rsidR="00B2226C" w:rsidRPr="00B41F76">
        <w:rPr>
          <w:rFonts w:ascii="Times New Roman" w:eastAsia="Times New Roman" w:hAnsi="Times New Roman" w:cs="Times New Roman"/>
          <w:sz w:val="28"/>
          <w:szCs w:val="28"/>
        </w:rPr>
        <w:t>в</w:t>
      </w:r>
      <w:proofErr w:type="gramEnd"/>
      <w:r w:rsidR="00B2226C" w:rsidRPr="00B41F76">
        <w:rPr>
          <w:rFonts w:ascii="Times New Roman" w:eastAsia="Times New Roman" w:hAnsi="Times New Roman" w:cs="Times New Roman"/>
          <w:sz w:val="28"/>
          <w:szCs w:val="28"/>
        </w:rPr>
        <w:t xml:space="preserve">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410B5E" w:rsidRPr="003840A8" w:rsidRDefault="00410B5E" w:rsidP="00B13DD0">
      <w:pPr>
        <w:spacing w:after="0" w:line="240" w:lineRule="auto"/>
        <w:ind w:firstLine="567"/>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B13DD0">
      <w:pPr>
        <w:spacing w:after="0" w:line="240" w:lineRule="auto"/>
        <w:ind w:firstLine="567"/>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B13DD0">
      <w:pPr>
        <w:spacing w:after="0" w:line="240" w:lineRule="auto"/>
        <w:ind w:firstLine="567"/>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500AE" w:rsidRPr="009E5B24" w:rsidRDefault="00C965C0" w:rsidP="00B13DD0">
      <w:pPr>
        <w:spacing w:after="0" w:line="240" w:lineRule="auto"/>
        <w:ind w:firstLine="567"/>
        <w:jc w:val="both"/>
        <w:rPr>
          <w:rFonts w:ascii="Times New Roman" w:eastAsia="Times New Roman" w:hAnsi="Times New Roman" w:cs="Times New Roman"/>
          <w:b/>
          <w:bCs/>
          <w:sz w:val="28"/>
          <w:szCs w:val="28"/>
        </w:rPr>
      </w:pPr>
      <w:r w:rsidRPr="00644D55">
        <w:rPr>
          <w:rFonts w:ascii="Times New Roman" w:hAnsi="Times New Roman" w:cs="Times New Roman"/>
          <w:b/>
          <w:sz w:val="28"/>
          <w:szCs w:val="28"/>
        </w:rPr>
        <w:t>Теплоснабжение</w:t>
      </w:r>
      <w:r w:rsidRPr="003840A8">
        <w:rPr>
          <w:sz w:val="28"/>
          <w:szCs w:val="28"/>
        </w:rPr>
        <w:t xml:space="preserve"> –</w:t>
      </w:r>
      <w:r w:rsidR="00187141">
        <w:rPr>
          <w:sz w:val="28"/>
          <w:szCs w:val="28"/>
        </w:rPr>
        <w:t xml:space="preserve"> </w:t>
      </w:r>
      <w:r w:rsidR="00506FB7" w:rsidRPr="009E5B24">
        <w:rPr>
          <w:rFonts w:ascii="Times New Roman" w:hAnsi="Times New Roman" w:cs="Times New Roman"/>
          <w:sz w:val="28"/>
          <w:szCs w:val="28"/>
        </w:rPr>
        <w:t>подключение объекта капитального строительства, расположенного по адресу:</w:t>
      </w:r>
      <w:r w:rsidR="00506FB7" w:rsidRPr="0045189E">
        <w:rPr>
          <w:sz w:val="28"/>
          <w:szCs w:val="28"/>
        </w:rPr>
        <w:t xml:space="preserve"> </w:t>
      </w:r>
      <w:r w:rsidR="00380E52" w:rsidRPr="00380E52">
        <w:rPr>
          <w:rFonts w:ascii="Times New Roman" w:hAnsi="Times New Roman" w:cs="Times New Roman"/>
          <w:sz w:val="28"/>
          <w:szCs w:val="28"/>
        </w:rPr>
        <w:t>обл.</w:t>
      </w:r>
      <w:r w:rsidR="000271CC">
        <w:rPr>
          <w:rFonts w:ascii="Times New Roman" w:hAnsi="Times New Roman" w:cs="Times New Roman"/>
          <w:sz w:val="28"/>
          <w:szCs w:val="28"/>
        </w:rPr>
        <w:t xml:space="preserve"> Новосибирская</w:t>
      </w:r>
      <w:r w:rsidR="000271CC" w:rsidRPr="00ED560F">
        <w:rPr>
          <w:rFonts w:ascii="Times New Roman" w:hAnsi="Times New Roman" w:cs="Times New Roman"/>
          <w:sz w:val="28"/>
          <w:szCs w:val="28"/>
        </w:rPr>
        <w:t>,</w:t>
      </w:r>
      <w:r w:rsidR="000271CC">
        <w:rPr>
          <w:rFonts w:ascii="Times New Roman" w:hAnsi="Times New Roman" w:cs="Times New Roman"/>
          <w:sz w:val="28"/>
          <w:szCs w:val="28"/>
        </w:rPr>
        <w:t xml:space="preserve"> город Татарск, ул. </w:t>
      </w:r>
      <w:r w:rsidR="00380E52">
        <w:rPr>
          <w:rFonts w:ascii="Times New Roman" w:hAnsi="Times New Roman" w:cs="Times New Roman"/>
          <w:sz w:val="28"/>
          <w:szCs w:val="28"/>
        </w:rPr>
        <w:t>Дорожная</w:t>
      </w:r>
      <w:r w:rsidR="000271CC">
        <w:rPr>
          <w:rFonts w:ascii="Times New Roman" w:hAnsi="Times New Roman" w:cs="Times New Roman"/>
          <w:sz w:val="28"/>
          <w:szCs w:val="28"/>
        </w:rPr>
        <w:t xml:space="preserve">, </w:t>
      </w:r>
      <w:r w:rsidR="00380E52">
        <w:rPr>
          <w:rFonts w:ascii="Times New Roman" w:hAnsi="Times New Roman" w:cs="Times New Roman"/>
          <w:sz w:val="28"/>
          <w:szCs w:val="28"/>
        </w:rPr>
        <w:t>дом</w:t>
      </w:r>
      <w:r w:rsidR="000271CC">
        <w:rPr>
          <w:rFonts w:ascii="Times New Roman" w:hAnsi="Times New Roman" w:cs="Times New Roman"/>
          <w:sz w:val="28"/>
          <w:szCs w:val="28"/>
        </w:rPr>
        <w:t xml:space="preserve"> </w:t>
      </w:r>
      <w:r w:rsidR="00380E52">
        <w:rPr>
          <w:rFonts w:ascii="Times New Roman" w:hAnsi="Times New Roman" w:cs="Times New Roman"/>
          <w:sz w:val="28"/>
          <w:szCs w:val="28"/>
        </w:rPr>
        <w:t>58</w:t>
      </w:r>
      <w:r w:rsidR="000271CC">
        <w:rPr>
          <w:rFonts w:ascii="Times New Roman" w:hAnsi="Times New Roman" w:cs="Times New Roman"/>
          <w:sz w:val="28"/>
          <w:szCs w:val="28"/>
        </w:rPr>
        <w:t>,</w:t>
      </w:r>
      <w:r w:rsidR="009E5B24">
        <w:rPr>
          <w:rFonts w:ascii="Times New Roman" w:hAnsi="Times New Roman" w:cs="Times New Roman"/>
          <w:sz w:val="28"/>
          <w:szCs w:val="28"/>
        </w:rPr>
        <w:t xml:space="preserve"> </w:t>
      </w:r>
      <w:r w:rsidR="009E5B24" w:rsidRPr="009E5B24">
        <w:rPr>
          <w:rFonts w:ascii="Times New Roman" w:hAnsi="Times New Roman" w:cs="Times New Roman"/>
          <w:sz w:val="28"/>
          <w:szCs w:val="28"/>
        </w:rPr>
        <w:t xml:space="preserve">к сетям </w:t>
      </w:r>
      <w:r w:rsidR="00380E52">
        <w:rPr>
          <w:rFonts w:ascii="Times New Roman" w:hAnsi="Times New Roman" w:cs="Times New Roman"/>
          <w:sz w:val="28"/>
          <w:szCs w:val="28"/>
        </w:rPr>
        <w:t>инженерно-технического обеспечения</w:t>
      </w:r>
      <w:r w:rsidR="009E5B24" w:rsidRPr="009E5B24">
        <w:rPr>
          <w:rFonts w:ascii="Times New Roman" w:hAnsi="Times New Roman" w:cs="Times New Roman"/>
          <w:sz w:val="28"/>
          <w:szCs w:val="28"/>
        </w:rPr>
        <w:t xml:space="preserve"> невозможно, в связи с отсутствием </w:t>
      </w:r>
      <w:r w:rsidR="002327C3">
        <w:rPr>
          <w:rFonts w:ascii="Times New Roman" w:hAnsi="Times New Roman" w:cs="Times New Roman"/>
          <w:sz w:val="28"/>
          <w:szCs w:val="28"/>
        </w:rPr>
        <w:t xml:space="preserve">резерва </w:t>
      </w:r>
      <w:r w:rsidR="00380E52">
        <w:rPr>
          <w:rFonts w:ascii="Times New Roman" w:hAnsi="Times New Roman" w:cs="Times New Roman"/>
          <w:sz w:val="28"/>
          <w:szCs w:val="28"/>
        </w:rPr>
        <w:t>мощности котельной</w:t>
      </w:r>
      <w:r w:rsidR="00AB597D">
        <w:rPr>
          <w:rFonts w:ascii="Times New Roman" w:hAnsi="Times New Roman" w:cs="Times New Roman"/>
          <w:sz w:val="28"/>
          <w:szCs w:val="28"/>
        </w:rPr>
        <w:t>.</w:t>
      </w:r>
      <w:r w:rsidR="00506FB7" w:rsidRPr="0055043D">
        <w:rPr>
          <w:sz w:val="28"/>
          <w:szCs w:val="28"/>
        </w:rPr>
        <w:t xml:space="preserve"> </w:t>
      </w:r>
    </w:p>
    <w:p w:rsidR="00D95555" w:rsidRDefault="00BB3195" w:rsidP="00BB3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0486F" w:rsidRPr="0040486F">
        <w:rPr>
          <w:rFonts w:ascii="Times New Roman" w:hAnsi="Times New Roman" w:cs="Times New Roman"/>
          <w:b/>
          <w:sz w:val="28"/>
          <w:szCs w:val="28"/>
        </w:rPr>
        <w:t>В</w:t>
      </w:r>
      <w:r w:rsidR="002B49F3">
        <w:rPr>
          <w:rFonts w:ascii="Times New Roman" w:hAnsi="Times New Roman" w:cs="Times New Roman"/>
          <w:b/>
          <w:sz w:val="28"/>
          <w:szCs w:val="28"/>
        </w:rPr>
        <w:t>одоснабжение</w:t>
      </w:r>
      <w:r w:rsidR="00186310" w:rsidRPr="00D95555">
        <w:rPr>
          <w:rFonts w:ascii="Times New Roman" w:hAnsi="Times New Roman" w:cs="Times New Roman"/>
          <w:b/>
          <w:sz w:val="28"/>
          <w:szCs w:val="28"/>
        </w:rPr>
        <w:t xml:space="preserve">: </w:t>
      </w:r>
      <w:r w:rsidR="00D95555" w:rsidRPr="00D95555">
        <w:rPr>
          <w:rFonts w:ascii="Times New Roman" w:hAnsi="Times New Roman" w:cs="Times New Roman"/>
          <w:bCs/>
          <w:sz w:val="28"/>
          <w:szCs w:val="28"/>
        </w:rPr>
        <w:t xml:space="preserve">Точка подключения к централизованной системе холодного водоснабжения  </w:t>
      </w:r>
      <w:r w:rsidR="00D95555" w:rsidRPr="00D95555">
        <w:rPr>
          <w:rFonts w:ascii="Times New Roman" w:hAnsi="Times New Roman" w:cs="Times New Roman"/>
          <w:bCs/>
          <w:color w:val="000000"/>
          <w:sz w:val="28"/>
          <w:szCs w:val="28"/>
        </w:rPr>
        <w:t xml:space="preserve">водопроводный колодец СК-1 </w:t>
      </w:r>
      <w:r w:rsidR="00D95555" w:rsidRPr="00D95555">
        <w:rPr>
          <w:rFonts w:ascii="Times New Roman" w:hAnsi="Times New Roman" w:cs="Times New Roman"/>
          <w:bCs/>
          <w:sz w:val="28"/>
          <w:szCs w:val="28"/>
        </w:rPr>
        <w:t xml:space="preserve"> по адресу: </w:t>
      </w:r>
      <w:r w:rsidR="00D95555" w:rsidRPr="00D95555">
        <w:rPr>
          <w:rFonts w:ascii="Times New Roman" w:hAnsi="Times New Roman" w:cs="Times New Roman"/>
          <w:sz w:val="28"/>
          <w:szCs w:val="28"/>
        </w:rPr>
        <w:t>Новосибирская область, г.</w:t>
      </w:r>
      <w:r w:rsidR="00D95555">
        <w:rPr>
          <w:rFonts w:ascii="Times New Roman" w:hAnsi="Times New Roman" w:cs="Times New Roman"/>
          <w:sz w:val="28"/>
          <w:szCs w:val="28"/>
        </w:rPr>
        <w:t xml:space="preserve"> </w:t>
      </w:r>
      <w:r w:rsidR="00D95555" w:rsidRPr="00D95555">
        <w:rPr>
          <w:rFonts w:ascii="Times New Roman" w:hAnsi="Times New Roman" w:cs="Times New Roman"/>
          <w:sz w:val="28"/>
          <w:szCs w:val="28"/>
        </w:rPr>
        <w:t>Татарск, ул.</w:t>
      </w:r>
      <w:r w:rsidR="00D95555">
        <w:rPr>
          <w:rFonts w:ascii="Times New Roman" w:hAnsi="Times New Roman" w:cs="Times New Roman"/>
          <w:sz w:val="28"/>
          <w:szCs w:val="28"/>
        </w:rPr>
        <w:t xml:space="preserve"> </w:t>
      </w:r>
      <w:r w:rsidR="00352D2A">
        <w:rPr>
          <w:rFonts w:ascii="Times New Roman" w:hAnsi="Times New Roman" w:cs="Times New Roman"/>
          <w:sz w:val="28"/>
          <w:szCs w:val="28"/>
        </w:rPr>
        <w:t>Дорожная</w:t>
      </w:r>
      <w:r w:rsidR="00D95555" w:rsidRPr="00D95555">
        <w:rPr>
          <w:rFonts w:ascii="Times New Roman" w:hAnsi="Times New Roman" w:cs="Times New Roman"/>
          <w:sz w:val="28"/>
          <w:szCs w:val="28"/>
        </w:rPr>
        <w:t>.</w:t>
      </w:r>
    </w:p>
    <w:p w:rsidR="00D95555" w:rsidRPr="00D95555" w:rsidRDefault="00E123DE" w:rsidP="00E12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CB7">
        <w:rPr>
          <w:rFonts w:ascii="Times New Roman" w:hAnsi="Times New Roman" w:cs="Times New Roman"/>
          <w:sz w:val="28"/>
          <w:szCs w:val="28"/>
        </w:rPr>
        <w:t xml:space="preserve">Врезку водопровода выполнить в существующий водопроводный колодец по ул. </w:t>
      </w:r>
      <w:proofErr w:type="gramStart"/>
      <w:r w:rsidR="00432CB7">
        <w:rPr>
          <w:rFonts w:ascii="Times New Roman" w:hAnsi="Times New Roman" w:cs="Times New Roman"/>
          <w:sz w:val="28"/>
          <w:szCs w:val="28"/>
        </w:rPr>
        <w:t>Дорожная</w:t>
      </w:r>
      <w:proofErr w:type="gramEnd"/>
      <w:r w:rsidR="00432CB7">
        <w:rPr>
          <w:rFonts w:ascii="Times New Roman" w:hAnsi="Times New Roman" w:cs="Times New Roman"/>
          <w:sz w:val="28"/>
          <w:szCs w:val="28"/>
        </w:rPr>
        <w:t xml:space="preserve">, наружный водопровод по ул. Дорожная выполнен </w:t>
      </w:r>
      <w:r w:rsidR="00D756A5">
        <w:rPr>
          <w:rFonts w:ascii="Times New Roman" w:hAnsi="Times New Roman" w:cs="Times New Roman"/>
          <w:sz w:val="28"/>
          <w:szCs w:val="28"/>
        </w:rPr>
        <w:t xml:space="preserve">из </w:t>
      </w:r>
      <w:r w:rsidR="00432CB7">
        <w:rPr>
          <w:rFonts w:ascii="Times New Roman" w:hAnsi="Times New Roman" w:cs="Times New Roman"/>
          <w:sz w:val="28"/>
          <w:szCs w:val="28"/>
        </w:rPr>
        <w:t>полиэтиленовых труб  диаметром 63</w:t>
      </w:r>
      <w:r w:rsidR="00D756A5">
        <w:rPr>
          <w:rFonts w:ascii="Times New Roman" w:hAnsi="Times New Roman" w:cs="Times New Roman"/>
          <w:sz w:val="28"/>
          <w:szCs w:val="28"/>
        </w:rPr>
        <w:t xml:space="preserve"> мм. Выполнить водопровод от колодца ул. </w:t>
      </w:r>
      <w:proofErr w:type="gramStart"/>
      <w:r w:rsidR="00432CB7">
        <w:rPr>
          <w:rFonts w:ascii="Times New Roman" w:hAnsi="Times New Roman" w:cs="Times New Roman"/>
          <w:sz w:val="28"/>
          <w:szCs w:val="28"/>
        </w:rPr>
        <w:t>Дорожная</w:t>
      </w:r>
      <w:proofErr w:type="gramEnd"/>
      <w:r w:rsidR="00D756A5">
        <w:rPr>
          <w:rFonts w:ascii="Times New Roman" w:hAnsi="Times New Roman" w:cs="Times New Roman"/>
          <w:sz w:val="28"/>
          <w:szCs w:val="28"/>
        </w:rPr>
        <w:t xml:space="preserve"> до объекта капитального строительства из полиэтиленовых, диаметром не менее25 мм, глубиной заложения 2,7м.</w:t>
      </w:r>
    </w:p>
    <w:p w:rsidR="00E123DE" w:rsidRDefault="00E123DE" w:rsidP="00E12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555" w:rsidRPr="00D95555">
        <w:rPr>
          <w:rFonts w:ascii="Times New Roman" w:hAnsi="Times New Roman" w:cs="Times New Roman"/>
          <w:sz w:val="28"/>
          <w:szCs w:val="28"/>
        </w:rPr>
        <w:t xml:space="preserve">Гарантируемый свободный напор в месте присоединения   25 </w:t>
      </w:r>
      <w:proofErr w:type="spellStart"/>
      <w:r w:rsidR="00D95555" w:rsidRPr="00D95555">
        <w:rPr>
          <w:rFonts w:ascii="Times New Roman" w:hAnsi="Times New Roman" w:cs="Times New Roman"/>
          <w:sz w:val="28"/>
          <w:szCs w:val="28"/>
        </w:rPr>
        <w:t>м.рт.ст</w:t>
      </w:r>
      <w:proofErr w:type="spellEnd"/>
      <w:r w:rsidR="00D95555" w:rsidRPr="00D95555">
        <w:rPr>
          <w:rFonts w:ascii="Times New Roman" w:hAnsi="Times New Roman" w:cs="Times New Roman"/>
          <w:sz w:val="28"/>
          <w:szCs w:val="28"/>
        </w:rPr>
        <w:t>.</w:t>
      </w:r>
    </w:p>
    <w:p w:rsidR="00D95555" w:rsidRPr="00D95555" w:rsidRDefault="00E123DE" w:rsidP="00E12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555" w:rsidRPr="00D95555">
        <w:rPr>
          <w:rFonts w:ascii="Times New Roman" w:hAnsi="Times New Roman" w:cs="Times New Roman"/>
          <w:sz w:val="28"/>
          <w:szCs w:val="28"/>
        </w:rPr>
        <w:t xml:space="preserve">На границе балансовой и эксплуатационной ответственности   установить водомер.                   </w:t>
      </w:r>
    </w:p>
    <w:p w:rsidR="00D95555" w:rsidRPr="00D95555" w:rsidRDefault="00627615" w:rsidP="006276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555" w:rsidRPr="00D95555">
        <w:rPr>
          <w:rFonts w:ascii="Times New Roman" w:hAnsi="Times New Roman" w:cs="Times New Roman"/>
          <w:sz w:val="28"/>
          <w:szCs w:val="28"/>
        </w:rPr>
        <w:t>Ставка тарифа за  подключаемую   (технологически присоединяемую нагрузку)  к централизованной системе холодного водоснабжения  составляет 1</w:t>
      </w:r>
      <w:r w:rsidR="00432CB7">
        <w:rPr>
          <w:rFonts w:ascii="Times New Roman" w:hAnsi="Times New Roman" w:cs="Times New Roman"/>
          <w:sz w:val="28"/>
          <w:szCs w:val="28"/>
        </w:rPr>
        <w:t>1</w:t>
      </w:r>
      <w:r w:rsidR="00D95555" w:rsidRPr="00D95555">
        <w:rPr>
          <w:rFonts w:ascii="Times New Roman" w:hAnsi="Times New Roman" w:cs="Times New Roman"/>
          <w:sz w:val="28"/>
          <w:szCs w:val="28"/>
        </w:rPr>
        <w:t>,7</w:t>
      </w:r>
      <w:r w:rsidR="00432CB7">
        <w:rPr>
          <w:rFonts w:ascii="Times New Roman" w:hAnsi="Times New Roman" w:cs="Times New Roman"/>
          <w:sz w:val="28"/>
          <w:szCs w:val="28"/>
        </w:rPr>
        <w:t>0</w:t>
      </w:r>
      <w:r w:rsidR="00D95555" w:rsidRPr="00D95555">
        <w:rPr>
          <w:rFonts w:ascii="Times New Roman" w:hAnsi="Times New Roman" w:cs="Times New Roman"/>
          <w:sz w:val="28"/>
          <w:szCs w:val="28"/>
        </w:rPr>
        <w:t xml:space="preserve">0 </w:t>
      </w:r>
      <w:proofErr w:type="spellStart"/>
      <w:r w:rsidR="00D95555" w:rsidRPr="00D95555">
        <w:rPr>
          <w:rFonts w:ascii="Times New Roman" w:hAnsi="Times New Roman" w:cs="Times New Roman"/>
          <w:sz w:val="28"/>
          <w:szCs w:val="28"/>
        </w:rPr>
        <w:t>тыс</w:t>
      </w:r>
      <w:proofErr w:type="gramStart"/>
      <w:r w:rsidR="00D95555" w:rsidRPr="00D95555">
        <w:rPr>
          <w:rFonts w:ascii="Times New Roman" w:hAnsi="Times New Roman" w:cs="Times New Roman"/>
          <w:sz w:val="28"/>
          <w:szCs w:val="28"/>
        </w:rPr>
        <w:t>.р</w:t>
      </w:r>
      <w:proofErr w:type="gramEnd"/>
      <w:r w:rsidR="00D95555" w:rsidRPr="00D95555">
        <w:rPr>
          <w:rFonts w:ascii="Times New Roman" w:hAnsi="Times New Roman" w:cs="Times New Roman"/>
          <w:sz w:val="28"/>
          <w:szCs w:val="28"/>
        </w:rPr>
        <w:t>уб</w:t>
      </w:r>
      <w:proofErr w:type="spellEnd"/>
      <w:r w:rsidR="00D95555" w:rsidRPr="00D95555">
        <w:rPr>
          <w:rFonts w:ascii="Times New Roman" w:hAnsi="Times New Roman" w:cs="Times New Roman"/>
          <w:sz w:val="28"/>
          <w:szCs w:val="28"/>
        </w:rPr>
        <w:t xml:space="preserve"> за 1куб.м. холодной воды в сутки присоединенной мощности ( НДС не предусмотрен).</w:t>
      </w:r>
    </w:p>
    <w:p w:rsidR="00D95555" w:rsidRPr="00D95555" w:rsidRDefault="005A5AA4" w:rsidP="005A5A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lastRenderedPageBreak/>
        <w:t xml:space="preserve">       </w:t>
      </w:r>
      <w:r w:rsidR="00D95555" w:rsidRPr="00D95555">
        <w:rPr>
          <w:rFonts w:ascii="Times New Roman" w:hAnsi="Times New Roman" w:cs="Times New Roman"/>
          <w:bCs/>
          <w:color w:val="000000"/>
          <w:sz w:val="28"/>
          <w:szCs w:val="28"/>
        </w:rPr>
        <w:t xml:space="preserve">Границей    эксплуатационной     ответственности   по   водопроводным сетям  исполнителя и заявителя водопроводный колодец СК-1 </w:t>
      </w:r>
      <w:r w:rsidR="00D95555" w:rsidRPr="00D95555">
        <w:rPr>
          <w:rFonts w:ascii="Times New Roman" w:hAnsi="Times New Roman" w:cs="Times New Roman"/>
          <w:bCs/>
          <w:sz w:val="28"/>
          <w:szCs w:val="28"/>
        </w:rPr>
        <w:t xml:space="preserve">по адресу: </w:t>
      </w:r>
      <w:r w:rsidR="00D95555" w:rsidRPr="00D95555">
        <w:rPr>
          <w:rFonts w:ascii="Times New Roman" w:hAnsi="Times New Roman" w:cs="Times New Roman"/>
          <w:sz w:val="28"/>
          <w:szCs w:val="28"/>
        </w:rPr>
        <w:t>Новосибирская область, г.</w:t>
      </w:r>
      <w:r w:rsidR="00AA3568">
        <w:rPr>
          <w:rFonts w:ascii="Times New Roman" w:hAnsi="Times New Roman" w:cs="Times New Roman"/>
          <w:sz w:val="28"/>
          <w:szCs w:val="28"/>
        </w:rPr>
        <w:t xml:space="preserve"> </w:t>
      </w:r>
      <w:r w:rsidR="00D95555" w:rsidRPr="00D95555">
        <w:rPr>
          <w:rFonts w:ascii="Times New Roman" w:hAnsi="Times New Roman" w:cs="Times New Roman"/>
          <w:sz w:val="28"/>
          <w:szCs w:val="28"/>
        </w:rPr>
        <w:t>Татарск, ул.</w:t>
      </w:r>
      <w:r w:rsidR="00AA3568">
        <w:rPr>
          <w:rFonts w:ascii="Times New Roman" w:hAnsi="Times New Roman" w:cs="Times New Roman"/>
          <w:sz w:val="28"/>
          <w:szCs w:val="28"/>
        </w:rPr>
        <w:t xml:space="preserve"> </w:t>
      </w:r>
      <w:r w:rsidR="00432CB7">
        <w:rPr>
          <w:rFonts w:ascii="Times New Roman" w:hAnsi="Times New Roman" w:cs="Times New Roman"/>
          <w:sz w:val="28"/>
          <w:szCs w:val="28"/>
        </w:rPr>
        <w:t>Дорожная</w:t>
      </w:r>
      <w:r w:rsidR="00D95555" w:rsidRPr="00D95555">
        <w:rPr>
          <w:rFonts w:ascii="Times New Roman" w:hAnsi="Times New Roman" w:cs="Times New Roman"/>
          <w:sz w:val="28"/>
          <w:szCs w:val="28"/>
        </w:rPr>
        <w:t>.</w:t>
      </w:r>
    </w:p>
    <w:p w:rsidR="00C6071B" w:rsidRDefault="00627615" w:rsidP="00432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32CB7">
        <w:rPr>
          <w:rFonts w:ascii="Times New Roman" w:hAnsi="Times New Roman" w:cs="Times New Roman"/>
          <w:b/>
          <w:sz w:val="28"/>
          <w:szCs w:val="28"/>
        </w:rPr>
        <w:t xml:space="preserve">    </w:t>
      </w:r>
      <w:r w:rsidR="0040486F" w:rsidRPr="0040486F">
        <w:rPr>
          <w:rFonts w:ascii="Times New Roman" w:hAnsi="Times New Roman" w:cs="Times New Roman"/>
          <w:b/>
          <w:sz w:val="28"/>
          <w:szCs w:val="28"/>
        </w:rPr>
        <w:t>В</w:t>
      </w:r>
      <w:r w:rsidR="00BB3195">
        <w:rPr>
          <w:rFonts w:ascii="Times New Roman" w:hAnsi="Times New Roman" w:cs="Times New Roman"/>
          <w:b/>
          <w:sz w:val="28"/>
          <w:szCs w:val="28"/>
        </w:rPr>
        <w:t>одоотведение</w:t>
      </w:r>
      <w:r w:rsidR="0040486F" w:rsidRPr="0040486F">
        <w:rPr>
          <w:rFonts w:ascii="Times New Roman" w:hAnsi="Times New Roman" w:cs="Times New Roman"/>
          <w:sz w:val="28"/>
          <w:szCs w:val="28"/>
        </w:rPr>
        <w:t xml:space="preserve">: </w:t>
      </w:r>
      <w:r w:rsidR="00432CB7">
        <w:rPr>
          <w:rFonts w:ascii="Times New Roman" w:hAnsi="Times New Roman" w:cs="Times New Roman"/>
          <w:sz w:val="28"/>
          <w:szCs w:val="28"/>
        </w:rPr>
        <w:t>предусмотреть в выгреб. Место выгреба согласовать с филиалом ФГУЗ «Центр гигиены и эпидемиологии в Новосибирской области Татарском районе».</w:t>
      </w:r>
    </w:p>
    <w:p w:rsidR="00432CB7" w:rsidRPr="00C6071B" w:rsidRDefault="00432CB7" w:rsidP="00432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Технические условия считаются выполненным только при условии предъявления утвержденного акта о приемке законченного строительства объекта.</w:t>
      </w:r>
    </w:p>
    <w:p w:rsidR="00FB7312" w:rsidRPr="00C6071B" w:rsidRDefault="00C6071B" w:rsidP="00352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A5AA4">
        <w:rPr>
          <w:rFonts w:ascii="Times New Roman" w:hAnsi="Times New Roman" w:cs="Times New Roman"/>
          <w:b/>
          <w:sz w:val="28"/>
          <w:szCs w:val="28"/>
        </w:rPr>
        <w:t xml:space="preserve"> </w:t>
      </w:r>
      <w:r w:rsidR="00FB7312">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661FC1" w:rsidRDefault="00CA5074" w:rsidP="00093B7E">
      <w:pPr>
        <w:spacing w:after="0" w:line="240" w:lineRule="auto"/>
        <w:ind w:firstLine="709"/>
        <w:jc w:val="both"/>
        <w:outlineLvl w:val="0"/>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3840A8" w:rsidRPr="003840A8">
        <w:rPr>
          <w:rFonts w:ascii="Times New Roman" w:hAnsi="Times New Roman" w:cs="Times New Roman"/>
          <w:b/>
          <w:sz w:val="28"/>
          <w:szCs w:val="28"/>
        </w:rPr>
        <w:t>Предельные параметры разрешенного строительства</w:t>
      </w:r>
      <w:r w:rsidR="002F17BD">
        <w:rPr>
          <w:rFonts w:ascii="Times New Roman" w:hAnsi="Times New Roman" w:cs="Times New Roman"/>
          <w:b/>
          <w:sz w:val="28"/>
          <w:szCs w:val="28"/>
        </w:rPr>
        <w:t>, реконструкции объектов капитального строительства</w:t>
      </w:r>
      <w:r w:rsidR="003840A8" w:rsidRPr="00DD5EDC">
        <w:rPr>
          <w:rFonts w:ascii="Times New Roman" w:hAnsi="Times New Roman" w:cs="Times New Roman"/>
          <w:b/>
          <w:sz w:val="28"/>
          <w:szCs w:val="28"/>
        </w:rPr>
        <w:t xml:space="preserve">:  </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1. Предельные (минимальные и (или) максимальные) размеры земельных участков для индивидуального жилищного строительства:</w:t>
      </w:r>
    </w:p>
    <w:p w:rsidR="00F13D0F" w:rsidRPr="00F13D0F" w:rsidRDefault="00B91F2A" w:rsidP="00B91F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3D0F" w:rsidRPr="00F13D0F">
        <w:rPr>
          <w:rFonts w:ascii="Times New Roman" w:hAnsi="Times New Roman" w:cs="Times New Roman"/>
          <w:sz w:val="28"/>
          <w:szCs w:val="28"/>
        </w:rPr>
        <w:t>- минимальная площадь ЗУ 0,04 га;</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-максимальная площадь ЗУ 0,15 га;</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13D0F">
        <w:rPr>
          <w:rFonts w:ascii="Times New Roman" w:hAnsi="Times New Roman" w:cs="Times New Roman"/>
          <w:sz w:val="28"/>
          <w:szCs w:val="28"/>
        </w:rPr>
        <w:t>задний</w:t>
      </w:r>
      <w:proofErr w:type="gramEnd"/>
      <w:r w:rsidRPr="00F13D0F">
        <w:rPr>
          <w:rFonts w:ascii="Times New Roman" w:hAnsi="Times New Roman" w:cs="Times New Roman"/>
          <w:sz w:val="28"/>
          <w:szCs w:val="28"/>
        </w:rPr>
        <w:t xml:space="preserve">, строений, сооружений: </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-3м (основные строения);</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-3м (вспомогательные строения);</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 xml:space="preserve"> (Для существующих построек и строительства зданий, сооружений допускается их размещение по линии застройки с учетом сложившегося порядка застройки);</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 xml:space="preserve">3. Предельное количество этажей или предельная высота зданий, строений, сооружений: </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-3 этажа;</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-15 м;</w:t>
      </w:r>
    </w:p>
    <w:p w:rsidR="00F13D0F" w:rsidRPr="00F13D0F" w:rsidRDefault="00F13D0F" w:rsidP="00093B7E">
      <w:pPr>
        <w:spacing w:after="0" w:line="240" w:lineRule="auto"/>
        <w:ind w:firstLine="709"/>
        <w:jc w:val="both"/>
        <w:rPr>
          <w:rFonts w:ascii="Times New Roman" w:hAnsi="Times New Roman" w:cs="Times New Roman"/>
          <w:sz w:val="28"/>
          <w:szCs w:val="28"/>
        </w:rPr>
      </w:pPr>
      <w:r w:rsidRPr="00F13D0F">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w:t>
      </w:r>
    </w:p>
    <w:p w:rsidR="00F13D0F" w:rsidRPr="00F13D0F" w:rsidRDefault="00F13D0F" w:rsidP="00093B7E">
      <w:pPr>
        <w:spacing w:after="0" w:line="240" w:lineRule="auto"/>
        <w:ind w:firstLine="709"/>
        <w:jc w:val="both"/>
        <w:outlineLvl w:val="3"/>
        <w:rPr>
          <w:rFonts w:ascii="Times New Roman" w:hAnsi="Times New Roman" w:cs="Times New Roman"/>
          <w:sz w:val="28"/>
          <w:szCs w:val="28"/>
        </w:rPr>
      </w:pPr>
      <w:r w:rsidRPr="00F13D0F">
        <w:rPr>
          <w:rFonts w:ascii="Times New Roman" w:hAnsi="Times New Roman" w:cs="Times New Roman"/>
          <w:sz w:val="28"/>
          <w:szCs w:val="28"/>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F13D0F" w:rsidRPr="00F13D0F" w:rsidRDefault="00F13D0F" w:rsidP="00093B7E">
      <w:pPr>
        <w:spacing w:after="0" w:line="240" w:lineRule="auto"/>
        <w:ind w:firstLine="709"/>
        <w:jc w:val="both"/>
        <w:outlineLvl w:val="3"/>
        <w:rPr>
          <w:rFonts w:ascii="Times New Roman" w:hAnsi="Times New Roman" w:cs="Times New Roman"/>
          <w:sz w:val="28"/>
          <w:szCs w:val="28"/>
        </w:rPr>
      </w:pPr>
      <w:r w:rsidRPr="00F13D0F">
        <w:rPr>
          <w:rFonts w:ascii="Times New Roman" w:hAnsi="Times New Roman" w:cs="Times New Roman"/>
          <w:sz w:val="28"/>
          <w:szCs w:val="28"/>
        </w:rPr>
        <w:t>Значение максимального процента застройки используется только при соблюдении отступов от границ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8246"/>
      </w:tblGrid>
      <w:tr w:rsidR="00F13D0F" w:rsidRPr="00F13D0F" w:rsidTr="00093B7E">
        <w:tc>
          <w:tcPr>
            <w:tcW w:w="1784" w:type="dxa"/>
          </w:tcPr>
          <w:p w:rsidR="00F13D0F" w:rsidRPr="00F13D0F" w:rsidRDefault="00F13D0F" w:rsidP="00F13D0F">
            <w:pPr>
              <w:pStyle w:val="Default"/>
              <w:rPr>
                <w:color w:val="auto"/>
                <w:sz w:val="28"/>
                <w:szCs w:val="28"/>
              </w:rPr>
            </w:pPr>
            <w:r w:rsidRPr="00F13D0F">
              <w:rPr>
                <w:color w:val="auto"/>
                <w:sz w:val="28"/>
                <w:szCs w:val="28"/>
              </w:rPr>
              <w:t xml:space="preserve">Иные предельные параметры разрешенного строительства, реконструкции объектов капитального строительства </w:t>
            </w:r>
          </w:p>
          <w:p w:rsidR="00F13D0F" w:rsidRPr="00F13D0F" w:rsidRDefault="00F13D0F" w:rsidP="00F13D0F">
            <w:pPr>
              <w:spacing w:after="0" w:line="240" w:lineRule="auto"/>
              <w:rPr>
                <w:rFonts w:ascii="Times New Roman" w:hAnsi="Times New Roman" w:cs="Times New Roman"/>
                <w:sz w:val="28"/>
                <w:szCs w:val="28"/>
              </w:rPr>
            </w:pPr>
          </w:p>
        </w:tc>
        <w:tc>
          <w:tcPr>
            <w:tcW w:w="8246" w:type="dxa"/>
          </w:tcPr>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lastRenderedPageBreak/>
              <w:t>1. Расстояние между фронтальной границей земельного участка и капитальными объектами всех видов использования до 3  м (или в соответствии со сложившейся линией застройки).</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2. Ширина земельного участка для строительства индивидуального жилого дома - не менее 15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w:t>
            </w:r>
            <w:r w:rsidRPr="00F13D0F">
              <w:rPr>
                <w:rFonts w:ascii="Times New Roman" w:hAnsi="Times New Roman" w:cs="Times New Roman"/>
                <w:sz w:val="28"/>
                <w:szCs w:val="28"/>
              </w:rPr>
              <w:lastRenderedPageBreak/>
              <w:t>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6. Максимальная высота здания – 15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7. Высота зданий:</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а) для всех основных строений:</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количество надземных этажей - до трех;</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высота от уровня земли до верха плоской кровли - не более 12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до конька скатной кровли - не более 15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б) для всех вспомогательных строений:</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высота от уровня земли до верха плоской кровли - не более 4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до конька скатной кровли - не более 7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в) как исключение: шпили, башни, флагштоки - без ограничения.</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10. Коэффициент использования территории – не более 0,6.</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11.Максимальный коэффициент соотношения общей площади здания к площади участка - 1,94.</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12. Ограждение приусадебных земельных участков:</w:t>
            </w:r>
          </w:p>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 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xml:space="preserve">Перед фасадами жилых домов разрешается устройство палисадов для улучшения эстетического восприятия. Ограждение </w:t>
            </w:r>
            <w:r w:rsidRPr="00F13D0F">
              <w:rPr>
                <w:rFonts w:ascii="Times New Roman" w:hAnsi="Times New Roman" w:cs="Times New Roman"/>
                <w:sz w:val="28"/>
                <w:szCs w:val="28"/>
              </w:rPr>
              <w:lastRenderedPageBreak/>
              <w:t>палисада выполняется прозрачным (решетчатым) материалом, высотой не более 90 см.</w:t>
            </w:r>
          </w:p>
          <w:p w:rsidR="00F13D0F" w:rsidRPr="00093B7E" w:rsidRDefault="00F13D0F" w:rsidP="00F13D0F">
            <w:pPr>
              <w:pStyle w:val="3"/>
              <w:spacing w:before="0" w:line="240" w:lineRule="auto"/>
              <w:ind w:firstLine="540"/>
              <w:jc w:val="both"/>
              <w:rPr>
                <w:rFonts w:ascii="Times New Roman" w:hAnsi="Times New Roman" w:cs="Times New Roman"/>
                <w:b w:val="0"/>
                <w:bCs w:val="0"/>
                <w:color w:val="000000" w:themeColor="text1"/>
                <w:sz w:val="28"/>
                <w:szCs w:val="28"/>
              </w:rPr>
            </w:pPr>
            <w:bookmarkStart w:id="1" w:name="_Toc83037657"/>
            <w:bookmarkStart w:id="2" w:name="_Toc94275141"/>
            <w:bookmarkStart w:id="3" w:name="_Toc130211818"/>
            <w:r w:rsidRPr="00093B7E">
              <w:rPr>
                <w:rFonts w:ascii="Times New Roman" w:hAnsi="Times New Roman" w:cs="Times New Roman"/>
                <w:b w:val="0"/>
                <w:bCs w:val="0"/>
                <w:color w:val="000000" w:themeColor="text1"/>
                <w:sz w:val="28"/>
                <w:szCs w:val="28"/>
              </w:rPr>
              <w:t>Строительство и размещение строений и сооружений для животноводства на территории населенных пунктов в жилой зоне (Ж</w:t>
            </w:r>
            <w:proofErr w:type="gramStart"/>
            <w:r w:rsidRPr="00093B7E">
              <w:rPr>
                <w:rFonts w:ascii="Times New Roman" w:hAnsi="Times New Roman" w:cs="Times New Roman"/>
                <w:b w:val="0"/>
                <w:bCs w:val="0"/>
                <w:color w:val="000000" w:themeColor="text1"/>
                <w:sz w:val="28"/>
                <w:szCs w:val="28"/>
              </w:rPr>
              <w:t>1</w:t>
            </w:r>
            <w:proofErr w:type="gramEnd"/>
            <w:r w:rsidRPr="00093B7E">
              <w:rPr>
                <w:rFonts w:ascii="Times New Roman" w:hAnsi="Times New Roman" w:cs="Times New Roman"/>
                <w:b w:val="0"/>
                <w:bCs w:val="0"/>
                <w:color w:val="000000" w:themeColor="text1"/>
                <w:sz w:val="28"/>
                <w:szCs w:val="28"/>
              </w:rPr>
              <w:t>).</w:t>
            </w:r>
            <w:bookmarkEnd w:id="1"/>
            <w:bookmarkEnd w:id="2"/>
            <w:bookmarkEnd w:id="3"/>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1. </w:t>
            </w:r>
            <w:proofErr w:type="gramStart"/>
            <w:r w:rsidRPr="00F13D0F">
              <w:rPr>
                <w:rFonts w:ascii="Times New Roman" w:hAnsi="Times New Roman" w:cs="Times New Roman"/>
                <w:sz w:val="28"/>
                <w:szCs w:val="28"/>
              </w:rPr>
              <w:t>На территории населенных пунктов на землях, предоставленных для ведения личного подсобного хозяйства (приусадебный земельный участок),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F13D0F" w:rsidRPr="00F13D0F" w:rsidRDefault="00F13D0F" w:rsidP="00F13D0F">
            <w:pPr>
              <w:pStyle w:val="ConsPlusNormal"/>
              <w:ind w:firstLine="540"/>
              <w:jc w:val="both"/>
              <w:rPr>
                <w:rFonts w:ascii="Times New Roman" w:hAnsi="Times New Roman" w:cs="Times New Roman"/>
                <w:sz w:val="28"/>
                <w:szCs w:val="28"/>
              </w:rPr>
            </w:pPr>
            <w:r w:rsidRPr="00F13D0F">
              <w:rPr>
                <w:rFonts w:ascii="Times New Roman" w:hAnsi="Times New Roman" w:cs="Times New Roman"/>
                <w:sz w:val="28"/>
                <w:szCs w:val="28"/>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F13D0F" w:rsidRPr="00F13D0F" w:rsidRDefault="00F13D0F" w:rsidP="00F13D0F">
            <w:pPr>
              <w:pStyle w:val="ConsPlusNormal"/>
              <w:ind w:firstLine="540"/>
              <w:jc w:val="both"/>
              <w:rPr>
                <w:rFonts w:ascii="Times New Roman" w:hAnsi="Times New Roman" w:cs="Times New Roman"/>
                <w:sz w:val="28"/>
                <w:szCs w:val="28"/>
              </w:rPr>
            </w:pPr>
            <w:r w:rsidRPr="00F13D0F">
              <w:rPr>
                <w:rFonts w:ascii="Times New Roman" w:hAnsi="Times New Roman" w:cs="Times New Roman"/>
                <w:sz w:val="28"/>
                <w:szCs w:val="28"/>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F13D0F" w:rsidRPr="00F13D0F" w:rsidRDefault="00F13D0F" w:rsidP="00F13D0F">
            <w:pPr>
              <w:pStyle w:val="ConsPlusNormal"/>
              <w:ind w:firstLine="540"/>
              <w:jc w:val="both"/>
              <w:rPr>
                <w:rFonts w:ascii="Times New Roman" w:hAnsi="Times New Roman" w:cs="Times New Roman"/>
                <w:sz w:val="28"/>
                <w:szCs w:val="28"/>
              </w:rPr>
            </w:pPr>
            <w:r w:rsidRPr="00F13D0F">
              <w:rPr>
                <w:rFonts w:ascii="Times New Roman" w:hAnsi="Times New Roman" w:cs="Times New Roman"/>
                <w:sz w:val="28"/>
                <w:szCs w:val="28"/>
              </w:rPr>
              <w:t>При содержании пчел в населенных пунктах их количество не должно превышать двух пчелосемей на 100 квадратных метров участка.</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4. Максимальное предельное количество голов домашних животных, разрешаемых содержать на территории одного домовладения площадью менее 2500 м. кв. указано в таблице:</w:t>
            </w:r>
          </w:p>
          <w:p w:rsidR="00F13D0F" w:rsidRPr="00F13D0F" w:rsidRDefault="00F13D0F" w:rsidP="00F13D0F">
            <w:pPr>
              <w:spacing w:after="0" w:line="240" w:lineRule="auto"/>
              <w:ind w:firstLine="540"/>
              <w:jc w:val="right"/>
              <w:rPr>
                <w:rFonts w:ascii="Times New Roman" w:hAnsi="Times New Roman" w:cs="Times New Roman"/>
                <w:sz w:val="28"/>
                <w:szCs w:val="28"/>
              </w:rPr>
            </w:pPr>
            <w:r w:rsidRPr="00F13D0F">
              <w:rPr>
                <w:rFonts w:ascii="Times New Roman" w:hAnsi="Times New Roman" w:cs="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2"/>
              <w:gridCol w:w="5388"/>
            </w:tblGrid>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Предельное количество взрослых особей (ед.)</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Коровы</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5</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5</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15</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lastRenderedPageBreak/>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100</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30</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75</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50</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Утки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50</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50</w:t>
                  </w:r>
                </w:p>
              </w:tc>
            </w:tr>
            <w:tr w:rsidR="00F13D0F" w:rsidRPr="00F13D0F" w:rsidTr="00DB6742">
              <w:tc>
                <w:tcPr>
                  <w:tcW w:w="2709"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2</w:t>
                  </w:r>
                </w:p>
              </w:tc>
            </w:tr>
          </w:tbl>
          <w:p w:rsidR="00F13D0F" w:rsidRPr="00F13D0F" w:rsidRDefault="00F13D0F" w:rsidP="00F13D0F">
            <w:pPr>
              <w:pStyle w:val="headertext"/>
              <w:shd w:val="clear" w:color="auto" w:fill="FFFFFF"/>
              <w:spacing w:before="0" w:beforeAutospacing="0" w:after="0" w:afterAutospacing="0"/>
              <w:jc w:val="both"/>
              <w:textAlignment w:val="baseline"/>
              <w:rPr>
                <w:sz w:val="28"/>
                <w:szCs w:val="28"/>
              </w:rPr>
            </w:pPr>
            <w:r w:rsidRPr="00F13D0F">
              <w:rPr>
                <w:sz w:val="28"/>
                <w:szCs w:val="28"/>
              </w:rPr>
              <w:t>5. Расстояния от помещений и выгулов (вольеров, навесов, загонов) для содержания и разведения животных до окон жилых помещений и кухон</w:t>
            </w:r>
            <w:proofErr w:type="gramStart"/>
            <w:r w:rsidRPr="00F13D0F">
              <w:rPr>
                <w:sz w:val="28"/>
                <w:szCs w:val="28"/>
              </w:rPr>
              <w:t>ь(</w:t>
            </w:r>
            <w:proofErr w:type="gramEnd"/>
            <w:r w:rsidRPr="00F13D0F">
              <w:rPr>
                <w:sz w:val="28"/>
                <w:szCs w:val="28"/>
              </w:rPr>
              <w:t xml:space="preserve"> в соответствие приказами Министерства  Сельского Хозяйства  РФ от 21 октября 2020 года N 621 «Об утверждении Ветеринарных правил содержания свиней в целях их воспроизводства, выращивания и реализации»; </w:t>
            </w:r>
            <w:proofErr w:type="gramStart"/>
            <w:r w:rsidRPr="00F13D0F">
              <w:rPr>
                <w:sz w:val="28"/>
                <w:szCs w:val="28"/>
              </w:rPr>
              <w:t>от 21 октября 2020 года N 622 «Об утверждении Ветеринарных правил содержания крупного рогатого скота в целях его воспроизводства, выращивания и реализации»; от 3 апреля  2006 года N 103 «Об утверждении Ветеринарных правил содержания птиц на личных подворьях граждан и птицеводческих хозяйствах открытого типа»;) должны быть не менее указанных в таблице:</w:t>
            </w:r>
            <w:proofErr w:type="gramEnd"/>
          </w:p>
          <w:tbl>
            <w:tblPr>
              <w:tblW w:w="0" w:type="auto"/>
              <w:tblInd w:w="92" w:type="dxa"/>
              <w:shd w:val="clear" w:color="auto" w:fill="FFFFFF"/>
              <w:tblCellMar>
                <w:left w:w="0" w:type="dxa"/>
                <w:right w:w="0" w:type="dxa"/>
              </w:tblCellMar>
              <w:tblLook w:val="04A0" w:firstRow="1" w:lastRow="0" w:firstColumn="1" w:lastColumn="0" w:noHBand="0" w:noVBand="1"/>
            </w:tblPr>
            <w:tblGrid>
              <w:gridCol w:w="1599"/>
              <w:gridCol w:w="866"/>
              <w:gridCol w:w="1057"/>
              <w:gridCol w:w="732"/>
              <w:gridCol w:w="933"/>
              <w:gridCol w:w="746"/>
              <w:gridCol w:w="1003"/>
              <w:gridCol w:w="982"/>
            </w:tblGrid>
            <w:tr w:rsidR="00F13D0F" w:rsidRPr="00F13D0F" w:rsidTr="00DB6742">
              <w:trPr>
                <w:trHeight w:val="120"/>
              </w:trPr>
              <w:tc>
                <w:tcPr>
                  <w:tcW w:w="160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Нормативный разрыв, не менее, метров</w:t>
                  </w:r>
                </w:p>
              </w:tc>
              <w:tc>
                <w:tcPr>
                  <w:tcW w:w="6467" w:type="dxa"/>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Поголовье, голов, не более</w:t>
                  </w:r>
                </w:p>
              </w:tc>
            </w:tr>
            <w:tr w:rsidR="00F13D0F" w:rsidRPr="00F13D0F" w:rsidTr="00DB6742">
              <w:trPr>
                <w:trHeight w:val="360"/>
              </w:trPr>
              <w:tc>
                <w:tcPr>
                  <w:tcW w:w="160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876"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свиньи</w:t>
                  </w:r>
                </w:p>
              </w:tc>
              <w:tc>
                <w:tcPr>
                  <w:tcW w:w="1103"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крупный рогатый скот</w:t>
                  </w:r>
                </w:p>
              </w:tc>
              <w:tc>
                <w:tcPr>
                  <w:tcW w:w="749"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овцы, козы</w:t>
                  </w:r>
                </w:p>
              </w:tc>
              <w:tc>
                <w:tcPr>
                  <w:tcW w:w="902"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лошади</w:t>
                  </w:r>
                </w:p>
              </w:tc>
              <w:tc>
                <w:tcPr>
                  <w:tcW w:w="833"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птица</w:t>
                  </w:r>
                </w:p>
              </w:tc>
              <w:tc>
                <w:tcPr>
                  <w:tcW w:w="2004"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маточное поголовье основного стада</w:t>
                  </w:r>
                </w:p>
              </w:tc>
            </w:tr>
            <w:tr w:rsidR="00F13D0F" w:rsidRPr="00F13D0F" w:rsidTr="00DB6742">
              <w:trPr>
                <w:trHeight w:val="360"/>
              </w:trPr>
              <w:tc>
                <w:tcPr>
                  <w:tcW w:w="160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876" w:type="dxa"/>
                  <w:vMerge/>
                  <w:tcBorders>
                    <w:top w:val="nil"/>
                    <w:left w:val="nil"/>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1103" w:type="dxa"/>
                  <w:vMerge/>
                  <w:tcBorders>
                    <w:top w:val="single" w:sz="8" w:space="0" w:color="auto"/>
                    <w:left w:val="nil"/>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749" w:type="dxa"/>
                  <w:vMerge/>
                  <w:tcBorders>
                    <w:top w:val="single" w:sz="8" w:space="0" w:color="auto"/>
                    <w:left w:val="nil"/>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902" w:type="dxa"/>
                  <w:vMerge/>
                  <w:tcBorders>
                    <w:top w:val="single" w:sz="8" w:space="0" w:color="auto"/>
                    <w:left w:val="nil"/>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833" w:type="dxa"/>
                  <w:vMerge/>
                  <w:tcBorders>
                    <w:top w:val="single" w:sz="8" w:space="0" w:color="auto"/>
                    <w:left w:val="nil"/>
                    <w:bottom w:val="single" w:sz="8" w:space="0" w:color="auto"/>
                    <w:right w:val="single" w:sz="8" w:space="0" w:color="auto"/>
                  </w:tcBorders>
                  <w:shd w:val="clear" w:color="auto" w:fill="FFFFFF"/>
                  <w:vAlign w:val="center"/>
                  <w:hideMark/>
                </w:tcPr>
                <w:p w:rsidR="00F13D0F" w:rsidRPr="00F13D0F" w:rsidRDefault="00F13D0F" w:rsidP="00F13D0F">
                  <w:pPr>
                    <w:spacing w:after="0" w:line="240" w:lineRule="auto"/>
                    <w:rPr>
                      <w:rFonts w:ascii="Times New Roman" w:hAnsi="Times New Roman" w:cs="Times New Roman"/>
                      <w:sz w:val="28"/>
                      <w:szCs w:val="28"/>
                    </w:rPr>
                  </w:pPr>
                </w:p>
              </w:tc>
              <w:tc>
                <w:tcPr>
                  <w:tcW w:w="92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кролики</w:t>
                  </w:r>
                </w:p>
              </w:tc>
              <w:tc>
                <w:tcPr>
                  <w:tcW w:w="10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пушные звери</w:t>
                  </w:r>
                </w:p>
              </w:tc>
            </w:tr>
            <w:tr w:rsidR="00F13D0F" w:rsidRPr="00F13D0F" w:rsidTr="00DB6742">
              <w:trPr>
                <w:trHeight w:val="240"/>
              </w:trPr>
              <w:tc>
                <w:tcPr>
                  <w:tcW w:w="16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10</w:t>
                  </w:r>
                </w:p>
              </w:tc>
              <w:tc>
                <w:tcPr>
                  <w:tcW w:w="8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5</w:t>
                  </w:r>
                </w:p>
              </w:tc>
              <w:tc>
                <w:tcPr>
                  <w:tcW w:w="11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5</w:t>
                  </w:r>
                </w:p>
              </w:tc>
              <w:tc>
                <w:tcPr>
                  <w:tcW w:w="74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10</w:t>
                  </w:r>
                </w:p>
              </w:tc>
              <w:tc>
                <w:tcPr>
                  <w:tcW w:w="90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5</w:t>
                  </w:r>
                </w:p>
              </w:tc>
              <w:tc>
                <w:tcPr>
                  <w:tcW w:w="8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30</w:t>
                  </w:r>
                </w:p>
              </w:tc>
              <w:tc>
                <w:tcPr>
                  <w:tcW w:w="92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10</w:t>
                  </w:r>
                </w:p>
              </w:tc>
              <w:tc>
                <w:tcPr>
                  <w:tcW w:w="10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5</w:t>
                  </w:r>
                </w:p>
              </w:tc>
            </w:tr>
            <w:tr w:rsidR="00F13D0F" w:rsidRPr="00F13D0F" w:rsidTr="00DB6742">
              <w:trPr>
                <w:trHeight w:val="240"/>
              </w:trPr>
              <w:tc>
                <w:tcPr>
                  <w:tcW w:w="16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20</w:t>
                  </w:r>
                </w:p>
              </w:tc>
              <w:tc>
                <w:tcPr>
                  <w:tcW w:w="8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8</w:t>
                  </w:r>
                </w:p>
              </w:tc>
              <w:tc>
                <w:tcPr>
                  <w:tcW w:w="11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8</w:t>
                  </w:r>
                </w:p>
              </w:tc>
              <w:tc>
                <w:tcPr>
                  <w:tcW w:w="74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15</w:t>
                  </w:r>
                </w:p>
              </w:tc>
              <w:tc>
                <w:tcPr>
                  <w:tcW w:w="90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8</w:t>
                  </w:r>
                </w:p>
              </w:tc>
              <w:tc>
                <w:tcPr>
                  <w:tcW w:w="8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45</w:t>
                  </w:r>
                </w:p>
              </w:tc>
              <w:tc>
                <w:tcPr>
                  <w:tcW w:w="92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20</w:t>
                  </w:r>
                </w:p>
              </w:tc>
              <w:tc>
                <w:tcPr>
                  <w:tcW w:w="10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8</w:t>
                  </w:r>
                </w:p>
              </w:tc>
            </w:tr>
            <w:tr w:rsidR="00F13D0F" w:rsidRPr="00F13D0F" w:rsidTr="00DB6742">
              <w:trPr>
                <w:trHeight w:val="240"/>
              </w:trPr>
              <w:tc>
                <w:tcPr>
                  <w:tcW w:w="16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30</w:t>
                  </w:r>
                </w:p>
              </w:tc>
              <w:tc>
                <w:tcPr>
                  <w:tcW w:w="8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10</w:t>
                  </w:r>
                </w:p>
              </w:tc>
              <w:tc>
                <w:tcPr>
                  <w:tcW w:w="11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10</w:t>
                  </w:r>
                </w:p>
              </w:tc>
              <w:tc>
                <w:tcPr>
                  <w:tcW w:w="74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20</w:t>
                  </w:r>
                </w:p>
              </w:tc>
              <w:tc>
                <w:tcPr>
                  <w:tcW w:w="90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10</w:t>
                  </w:r>
                </w:p>
              </w:tc>
              <w:tc>
                <w:tcPr>
                  <w:tcW w:w="8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60</w:t>
                  </w:r>
                </w:p>
              </w:tc>
              <w:tc>
                <w:tcPr>
                  <w:tcW w:w="92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30</w:t>
                  </w:r>
                </w:p>
              </w:tc>
              <w:tc>
                <w:tcPr>
                  <w:tcW w:w="10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10</w:t>
                  </w:r>
                </w:p>
              </w:tc>
            </w:tr>
            <w:tr w:rsidR="00F13D0F" w:rsidRPr="00F13D0F" w:rsidTr="00DB6742">
              <w:trPr>
                <w:trHeight w:val="240"/>
              </w:trPr>
              <w:tc>
                <w:tcPr>
                  <w:tcW w:w="16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rPr>
                      <w:rFonts w:ascii="Times New Roman" w:hAnsi="Times New Roman" w:cs="Times New Roman"/>
                      <w:sz w:val="28"/>
                      <w:szCs w:val="28"/>
                    </w:rPr>
                  </w:pPr>
                  <w:r w:rsidRPr="00F13D0F">
                    <w:rPr>
                      <w:rFonts w:ascii="Times New Roman" w:hAnsi="Times New Roman" w:cs="Times New Roman"/>
                      <w:sz w:val="28"/>
                      <w:szCs w:val="28"/>
                    </w:rPr>
                    <w:t>40</w:t>
                  </w:r>
                </w:p>
              </w:tc>
              <w:tc>
                <w:tcPr>
                  <w:tcW w:w="8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15</w:t>
                  </w:r>
                </w:p>
              </w:tc>
              <w:tc>
                <w:tcPr>
                  <w:tcW w:w="11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15</w:t>
                  </w:r>
                </w:p>
              </w:tc>
              <w:tc>
                <w:tcPr>
                  <w:tcW w:w="74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25</w:t>
                  </w:r>
                </w:p>
              </w:tc>
              <w:tc>
                <w:tcPr>
                  <w:tcW w:w="90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15</w:t>
                  </w:r>
                </w:p>
              </w:tc>
              <w:tc>
                <w:tcPr>
                  <w:tcW w:w="83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75</w:t>
                  </w:r>
                </w:p>
              </w:tc>
              <w:tc>
                <w:tcPr>
                  <w:tcW w:w="92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40</w:t>
                  </w:r>
                </w:p>
              </w:tc>
              <w:tc>
                <w:tcPr>
                  <w:tcW w:w="10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3D0F" w:rsidRPr="00F13D0F" w:rsidRDefault="00F13D0F" w:rsidP="00F13D0F">
                  <w:pPr>
                    <w:spacing w:after="0" w:line="240" w:lineRule="auto"/>
                    <w:jc w:val="center"/>
                    <w:rPr>
                      <w:rFonts w:ascii="Times New Roman" w:hAnsi="Times New Roman" w:cs="Times New Roman"/>
                      <w:sz w:val="28"/>
                      <w:szCs w:val="28"/>
                    </w:rPr>
                  </w:pPr>
                  <w:r w:rsidRPr="00F13D0F">
                    <w:rPr>
                      <w:rFonts w:ascii="Times New Roman" w:hAnsi="Times New Roman" w:cs="Times New Roman"/>
                      <w:sz w:val="28"/>
                      <w:szCs w:val="28"/>
                    </w:rPr>
                    <w:t>15</w:t>
                  </w:r>
                </w:p>
              </w:tc>
            </w:tr>
          </w:tbl>
          <w:p w:rsidR="00F13D0F" w:rsidRPr="00F13D0F" w:rsidRDefault="00F13D0F" w:rsidP="00F13D0F">
            <w:pPr>
              <w:pStyle w:val="ConsPlusNormal"/>
              <w:jc w:val="both"/>
              <w:rPr>
                <w:rFonts w:ascii="Times New Roman" w:hAnsi="Times New Roman" w:cs="Times New Roman"/>
                <w:sz w:val="28"/>
                <w:szCs w:val="28"/>
              </w:rPr>
            </w:pPr>
          </w:p>
          <w:p w:rsidR="00F13D0F" w:rsidRPr="00F13D0F" w:rsidRDefault="00F13D0F" w:rsidP="00F13D0F">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 xml:space="preserve">6. Содержание диких животных (волков, лосей, лисиц и др.) на территории приусадебных участков </w:t>
            </w:r>
            <w:proofErr w:type="gramStart"/>
            <w:r w:rsidRPr="00F13D0F">
              <w:rPr>
                <w:rFonts w:ascii="Times New Roman" w:hAnsi="Times New Roman" w:cs="Times New Roman"/>
                <w:sz w:val="28"/>
                <w:szCs w:val="28"/>
              </w:rPr>
              <w:t>домовладений</w:t>
            </w:r>
            <w:proofErr w:type="gramEnd"/>
            <w:r w:rsidRPr="00F13D0F">
              <w:rPr>
                <w:rFonts w:ascii="Times New Roman" w:hAnsi="Times New Roman" w:cs="Times New Roman"/>
                <w:sz w:val="28"/>
                <w:szCs w:val="28"/>
              </w:rPr>
              <w:t xml:space="preserve"> на территории населенных пунктов разрешено при разрешении ветеринарных служб. </w:t>
            </w:r>
          </w:p>
          <w:p w:rsidR="00F13D0F" w:rsidRPr="00F13D0F" w:rsidRDefault="00F13D0F" w:rsidP="00093B7E">
            <w:pPr>
              <w:spacing w:after="0" w:line="240" w:lineRule="auto"/>
              <w:ind w:firstLine="540"/>
              <w:rPr>
                <w:rFonts w:ascii="Times New Roman" w:hAnsi="Times New Roman" w:cs="Times New Roman"/>
                <w:sz w:val="28"/>
                <w:szCs w:val="28"/>
              </w:rPr>
            </w:pPr>
            <w:r w:rsidRPr="00F13D0F">
              <w:rPr>
                <w:rFonts w:ascii="Times New Roman" w:hAnsi="Times New Roman" w:cs="Times New Roman"/>
                <w:sz w:val="28"/>
                <w:szCs w:val="28"/>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tc>
      </w:tr>
    </w:tbl>
    <w:p w:rsidR="00410B5E" w:rsidRPr="00BC25EC" w:rsidRDefault="00410B5E" w:rsidP="00691B57">
      <w:pPr>
        <w:spacing w:after="0" w:line="240" w:lineRule="auto"/>
        <w:ind w:firstLine="567"/>
        <w:jc w:val="both"/>
        <w:outlineLvl w:val="0"/>
        <w:rPr>
          <w:rFonts w:ascii="Times New Roman" w:eastAsia="Times New Roman" w:hAnsi="Times New Roman" w:cs="Times New Roman"/>
          <w:sz w:val="28"/>
          <w:szCs w:val="28"/>
        </w:rPr>
      </w:pPr>
      <w:r w:rsidRPr="00BC25EC">
        <w:rPr>
          <w:rFonts w:ascii="Times New Roman" w:eastAsia="Times New Roman" w:hAnsi="Times New Roman" w:cs="Times New Roman"/>
          <w:b/>
          <w:bCs/>
          <w:sz w:val="28"/>
          <w:szCs w:val="28"/>
        </w:rPr>
        <w:lastRenderedPageBreak/>
        <w:t>Начальная цена предмета аукциона (размер ежегодной арендной платы):</w:t>
      </w:r>
      <w:r w:rsidR="00093B7E">
        <w:rPr>
          <w:rFonts w:ascii="Times New Roman" w:eastAsia="Times New Roman" w:hAnsi="Times New Roman" w:cs="Times New Roman"/>
          <w:b/>
          <w:bCs/>
          <w:sz w:val="28"/>
          <w:szCs w:val="28"/>
        </w:rPr>
        <w:t>13</w:t>
      </w:r>
      <w:r w:rsidR="001F5975">
        <w:rPr>
          <w:rFonts w:ascii="Times New Roman" w:eastAsia="Times New Roman" w:hAnsi="Times New Roman" w:cs="Times New Roman"/>
          <w:b/>
          <w:bCs/>
          <w:sz w:val="28"/>
          <w:szCs w:val="28"/>
        </w:rPr>
        <w:t xml:space="preserve"> </w:t>
      </w:r>
      <w:r w:rsidR="00093B7E">
        <w:rPr>
          <w:rFonts w:ascii="Times New Roman" w:eastAsia="Times New Roman" w:hAnsi="Times New Roman" w:cs="Times New Roman"/>
          <w:b/>
          <w:bCs/>
          <w:sz w:val="28"/>
          <w:szCs w:val="28"/>
        </w:rPr>
        <w:t>630</w:t>
      </w:r>
      <w:r w:rsidR="00DB2D33" w:rsidRPr="00BC25EC">
        <w:rPr>
          <w:rFonts w:ascii="Times New Roman" w:eastAsia="Times New Roman" w:hAnsi="Times New Roman" w:cs="Times New Roman"/>
          <w:b/>
          <w:bCs/>
          <w:sz w:val="28"/>
          <w:szCs w:val="28"/>
        </w:rPr>
        <w:t xml:space="preserve"> </w:t>
      </w:r>
      <w:r w:rsidR="00AA758C" w:rsidRPr="00BC25EC">
        <w:rPr>
          <w:rFonts w:ascii="Times New Roman" w:eastAsia="Times New Roman" w:hAnsi="Times New Roman" w:cs="Times New Roman"/>
          <w:bCs/>
          <w:sz w:val="28"/>
          <w:szCs w:val="28"/>
        </w:rPr>
        <w:t>(</w:t>
      </w:r>
      <w:r w:rsidR="00093B7E">
        <w:rPr>
          <w:rFonts w:ascii="Times New Roman" w:eastAsia="Times New Roman" w:hAnsi="Times New Roman" w:cs="Times New Roman"/>
          <w:bCs/>
          <w:sz w:val="28"/>
          <w:szCs w:val="28"/>
        </w:rPr>
        <w:t>Тринадцать тысяч шестьсот тридцать)</w:t>
      </w:r>
      <w:r w:rsidR="002C5D06">
        <w:rPr>
          <w:rFonts w:ascii="Times New Roman" w:eastAsia="Times New Roman" w:hAnsi="Times New Roman" w:cs="Times New Roman"/>
          <w:bCs/>
          <w:sz w:val="28"/>
          <w:szCs w:val="28"/>
        </w:rPr>
        <w:t xml:space="preserve"> рублей</w:t>
      </w:r>
      <w:r w:rsidR="00DB2D33" w:rsidRPr="00BC25EC">
        <w:rPr>
          <w:rFonts w:ascii="Times New Roman" w:eastAsia="Times New Roman" w:hAnsi="Times New Roman" w:cs="Times New Roman"/>
          <w:bCs/>
          <w:sz w:val="28"/>
          <w:szCs w:val="28"/>
        </w:rPr>
        <w:t xml:space="preserve"> 00 копеек</w:t>
      </w:r>
      <w:r w:rsidR="007135F3" w:rsidRPr="00BC25EC">
        <w:rPr>
          <w:rFonts w:ascii="Times New Roman" w:eastAsia="Times New Roman" w:hAnsi="Times New Roman" w:cs="Times New Roman"/>
          <w:bCs/>
          <w:sz w:val="28"/>
          <w:szCs w:val="28"/>
        </w:rPr>
        <w:t>.</w:t>
      </w:r>
      <w:r w:rsidR="00DB2D33" w:rsidRPr="00BC25EC">
        <w:rPr>
          <w:rFonts w:ascii="Times New Roman" w:eastAsia="Times New Roman" w:hAnsi="Times New Roman" w:cs="Times New Roman"/>
          <w:bCs/>
          <w:sz w:val="28"/>
          <w:szCs w:val="28"/>
        </w:rPr>
        <w:t xml:space="preserve"> </w:t>
      </w:r>
    </w:p>
    <w:p w:rsidR="00410B5E" w:rsidRPr="00BC25EC" w:rsidRDefault="00095B5D" w:rsidP="00691B57">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BC25EC">
        <w:rPr>
          <w:rFonts w:ascii="Times New Roman" w:eastAsia="Times New Roman" w:hAnsi="Times New Roman" w:cs="Times New Roman"/>
          <w:sz w:val="28"/>
          <w:szCs w:val="28"/>
        </w:rPr>
        <w:t>(Н</w:t>
      </w:r>
      <w:r w:rsidR="00410B5E" w:rsidRPr="00BC25EC">
        <w:rPr>
          <w:rFonts w:ascii="Times New Roman" w:eastAsia="Times New Roman" w:hAnsi="Times New Roman" w:cs="Times New Roman"/>
          <w:sz w:val="28"/>
          <w:szCs w:val="28"/>
        </w:rPr>
        <w:t xml:space="preserve">ачальная цена определена на основании отчета </w:t>
      </w:r>
      <w:r w:rsidR="00360DC7" w:rsidRPr="00BC25EC">
        <w:rPr>
          <w:rFonts w:ascii="Times New Roman" w:eastAsia="Times New Roman" w:hAnsi="Times New Roman" w:cs="Times New Roman"/>
          <w:sz w:val="28"/>
          <w:szCs w:val="28"/>
        </w:rPr>
        <w:t>№</w:t>
      </w:r>
      <w:r w:rsidR="003256CA" w:rsidRPr="00BC25EC">
        <w:rPr>
          <w:rFonts w:ascii="Times New Roman" w:eastAsia="Times New Roman" w:hAnsi="Times New Roman" w:cs="Times New Roman"/>
          <w:sz w:val="28"/>
          <w:szCs w:val="28"/>
        </w:rPr>
        <w:t xml:space="preserve"> </w:t>
      </w:r>
      <w:r w:rsidR="007B7D16">
        <w:rPr>
          <w:rFonts w:ascii="Times New Roman" w:eastAsia="Times New Roman" w:hAnsi="Times New Roman" w:cs="Times New Roman"/>
          <w:sz w:val="28"/>
          <w:szCs w:val="28"/>
        </w:rPr>
        <w:t>25-1/25</w:t>
      </w:r>
      <w:r w:rsidR="00976758">
        <w:rPr>
          <w:rFonts w:ascii="Times New Roman" w:eastAsia="Times New Roman" w:hAnsi="Times New Roman" w:cs="Times New Roman"/>
          <w:sz w:val="28"/>
          <w:szCs w:val="28"/>
        </w:rPr>
        <w:t xml:space="preserve">  </w:t>
      </w:r>
      <w:r w:rsidR="00BA0E44" w:rsidRPr="00BC25EC">
        <w:rPr>
          <w:rFonts w:ascii="Times New Roman" w:eastAsia="Times New Roman" w:hAnsi="Times New Roman" w:cs="Times New Roman"/>
          <w:sz w:val="28"/>
          <w:szCs w:val="28"/>
        </w:rPr>
        <w:t xml:space="preserve">об </w:t>
      </w:r>
      <w:r w:rsidR="00DB5E3D" w:rsidRPr="00BC25EC">
        <w:rPr>
          <w:rFonts w:ascii="Times New Roman" w:eastAsia="Times New Roman" w:hAnsi="Times New Roman" w:cs="Times New Roman"/>
          <w:sz w:val="28"/>
          <w:szCs w:val="28"/>
        </w:rPr>
        <w:t xml:space="preserve">оценке рыночной стоимости </w:t>
      </w:r>
      <w:r w:rsidR="003F05B6">
        <w:rPr>
          <w:rFonts w:ascii="Times New Roman" w:eastAsia="Times New Roman" w:hAnsi="Times New Roman" w:cs="Times New Roman"/>
          <w:sz w:val="28"/>
          <w:szCs w:val="28"/>
        </w:rPr>
        <w:t>годово</w:t>
      </w:r>
      <w:r w:rsidR="007B7D16">
        <w:rPr>
          <w:rFonts w:ascii="Times New Roman" w:eastAsia="Times New Roman" w:hAnsi="Times New Roman" w:cs="Times New Roman"/>
          <w:sz w:val="28"/>
          <w:szCs w:val="28"/>
        </w:rPr>
        <w:t>й</w:t>
      </w:r>
      <w:r w:rsidR="003F05B6">
        <w:rPr>
          <w:rFonts w:ascii="Times New Roman" w:eastAsia="Times New Roman" w:hAnsi="Times New Roman" w:cs="Times New Roman"/>
          <w:sz w:val="28"/>
          <w:szCs w:val="28"/>
        </w:rPr>
        <w:t xml:space="preserve"> арендной платы за </w:t>
      </w:r>
      <w:r w:rsidR="007B7D16">
        <w:rPr>
          <w:rFonts w:ascii="Times New Roman" w:eastAsia="Times New Roman" w:hAnsi="Times New Roman" w:cs="Times New Roman"/>
          <w:sz w:val="28"/>
          <w:szCs w:val="28"/>
        </w:rPr>
        <w:t xml:space="preserve">пользование </w:t>
      </w:r>
      <w:r w:rsidR="00BA0E44" w:rsidRPr="00BC25EC">
        <w:rPr>
          <w:rFonts w:ascii="Times New Roman" w:eastAsia="Times New Roman" w:hAnsi="Times New Roman" w:cs="Times New Roman"/>
          <w:sz w:val="28"/>
          <w:szCs w:val="28"/>
        </w:rPr>
        <w:t>з</w:t>
      </w:r>
      <w:r w:rsidR="009E253A" w:rsidRPr="00BC25EC">
        <w:rPr>
          <w:rFonts w:ascii="Times New Roman" w:eastAsia="Times New Roman" w:hAnsi="Times New Roman" w:cs="Times New Roman"/>
          <w:sz w:val="28"/>
          <w:szCs w:val="28"/>
        </w:rPr>
        <w:t>е</w:t>
      </w:r>
      <w:r w:rsidR="00BA0E44" w:rsidRPr="00BC25EC">
        <w:rPr>
          <w:rFonts w:ascii="Times New Roman" w:eastAsia="Times New Roman" w:hAnsi="Times New Roman" w:cs="Times New Roman"/>
          <w:sz w:val="28"/>
          <w:szCs w:val="28"/>
        </w:rPr>
        <w:t>мельн</w:t>
      </w:r>
      <w:r w:rsidR="003F05B6">
        <w:rPr>
          <w:rFonts w:ascii="Times New Roman" w:eastAsia="Times New Roman" w:hAnsi="Times New Roman" w:cs="Times New Roman"/>
          <w:sz w:val="28"/>
          <w:szCs w:val="28"/>
        </w:rPr>
        <w:t>ы</w:t>
      </w:r>
      <w:r w:rsidR="007B7D16">
        <w:rPr>
          <w:rFonts w:ascii="Times New Roman" w:eastAsia="Times New Roman" w:hAnsi="Times New Roman" w:cs="Times New Roman"/>
          <w:sz w:val="28"/>
          <w:szCs w:val="28"/>
        </w:rPr>
        <w:t>м</w:t>
      </w:r>
      <w:r w:rsidR="007135F3" w:rsidRPr="00BC25EC">
        <w:rPr>
          <w:rFonts w:ascii="Times New Roman" w:eastAsia="Times New Roman" w:hAnsi="Times New Roman" w:cs="Times New Roman"/>
          <w:sz w:val="28"/>
          <w:szCs w:val="28"/>
        </w:rPr>
        <w:t xml:space="preserve"> </w:t>
      </w:r>
      <w:r w:rsidR="007135F3" w:rsidRPr="00BC25EC">
        <w:rPr>
          <w:rFonts w:ascii="Times New Roman" w:eastAsia="Times New Roman" w:hAnsi="Times New Roman" w:cs="Times New Roman"/>
          <w:sz w:val="28"/>
          <w:szCs w:val="28"/>
        </w:rPr>
        <w:lastRenderedPageBreak/>
        <w:t>участ</w:t>
      </w:r>
      <w:r w:rsidR="003F05B6">
        <w:rPr>
          <w:rFonts w:ascii="Times New Roman" w:eastAsia="Times New Roman" w:hAnsi="Times New Roman" w:cs="Times New Roman"/>
          <w:sz w:val="28"/>
          <w:szCs w:val="28"/>
        </w:rPr>
        <w:t>к</w:t>
      </w:r>
      <w:r w:rsidR="007B7D16">
        <w:rPr>
          <w:rFonts w:ascii="Times New Roman" w:eastAsia="Times New Roman" w:hAnsi="Times New Roman" w:cs="Times New Roman"/>
          <w:sz w:val="28"/>
          <w:szCs w:val="28"/>
        </w:rPr>
        <w:t>ом</w:t>
      </w:r>
      <w:r w:rsidR="00410B5E" w:rsidRPr="00BC25EC">
        <w:rPr>
          <w:rFonts w:ascii="Times New Roman" w:eastAsia="Times New Roman" w:hAnsi="Times New Roman" w:cs="Times New Roman"/>
          <w:sz w:val="28"/>
          <w:szCs w:val="28"/>
        </w:rPr>
        <w:t xml:space="preserve">, </w:t>
      </w:r>
      <w:r w:rsidR="00BA0E44" w:rsidRPr="00BC25EC">
        <w:rPr>
          <w:rFonts w:ascii="Times New Roman" w:eastAsia="Times New Roman" w:hAnsi="Times New Roman" w:cs="Times New Roman"/>
          <w:sz w:val="28"/>
          <w:szCs w:val="28"/>
        </w:rPr>
        <w:t xml:space="preserve">подготовленного </w:t>
      </w:r>
      <w:r w:rsidR="007B7D16">
        <w:rPr>
          <w:rFonts w:ascii="Times New Roman" w:eastAsia="Times New Roman" w:hAnsi="Times New Roman" w:cs="Times New Roman"/>
          <w:sz w:val="28"/>
          <w:szCs w:val="28"/>
        </w:rPr>
        <w:t>частнопрактикующим оценщиком Булыгиной О</w:t>
      </w:r>
      <w:r w:rsidR="00987F8E">
        <w:rPr>
          <w:rFonts w:ascii="Times New Roman" w:eastAsia="Times New Roman" w:hAnsi="Times New Roman" w:cs="Times New Roman"/>
          <w:sz w:val="28"/>
          <w:szCs w:val="28"/>
        </w:rPr>
        <w:t>. В.</w:t>
      </w:r>
      <w:r w:rsidR="007B7D16">
        <w:rPr>
          <w:rFonts w:ascii="Times New Roman" w:eastAsia="Times New Roman" w:hAnsi="Times New Roman" w:cs="Times New Roman"/>
          <w:sz w:val="28"/>
          <w:szCs w:val="28"/>
        </w:rPr>
        <w:t xml:space="preserve"> </w:t>
      </w:r>
      <w:r w:rsidR="00987F8E">
        <w:rPr>
          <w:rFonts w:ascii="Times New Roman" w:eastAsia="Times New Roman" w:hAnsi="Times New Roman" w:cs="Times New Roman"/>
          <w:sz w:val="28"/>
          <w:szCs w:val="28"/>
        </w:rPr>
        <w:t xml:space="preserve"> </w:t>
      </w:r>
      <w:r w:rsidR="007B7D16">
        <w:rPr>
          <w:rFonts w:ascii="Times New Roman" w:eastAsia="Times New Roman" w:hAnsi="Times New Roman" w:cs="Times New Roman"/>
          <w:sz w:val="28"/>
          <w:szCs w:val="28"/>
        </w:rPr>
        <w:t>19</w:t>
      </w:r>
      <w:r w:rsidR="001E568A">
        <w:rPr>
          <w:rFonts w:ascii="Times New Roman" w:eastAsia="Times New Roman" w:hAnsi="Times New Roman" w:cs="Times New Roman"/>
          <w:sz w:val="28"/>
          <w:szCs w:val="28"/>
        </w:rPr>
        <w:t xml:space="preserve"> </w:t>
      </w:r>
      <w:r w:rsidR="007B7D16">
        <w:rPr>
          <w:rFonts w:ascii="Times New Roman" w:eastAsia="Times New Roman" w:hAnsi="Times New Roman" w:cs="Times New Roman"/>
          <w:sz w:val="28"/>
          <w:szCs w:val="28"/>
        </w:rPr>
        <w:t>марта</w:t>
      </w:r>
      <w:r w:rsidR="0054621C" w:rsidRPr="00BC25EC">
        <w:rPr>
          <w:rFonts w:ascii="Times New Roman" w:eastAsia="Times New Roman" w:hAnsi="Times New Roman" w:cs="Times New Roman"/>
          <w:sz w:val="28"/>
          <w:szCs w:val="28"/>
        </w:rPr>
        <w:t xml:space="preserve"> </w:t>
      </w:r>
      <w:r w:rsidR="00BA0E44" w:rsidRPr="00BC25EC">
        <w:rPr>
          <w:rFonts w:ascii="Times New Roman" w:eastAsia="Times New Roman" w:hAnsi="Times New Roman" w:cs="Times New Roman"/>
          <w:sz w:val="28"/>
          <w:szCs w:val="28"/>
        </w:rPr>
        <w:t>20</w:t>
      </w:r>
      <w:r w:rsidR="007135F3" w:rsidRPr="00BC25EC">
        <w:rPr>
          <w:rFonts w:ascii="Times New Roman" w:eastAsia="Times New Roman" w:hAnsi="Times New Roman" w:cs="Times New Roman"/>
          <w:sz w:val="28"/>
          <w:szCs w:val="28"/>
        </w:rPr>
        <w:t>2</w:t>
      </w:r>
      <w:r w:rsidR="007B7D16">
        <w:rPr>
          <w:rFonts w:ascii="Times New Roman" w:eastAsia="Times New Roman" w:hAnsi="Times New Roman" w:cs="Times New Roman"/>
          <w:sz w:val="28"/>
          <w:szCs w:val="28"/>
        </w:rPr>
        <w:t>5</w:t>
      </w:r>
      <w:r w:rsidR="009E253A" w:rsidRPr="00BC25EC">
        <w:rPr>
          <w:rFonts w:ascii="Times New Roman" w:eastAsia="Times New Roman" w:hAnsi="Times New Roman" w:cs="Times New Roman"/>
          <w:sz w:val="28"/>
          <w:szCs w:val="28"/>
        </w:rPr>
        <w:t xml:space="preserve"> года</w:t>
      </w:r>
      <w:r w:rsidR="00410B5E" w:rsidRPr="00BC25EC">
        <w:rPr>
          <w:rFonts w:ascii="Times New Roman" w:eastAsia="Times New Roman" w:hAnsi="Times New Roman" w:cs="Times New Roman"/>
          <w:sz w:val="28"/>
          <w:szCs w:val="28"/>
        </w:rPr>
        <w:t>).</w:t>
      </w:r>
    </w:p>
    <w:p w:rsidR="00410B5E" w:rsidRPr="008C1ADC" w:rsidRDefault="00410B5E" w:rsidP="00691B57">
      <w:pPr>
        <w:shd w:val="clear" w:color="auto" w:fill="FFFFFF"/>
        <w:tabs>
          <w:tab w:val="left" w:pos="993"/>
        </w:tabs>
        <w:spacing w:after="0" w:line="240" w:lineRule="auto"/>
        <w:ind w:right="-23" w:firstLine="567"/>
        <w:jc w:val="both"/>
        <w:rPr>
          <w:rFonts w:ascii="Times New Roman" w:eastAsia="Times New Roman" w:hAnsi="Times New Roman" w:cs="Times New Roman"/>
          <w:b/>
          <w:sz w:val="28"/>
          <w:szCs w:val="28"/>
        </w:rPr>
      </w:pPr>
      <w:r w:rsidRPr="00BC25EC">
        <w:rPr>
          <w:rFonts w:ascii="Times New Roman" w:eastAsia="Times New Roman" w:hAnsi="Times New Roman" w:cs="Times New Roman"/>
          <w:b/>
          <w:sz w:val="28"/>
          <w:szCs w:val="28"/>
        </w:rPr>
        <w:t>Шаг аукциона</w:t>
      </w:r>
      <w:r w:rsidRPr="00BF5C4E">
        <w:rPr>
          <w:rFonts w:ascii="Times New Roman" w:eastAsia="Times New Roman" w:hAnsi="Times New Roman" w:cs="Times New Roman"/>
          <w:b/>
          <w:sz w:val="28"/>
          <w:szCs w:val="28"/>
        </w:rPr>
        <w:t xml:space="preserve">: </w:t>
      </w:r>
      <w:r w:rsidR="00DA6B4B">
        <w:rPr>
          <w:rFonts w:ascii="Times New Roman" w:eastAsia="Times New Roman" w:hAnsi="Times New Roman" w:cs="Times New Roman"/>
          <w:b/>
          <w:sz w:val="28"/>
          <w:szCs w:val="28"/>
        </w:rPr>
        <w:t>408</w:t>
      </w:r>
      <w:r w:rsidRPr="00BC25EC">
        <w:rPr>
          <w:rFonts w:ascii="Times New Roman" w:eastAsia="Times New Roman" w:hAnsi="Times New Roman" w:cs="Times New Roman"/>
          <w:sz w:val="28"/>
          <w:szCs w:val="28"/>
        </w:rPr>
        <w:t xml:space="preserve"> </w:t>
      </w:r>
      <w:r w:rsidRPr="008C1ADC">
        <w:rPr>
          <w:rFonts w:ascii="Times New Roman" w:eastAsia="Times New Roman" w:hAnsi="Times New Roman" w:cs="Times New Roman"/>
          <w:b/>
          <w:sz w:val="28"/>
          <w:szCs w:val="28"/>
        </w:rPr>
        <w:t>(</w:t>
      </w:r>
      <w:r w:rsidR="00A161C1" w:rsidRPr="008C1ADC">
        <w:rPr>
          <w:rFonts w:ascii="Times New Roman" w:eastAsia="Times New Roman" w:hAnsi="Times New Roman" w:cs="Times New Roman"/>
          <w:b/>
          <w:sz w:val="28"/>
          <w:szCs w:val="28"/>
        </w:rPr>
        <w:t>Четыреста восемь</w:t>
      </w:r>
      <w:r w:rsidR="00B31DED" w:rsidRPr="008C1ADC">
        <w:rPr>
          <w:rFonts w:ascii="Times New Roman" w:eastAsia="Times New Roman" w:hAnsi="Times New Roman" w:cs="Times New Roman"/>
          <w:b/>
          <w:sz w:val="28"/>
          <w:szCs w:val="28"/>
        </w:rPr>
        <w:t>)</w:t>
      </w:r>
      <w:r w:rsidR="00E11DD5" w:rsidRPr="008C1ADC">
        <w:rPr>
          <w:rFonts w:ascii="Times New Roman" w:eastAsia="Times New Roman" w:hAnsi="Times New Roman" w:cs="Times New Roman"/>
          <w:b/>
          <w:sz w:val="28"/>
          <w:szCs w:val="28"/>
        </w:rPr>
        <w:t xml:space="preserve"> руб</w:t>
      </w:r>
      <w:r w:rsidR="00426DD3" w:rsidRPr="008C1ADC">
        <w:rPr>
          <w:rFonts w:ascii="Times New Roman" w:eastAsia="Times New Roman" w:hAnsi="Times New Roman" w:cs="Times New Roman"/>
          <w:b/>
          <w:sz w:val="28"/>
          <w:szCs w:val="28"/>
        </w:rPr>
        <w:t>л</w:t>
      </w:r>
      <w:r w:rsidR="00A161C1" w:rsidRPr="008C1ADC">
        <w:rPr>
          <w:rFonts w:ascii="Times New Roman" w:eastAsia="Times New Roman" w:hAnsi="Times New Roman" w:cs="Times New Roman"/>
          <w:b/>
          <w:sz w:val="28"/>
          <w:szCs w:val="28"/>
        </w:rPr>
        <w:t>ей</w:t>
      </w:r>
      <w:r w:rsidR="00A11277" w:rsidRPr="008C1ADC">
        <w:rPr>
          <w:rFonts w:ascii="Times New Roman" w:eastAsia="Times New Roman" w:hAnsi="Times New Roman" w:cs="Times New Roman"/>
          <w:b/>
          <w:sz w:val="28"/>
          <w:szCs w:val="28"/>
        </w:rPr>
        <w:t xml:space="preserve"> </w:t>
      </w:r>
      <w:r w:rsidR="00A161C1" w:rsidRPr="008C1ADC">
        <w:rPr>
          <w:rFonts w:ascii="Times New Roman" w:eastAsia="Times New Roman" w:hAnsi="Times New Roman" w:cs="Times New Roman"/>
          <w:b/>
          <w:sz w:val="28"/>
          <w:szCs w:val="28"/>
        </w:rPr>
        <w:t>90</w:t>
      </w:r>
      <w:r w:rsidR="007135F3" w:rsidRPr="008C1ADC">
        <w:rPr>
          <w:rFonts w:ascii="Times New Roman" w:eastAsia="Times New Roman" w:hAnsi="Times New Roman" w:cs="Times New Roman"/>
          <w:b/>
          <w:sz w:val="28"/>
          <w:szCs w:val="28"/>
        </w:rPr>
        <w:t> копеек.</w:t>
      </w:r>
    </w:p>
    <w:p w:rsidR="00BB3513" w:rsidRPr="008C1ADC" w:rsidRDefault="00BB3513" w:rsidP="00691B57">
      <w:pPr>
        <w:shd w:val="clear" w:color="auto" w:fill="FFFFFF"/>
        <w:tabs>
          <w:tab w:val="num" w:pos="0"/>
        </w:tabs>
        <w:spacing w:after="0" w:line="240" w:lineRule="auto"/>
        <w:ind w:right="-22" w:firstLine="567"/>
        <w:jc w:val="both"/>
        <w:rPr>
          <w:rFonts w:ascii="Times New Roman" w:eastAsia="Times New Roman" w:hAnsi="Times New Roman" w:cs="Times New Roman"/>
          <w:b/>
          <w:bCs/>
          <w:sz w:val="28"/>
          <w:szCs w:val="28"/>
        </w:rPr>
      </w:pPr>
      <w:r w:rsidRPr="00BC25EC">
        <w:rPr>
          <w:rFonts w:ascii="Times New Roman" w:eastAsia="Times New Roman" w:hAnsi="Times New Roman" w:cs="Times New Roman"/>
          <w:b/>
          <w:bCs/>
          <w:sz w:val="28"/>
          <w:szCs w:val="28"/>
        </w:rPr>
        <w:t xml:space="preserve">Размер задатка: </w:t>
      </w:r>
      <w:r w:rsidR="00E10879">
        <w:rPr>
          <w:rFonts w:ascii="Times New Roman" w:eastAsia="Times New Roman" w:hAnsi="Times New Roman" w:cs="Times New Roman"/>
          <w:b/>
          <w:bCs/>
          <w:sz w:val="28"/>
          <w:szCs w:val="28"/>
        </w:rPr>
        <w:t>13</w:t>
      </w:r>
      <w:r w:rsidR="00DB4AEF">
        <w:rPr>
          <w:rFonts w:ascii="Times New Roman" w:eastAsia="Times New Roman" w:hAnsi="Times New Roman" w:cs="Times New Roman"/>
          <w:b/>
          <w:bCs/>
          <w:sz w:val="28"/>
          <w:szCs w:val="28"/>
        </w:rPr>
        <w:t> </w:t>
      </w:r>
      <w:r w:rsidR="00E10879">
        <w:rPr>
          <w:rFonts w:ascii="Times New Roman" w:eastAsia="Times New Roman" w:hAnsi="Times New Roman" w:cs="Times New Roman"/>
          <w:b/>
          <w:bCs/>
          <w:sz w:val="28"/>
          <w:szCs w:val="28"/>
        </w:rPr>
        <w:t>630</w:t>
      </w:r>
      <w:r w:rsidRPr="00BC25EC">
        <w:rPr>
          <w:rFonts w:ascii="Times New Roman" w:eastAsia="Times New Roman" w:hAnsi="Times New Roman" w:cs="Times New Roman"/>
          <w:bCs/>
          <w:sz w:val="28"/>
          <w:szCs w:val="28"/>
        </w:rPr>
        <w:t xml:space="preserve"> </w:t>
      </w:r>
      <w:r w:rsidR="00976758" w:rsidRPr="008C1ADC">
        <w:rPr>
          <w:rFonts w:ascii="Times New Roman" w:eastAsia="Times New Roman" w:hAnsi="Times New Roman" w:cs="Times New Roman"/>
          <w:b/>
          <w:bCs/>
          <w:sz w:val="28"/>
          <w:szCs w:val="28"/>
        </w:rPr>
        <w:t>(</w:t>
      </w:r>
      <w:r w:rsidR="00E10879" w:rsidRPr="008C1ADC">
        <w:rPr>
          <w:rFonts w:ascii="Times New Roman" w:eastAsia="Times New Roman" w:hAnsi="Times New Roman" w:cs="Times New Roman"/>
          <w:b/>
          <w:bCs/>
          <w:sz w:val="28"/>
          <w:szCs w:val="28"/>
        </w:rPr>
        <w:t>Тринадцать тысяч шестьсот тридцать</w:t>
      </w:r>
      <w:r w:rsidR="00B31DED" w:rsidRPr="008C1ADC">
        <w:rPr>
          <w:rFonts w:ascii="Times New Roman" w:eastAsia="Times New Roman" w:hAnsi="Times New Roman" w:cs="Times New Roman"/>
          <w:b/>
          <w:bCs/>
          <w:sz w:val="28"/>
          <w:szCs w:val="28"/>
        </w:rPr>
        <w:t>)</w:t>
      </w:r>
      <w:r w:rsidR="001E20E0" w:rsidRPr="008C1ADC">
        <w:rPr>
          <w:rFonts w:ascii="Times New Roman" w:eastAsia="Times New Roman" w:hAnsi="Times New Roman" w:cs="Times New Roman"/>
          <w:b/>
          <w:bCs/>
          <w:sz w:val="28"/>
          <w:szCs w:val="28"/>
        </w:rPr>
        <w:t xml:space="preserve"> </w:t>
      </w:r>
      <w:r w:rsidR="00C7412F" w:rsidRPr="008C1ADC">
        <w:rPr>
          <w:rFonts w:ascii="Times New Roman" w:eastAsia="Times New Roman" w:hAnsi="Times New Roman" w:cs="Times New Roman"/>
          <w:b/>
          <w:bCs/>
          <w:sz w:val="28"/>
          <w:szCs w:val="28"/>
        </w:rPr>
        <w:t>рублей</w:t>
      </w:r>
      <w:r w:rsidR="00CE65A0" w:rsidRPr="008C1ADC">
        <w:rPr>
          <w:rFonts w:ascii="Times New Roman" w:eastAsia="Times New Roman" w:hAnsi="Times New Roman" w:cs="Times New Roman"/>
          <w:b/>
          <w:bCs/>
          <w:sz w:val="28"/>
          <w:szCs w:val="28"/>
        </w:rPr>
        <w:t xml:space="preserve"> 00 копеек</w:t>
      </w:r>
      <w:r w:rsidR="009E253A" w:rsidRPr="008C1ADC">
        <w:rPr>
          <w:rFonts w:ascii="Times New Roman" w:eastAsia="Times New Roman" w:hAnsi="Times New Roman" w:cs="Times New Roman"/>
          <w:b/>
          <w:bCs/>
          <w:sz w:val="28"/>
          <w:szCs w:val="28"/>
        </w:rPr>
        <w:t>.</w:t>
      </w:r>
    </w:p>
    <w:p w:rsidR="00156EEA" w:rsidRDefault="008C1ADC" w:rsidP="00691B57">
      <w:pPr>
        <w:shd w:val="clear" w:color="auto" w:fill="FFFFFF"/>
        <w:tabs>
          <w:tab w:val="left" w:pos="993"/>
        </w:tabs>
        <w:spacing w:after="0" w:line="240" w:lineRule="auto"/>
        <w:ind w:right="-22"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w:t>
      </w:r>
      <w:r w:rsidR="00156EEA" w:rsidRPr="00D5170B">
        <w:rPr>
          <w:rFonts w:ascii="Times New Roman" w:eastAsia="Times New Roman" w:hAnsi="Times New Roman" w:cs="Times New Roman"/>
          <w:b/>
          <w:sz w:val="28"/>
          <w:szCs w:val="28"/>
        </w:rPr>
        <w:t>рок действия договора аренды</w:t>
      </w:r>
      <w:r w:rsidR="00156EEA" w:rsidRPr="006735CC">
        <w:rPr>
          <w:rFonts w:ascii="Times New Roman" w:eastAsia="Times New Roman" w:hAnsi="Times New Roman" w:cs="Times New Roman"/>
          <w:sz w:val="28"/>
          <w:szCs w:val="28"/>
        </w:rPr>
        <w:t xml:space="preserve"> земельного участка составляет </w:t>
      </w:r>
      <w:r w:rsidR="00156EEA">
        <w:rPr>
          <w:rFonts w:ascii="Times New Roman" w:eastAsia="Times New Roman" w:hAnsi="Times New Roman" w:cs="Times New Roman"/>
          <w:sz w:val="28"/>
          <w:szCs w:val="28"/>
        </w:rPr>
        <w:t>20</w:t>
      </w:r>
      <w:r w:rsidR="00156EEA" w:rsidRPr="006735CC">
        <w:rPr>
          <w:rFonts w:ascii="Times New Roman" w:eastAsia="Times New Roman" w:hAnsi="Times New Roman" w:cs="Times New Roman"/>
          <w:sz w:val="28"/>
          <w:szCs w:val="28"/>
        </w:rPr>
        <w:t xml:space="preserve"> </w:t>
      </w:r>
      <w:r w:rsidR="00156EEA">
        <w:rPr>
          <w:rFonts w:ascii="Times New Roman" w:eastAsia="Times New Roman" w:hAnsi="Times New Roman" w:cs="Times New Roman"/>
          <w:sz w:val="28"/>
          <w:szCs w:val="28"/>
        </w:rPr>
        <w:t>(двадцать</w:t>
      </w:r>
      <w:r w:rsidR="00156EEA" w:rsidRPr="006735CC">
        <w:rPr>
          <w:rFonts w:ascii="Times New Roman" w:eastAsia="Times New Roman" w:hAnsi="Times New Roman" w:cs="Times New Roman"/>
          <w:sz w:val="28"/>
          <w:szCs w:val="28"/>
        </w:rPr>
        <w:t xml:space="preserve">) </w:t>
      </w:r>
      <w:r w:rsidR="00156EEA">
        <w:rPr>
          <w:rFonts w:ascii="Times New Roman" w:eastAsia="Times New Roman" w:hAnsi="Times New Roman" w:cs="Times New Roman"/>
          <w:sz w:val="28"/>
          <w:szCs w:val="28"/>
        </w:rPr>
        <w:t>лет</w:t>
      </w:r>
      <w:r w:rsidR="00156EEA" w:rsidRPr="006735CC">
        <w:rPr>
          <w:rFonts w:ascii="Times New Roman" w:eastAsia="Times New Roman" w:hAnsi="Times New Roman" w:cs="Times New Roman"/>
          <w:sz w:val="28"/>
          <w:szCs w:val="28"/>
        </w:rPr>
        <w:t xml:space="preserve"> </w:t>
      </w:r>
      <w:proofErr w:type="gramStart"/>
      <w:r w:rsidR="00156EEA" w:rsidRPr="006735CC">
        <w:rPr>
          <w:rFonts w:ascii="Times New Roman" w:eastAsia="Times New Roman" w:hAnsi="Times New Roman" w:cs="Times New Roman"/>
          <w:sz w:val="28"/>
          <w:szCs w:val="28"/>
        </w:rPr>
        <w:t xml:space="preserve">с даты </w:t>
      </w:r>
      <w:r w:rsidR="00156EEA">
        <w:rPr>
          <w:rFonts w:ascii="Times New Roman" w:eastAsia="Times New Roman" w:hAnsi="Times New Roman" w:cs="Times New Roman"/>
          <w:sz w:val="28"/>
          <w:szCs w:val="28"/>
        </w:rPr>
        <w:t xml:space="preserve"> </w:t>
      </w:r>
      <w:r w:rsidR="00156EEA" w:rsidRPr="006735CC">
        <w:rPr>
          <w:rFonts w:ascii="Times New Roman" w:eastAsia="Times New Roman" w:hAnsi="Times New Roman" w:cs="Times New Roman"/>
          <w:sz w:val="28"/>
          <w:szCs w:val="28"/>
        </w:rPr>
        <w:t>заключения</w:t>
      </w:r>
      <w:proofErr w:type="gramEnd"/>
      <w:r w:rsidR="00156EEA" w:rsidRPr="006735CC">
        <w:rPr>
          <w:rFonts w:ascii="Times New Roman" w:eastAsia="Times New Roman" w:hAnsi="Times New Roman" w:cs="Times New Roman"/>
          <w:sz w:val="28"/>
          <w:szCs w:val="28"/>
        </w:rPr>
        <w:t xml:space="preserve"> дог</w:t>
      </w:r>
      <w:r w:rsidR="001A6F3A">
        <w:rPr>
          <w:rFonts w:ascii="Times New Roman" w:eastAsia="Times New Roman" w:hAnsi="Times New Roman" w:cs="Times New Roman"/>
          <w:sz w:val="28"/>
          <w:szCs w:val="28"/>
        </w:rPr>
        <w:t>овора аренды земельного участка;</w:t>
      </w:r>
    </w:p>
    <w:p w:rsidR="007A6E73" w:rsidRPr="006735CC" w:rsidRDefault="007A6E73" w:rsidP="007A6E73">
      <w:pPr>
        <w:shd w:val="clear" w:color="auto" w:fill="FFFFFF"/>
        <w:tabs>
          <w:tab w:val="left" w:pos="567"/>
        </w:tabs>
        <w:spacing w:after="0" w:line="240" w:lineRule="auto"/>
        <w:ind w:right="-22" w:firstLine="567"/>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7A6E73" w:rsidRPr="006735CC" w:rsidRDefault="007A6E73" w:rsidP="007A6E73">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7A6E73" w:rsidRDefault="007A6E73" w:rsidP="007A6E73">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6411C5">
        <w:rPr>
          <w:rFonts w:ascii="Times New Roman" w:eastAsia="Times New Roman" w:hAnsi="Times New Roman" w:cs="Times New Roman"/>
          <w:bCs/>
          <w:color w:val="000000"/>
          <w:spacing w:val="-4"/>
          <w:sz w:val="28"/>
          <w:szCs w:val="28"/>
        </w:rPr>
        <w:t>апреля</w:t>
      </w:r>
      <w:r>
        <w:rPr>
          <w:rFonts w:ascii="Times New Roman" w:eastAsia="Times New Roman" w:hAnsi="Times New Roman" w:cs="Times New Roman"/>
          <w:bCs/>
          <w:color w:val="000000"/>
          <w:spacing w:val="-4"/>
          <w:sz w:val="28"/>
          <w:szCs w:val="28"/>
        </w:rPr>
        <w:t xml:space="preserve"> текущего года;</w:t>
      </w:r>
      <w:r w:rsidRPr="006735CC">
        <w:rPr>
          <w:rFonts w:ascii="Times New Roman" w:eastAsia="Times New Roman" w:hAnsi="Times New Roman" w:cs="Times New Roman"/>
          <w:bCs/>
          <w:color w:val="000000"/>
          <w:spacing w:val="-4"/>
          <w:sz w:val="28"/>
          <w:szCs w:val="28"/>
        </w:rPr>
        <w:t xml:space="preserve"> </w:t>
      </w:r>
    </w:p>
    <w:p w:rsidR="001A6F3A" w:rsidRDefault="001A6F3A" w:rsidP="00691B57">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Pr>
          <w:rFonts w:ascii="Times New Roman" w:eastAsia="Times New Roman" w:hAnsi="Times New Roman" w:cs="Times New Roman"/>
          <w:bCs/>
          <w:color w:val="000000"/>
          <w:spacing w:val="-4"/>
          <w:sz w:val="28"/>
          <w:szCs w:val="28"/>
        </w:rPr>
        <w:t>В отношении земельного участка, указанного в лоте № 1 настоящего извещения торги не проводились.</w:t>
      </w:r>
    </w:p>
    <w:p w:rsidR="00BB6600" w:rsidRPr="00BB6600" w:rsidRDefault="00BB6600" w:rsidP="00691B57">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И</w:t>
      </w:r>
      <w:r w:rsidRPr="00BB6600">
        <w:rPr>
          <w:rFonts w:ascii="Times New Roman" w:hAnsi="Times New Roman" w:cs="Times New Roman"/>
          <w:sz w:val="28"/>
          <w:szCs w:val="28"/>
        </w:rPr>
        <w:t xml:space="preserve">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было размещено </w:t>
      </w:r>
      <w:r>
        <w:rPr>
          <w:rFonts w:ascii="Times New Roman" w:hAnsi="Times New Roman" w:cs="Times New Roman"/>
          <w:sz w:val="28"/>
          <w:szCs w:val="28"/>
        </w:rPr>
        <w:t>03.02.2025 года</w:t>
      </w:r>
      <w:r w:rsidRPr="00BB6600">
        <w:rPr>
          <w:rFonts w:ascii="Times New Roman" w:hAnsi="Times New Roman" w:cs="Times New Roman"/>
          <w:sz w:val="28"/>
          <w:szCs w:val="28"/>
        </w:rPr>
        <w:t>, в соответствии с Земельным Кодексом Российской Федерации.</w:t>
      </w:r>
    </w:p>
    <w:p w:rsidR="00B05654" w:rsidRPr="00287827" w:rsidRDefault="00533718" w:rsidP="00691B57">
      <w:pPr>
        <w:spacing w:after="0" w:line="240" w:lineRule="auto"/>
        <w:ind w:firstLine="567"/>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B05654" w:rsidRDefault="00B05654" w:rsidP="00691B57">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076EC5" w:rsidRPr="006735CC" w:rsidRDefault="00076EC5" w:rsidP="00691B57">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w:t>
      </w:r>
      <w:r w:rsidR="00486F6B">
        <w:rPr>
          <w:rFonts w:ascii="Times New Roman" w:eastAsia="Times New Roman" w:hAnsi="Times New Roman" w:cs="Times New Roman"/>
          <w:sz w:val="28"/>
          <w:szCs w:val="28"/>
        </w:rPr>
        <w:t>2</w:t>
      </w:r>
      <w:r w:rsidRPr="006735CC">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00486F6B">
        <w:rPr>
          <w:rFonts w:ascii="Times New Roman" w:eastAsia="Times New Roman" w:hAnsi="Times New Roman" w:cs="Times New Roman"/>
          <w:sz w:val="28"/>
          <w:szCs w:val="28"/>
        </w:rPr>
        <w:t>21302</w:t>
      </w:r>
      <w:r>
        <w:rPr>
          <w:rFonts w:ascii="Times New Roman" w:eastAsia="Times New Roman" w:hAnsi="Times New Roman" w:cs="Times New Roman"/>
          <w:sz w:val="28"/>
          <w:szCs w:val="28"/>
        </w:rPr>
        <w:t>:</w:t>
      </w:r>
      <w:r w:rsidR="00486F6B">
        <w:rPr>
          <w:rFonts w:ascii="Times New Roman" w:eastAsia="Times New Roman" w:hAnsi="Times New Roman" w:cs="Times New Roman"/>
          <w:sz w:val="28"/>
          <w:szCs w:val="28"/>
        </w:rPr>
        <w:t>584</w:t>
      </w:r>
      <w:r w:rsidRPr="006735CC">
        <w:rPr>
          <w:rFonts w:ascii="Times New Roman" w:eastAsia="Times New Roman" w:hAnsi="Times New Roman" w:cs="Times New Roman"/>
          <w:sz w:val="28"/>
          <w:szCs w:val="28"/>
        </w:rPr>
        <w:t>.</w:t>
      </w:r>
    </w:p>
    <w:p w:rsidR="00B05654" w:rsidRDefault="00B05654" w:rsidP="00691B57">
      <w:pPr>
        <w:spacing w:after="0" w:line="240" w:lineRule="auto"/>
        <w:ind w:firstLine="567"/>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Местоположение земельного участка</w:t>
      </w:r>
      <w:r>
        <w:rPr>
          <w:rFonts w:ascii="Times New Roman" w:eastAsia="Times New Roman" w:hAnsi="Times New Roman" w:cs="Times New Roman"/>
          <w:b/>
          <w:bCs/>
          <w:sz w:val="28"/>
          <w:szCs w:val="28"/>
        </w:rPr>
        <w:t xml:space="preserve"> (адрес)</w:t>
      </w:r>
      <w:r w:rsidRPr="006735CC">
        <w:rPr>
          <w:rFonts w:ascii="Times New Roman" w:eastAsia="Times New Roman" w:hAnsi="Times New Roman" w:cs="Times New Roman"/>
          <w:b/>
          <w:bCs/>
          <w:sz w:val="28"/>
          <w:szCs w:val="28"/>
        </w:rPr>
        <w:t>:</w:t>
      </w:r>
      <w:r w:rsidRPr="004E781C">
        <w:rPr>
          <w:rFonts w:ascii="Times New Roman" w:hAnsi="Times New Roman" w:cs="Times New Roman"/>
          <w:sz w:val="28"/>
          <w:szCs w:val="28"/>
        </w:rPr>
        <w:t xml:space="preserve"> </w:t>
      </w:r>
      <w:r w:rsidR="00486F6B">
        <w:rPr>
          <w:rFonts w:ascii="Times New Roman" w:hAnsi="Times New Roman" w:cs="Times New Roman"/>
          <w:sz w:val="28"/>
          <w:szCs w:val="28"/>
        </w:rPr>
        <w:t xml:space="preserve">Российская Федерация, Новосибирская область, муниципальный район Татарский, сельское поселение Киевский сельсовет, село </w:t>
      </w:r>
      <w:proofErr w:type="spellStart"/>
      <w:r w:rsidR="00486F6B">
        <w:rPr>
          <w:rFonts w:ascii="Times New Roman" w:hAnsi="Times New Roman" w:cs="Times New Roman"/>
          <w:sz w:val="28"/>
          <w:szCs w:val="28"/>
        </w:rPr>
        <w:t>Киевка</w:t>
      </w:r>
      <w:proofErr w:type="spellEnd"/>
      <w:r w:rsidR="00486F6B">
        <w:rPr>
          <w:rFonts w:ascii="Times New Roman" w:hAnsi="Times New Roman" w:cs="Times New Roman"/>
          <w:sz w:val="28"/>
          <w:szCs w:val="28"/>
        </w:rPr>
        <w:t>, ул. 9 Мая, земельный участок 2.</w:t>
      </w:r>
    </w:p>
    <w:p w:rsidR="00B05654" w:rsidRPr="006735CC" w:rsidRDefault="00B05654" w:rsidP="00691B57">
      <w:pPr>
        <w:spacing w:after="0" w:line="240" w:lineRule="auto"/>
        <w:ind w:firstLine="567"/>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486F6B">
        <w:rPr>
          <w:rFonts w:ascii="Times New Roman" w:eastAsia="Times New Roman" w:hAnsi="Times New Roman" w:cs="Times New Roman"/>
          <w:sz w:val="28"/>
          <w:szCs w:val="28"/>
        </w:rPr>
        <w:t>2997</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B05654" w:rsidRPr="006735CC" w:rsidRDefault="00B05654" w:rsidP="00691B57">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Pr="006735CC">
        <w:rPr>
          <w:rFonts w:ascii="Times New Roman" w:eastAsia="Times New Roman" w:hAnsi="Times New Roman" w:cs="Times New Roman"/>
          <w:sz w:val="28"/>
          <w:szCs w:val="28"/>
        </w:rPr>
        <w:t xml:space="preserve"> государственная, неразграниченная собственность.</w:t>
      </w:r>
    </w:p>
    <w:p w:rsidR="00B05654" w:rsidRPr="006735CC" w:rsidRDefault="00B05654" w:rsidP="00691B57">
      <w:pPr>
        <w:spacing w:after="0" w:line="240" w:lineRule="auto"/>
        <w:ind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076EC5" w:rsidRPr="00B41F76" w:rsidRDefault="00B05654" w:rsidP="00691B57">
      <w:pPr>
        <w:spacing w:after="0" w:line="240" w:lineRule="auto"/>
        <w:ind w:firstLine="567"/>
        <w:jc w:val="both"/>
        <w:outlineLvl w:val="0"/>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486F6B">
        <w:rPr>
          <w:rFonts w:ascii="Times New Roman" w:eastAsia="Times New Roman" w:hAnsi="Times New Roman" w:cs="Times New Roman"/>
          <w:sz w:val="28"/>
          <w:szCs w:val="28"/>
        </w:rPr>
        <w:t>для ведения личного подсобного хозяйства</w:t>
      </w:r>
      <w:r w:rsidR="00076EC5" w:rsidRPr="00076EC5">
        <w:rPr>
          <w:rFonts w:ascii="Times New Roman" w:eastAsia="Times New Roman" w:hAnsi="Times New Roman" w:cs="Times New Roman"/>
          <w:sz w:val="28"/>
          <w:szCs w:val="28"/>
        </w:rPr>
        <w:t xml:space="preserve"> </w:t>
      </w:r>
      <w:r w:rsidR="00076EC5" w:rsidRPr="00B41F76">
        <w:rPr>
          <w:rFonts w:ascii="Times New Roman" w:eastAsia="Times New Roman" w:hAnsi="Times New Roman" w:cs="Times New Roman"/>
          <w:sz w:val="28"/>
          <w:szCs w:val="28"/>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05654" w:rsidRPr="003840A8" w:rsidRDefault="00B05654" w:rsidP="00691B57">
      <w:pPr>
        <w:spacing w:after="0" w:line="240" w:lineRule="auto"/>
        <w:ind w:firstLine="567"/>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B05654" w:rsidRPr="003840A8" w:rsidRDefault="00B05654" w:rsidP="00691B57">
      <w:pPr>
        <w:spacing w:after="0" w:line="240" w:lineRule="auto"/>
        <w:ind w:firstLine="567"/>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B05654" w:rsidRPr="003840A8" w:rsidRDefault="00B05654" w:rsidP="00691B57">
      <w:pPr>
        <w:spacing w:after="0" w:line="240" w:lineRule="auto"/>
        <w:ind w:firstLine="567"/>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B05654" w:rsidRDefault="004571DF" w:rsidP="00BC497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Водоснабжения, водоотведения, т</w:t>
      </w:r>
      <w:r w:rsidR="00B05654" w:rsidRPr="00644D55">
        <w:rPr>
          <w:rFonts w:ascii="Times New Roman" w:hAnsi="Times New Roman" w:cs="Times New Roman"/>
          <w:b/>
          <w:sz w:val="28"/>
          <w:szCs w:val="28"/>
        </w:rPr>
        <w:t>еплоснабжение</w:t>
      </w:r>
      <w:r w:rsidR="00B05654" w:rsidRPr="003840A8">
        <w:rPr>
          <w:sz w:val="28"/>
          <w:szCs w:val="28"/>
        </w:rPr>
        <w:t xml:space="preserve"> –</w:t>
      </w:r>
      <w:r w:rsidR="00B05654">
        <w:rPr>
          <w:sz w:val="28"/>
          <w:szCs w:val="28"/>
        </w:rPr>
        <w:t xml:space="preserve"> </w:t>
      </w:r>
      <w:r w:rsidR="00BC4977">
        <w:rPr>
          <w:rFonts w:ascii="Times New Roman" w:hAnsi="Times New Roman" w:cs="Times New Roman"/>
          <w:sz w:val="28"/>
          <w:szCs w:val="28"/>
        </w:rPr>
        <w:t xml:space="preserve">источник водоснабжения: водопроводная сеть с. </w:t>
      </w:r>
      <w:proofErr w:type="spellStart"/>
      <w:r w:rsidR="00BC4977">
        <w:rPr>
          <w:rFonts w:ascii="Times New Roman" w:hAnsi="Times New Roman" w:cs="Times New Roman"/>
          <w:sz w:val="28"/>
          <w:szCs w:val="28"/>
        </w:rPr>
        <w:t>Киевка</w:t>
      </w:r>
      <w:proofErr w:type="spellEnd"/>
      <w:r w:rsidR="00BC4977">
        <w:rPr>
          <w:rFonts w:ascii="Times New Roman" w:hAnsi="Times New Roman" w:cs="Times New Roman"/>
          <w:sz w:val="28"/>
          <w:szCs w:val="28"/>
        </w:rPr>
        <w:t xml:space="preserve">. </w:t>
      </w:r>
    </w:p>
    <w:p w:rsidR="00BC4977" w:rsidRDefault="00BC4977" w:rsidP="00510DE8">
      <w:pPr>
        <w:pStyle w:val="ac"/>
        <w:numPr>
          <w:ilvl w:val="0"/>
          <w:numId w:val="13"/>
        </w:numPr>
        <w:spacing w:after="0" w:line="240" w:lineRule="auto"/>
        <w:ind w:left="0" w:firstLine="568"/>
        <w:jc w:val="both"/>
        <w:rPr>
          <w:rFonts w:ascii="Times New Roman" w:hAnsi="Times New Roman" w:cs="Times New Roman"/>
          <w:sz w:val="28"/>
          <w:szCs w:val="23"/>
        </w:rPr>
      </w:pPr>
      <w:r>
        <w:rPr>
          <w:rFonts w:ascii="Times New Roman" w:hAnsi="Times New Roman" w:cs="Times New Roman"/>
          <w:sz w:val="28"/>
          <w:szCs w:val="23"/>
        </w:rPr>
        <w:t>Присоединение возможно, за счет средств заказчика и силами заказчика.</w:t>
      </w:r>
    </w:p>
    <w:p w:rsidR="00BC4977" w:rsidRPr="00510DE8" w:rsidRDefault="00BC4977" w:rsidP="00510DE8">
      <w:pPr>
        <w:pStyle w:val="ac"/>
        <w:numPr>
          <w:ilvl w:val="0"/>
          <w:numId w:val="13"/>
        </w:numPr>
        <w:spacing w:after="0" w:line="240" w:lineRule="auto"/>
        <w:ind w:left="0" w:firstLine="568"/>
        <w:jc w:val="both"/>
        <w:rPr>
          <w:rFonts w:ascii="Times New Roman" w:hAnsi="Times New Roman" w:cs="Times New Roman"/>
          <w:sz w:val="28"/>
          <w:szCs w:val="23"/>
        </w:rPr>
      </w:pPr>
      <w:r>
        <w:rPr>
          <w:rFonts w:ascii="Times New Roman" w:hAnsi="Times New Roman" w:cs="Times New Roman"/>
          <w:sz w:val="28"/>
          <w:szCs w:val="23"/>
        </w:rPr>
        <w:t xml:space="preserve">Врезку водопровода выполнить в существующем либо вновь построенном </w:t>
      </w:r>
      <w:r w:rsidR="00510DE8" w:rsidRPr="00510DE8">
        <w:rPr>
          <w:rFonts w:ascii="Times New Roman" w:hAnsi="Times New Roman" w:cs="Times New Roman"/>
          <w:sz w:val="28"/>
          <w:szCs w:val="23"/>
        </w:rPr>
        <w:t>к</w:t>
      </w:r>
      <w:r w:rsidRPr="00510DE8">
        <w:rPr>
          <w:rFonts w:ascii="Times New Roman" w:hAnsi="Times New Roman" w:cs="Times New Roman"/>
          <w:sz w:val="28"/>
          <w:szCs w:val="23"/>
        </w:rPr>
        <w:t>олодце</w:t>
      </w:r>
      <w:r w:rsidR="00510DE8" w:rsidRPr="00510DE8">
        <w:rPr>
          <w:rFonts w:ascii="Times New Roman" w:hAnsi="Times New Roman" w:cs="Times New Roman"/>
          <w:sz w:val="28"/>
          <w:szCs w:val="23"/>
        </w:rPr>
        <w:t>,</w:t>
      </w:r>
      <w:r w:rsidRPr="00510DE8">
        <w:rPr>
          <w:rFonts w:ascii="Times New Roman" w:hAnsi="Times New Roman" w:cs="Times New Roman"/>
          <w:sz w:val="28"/>
          <w:szCs w:val="23"/>
        </w:rPr>
        <w:t xml:space="preserve"> установить   в нем запорную арматуру, и прибор учета расхода воды.</w:t>
      </w:r>
    </w:p>
    <w:p w:rsidR="00BC4977" w:rsidRPr="00510DE8" w:rsidRDefault="00BC4977" w:rsidP="00510DE8">
      <w:pPr>
        <w:pStyle w:val="ac"/>
        <w:numPr>
          <w:ilvl w:val="0"/>
          <w:numId w:val="13"/>
        </w:numPr>
        <w:spacing w:after="0" w:line="240" w:lineRule="auto"/>
        <w:ind w:left="0" w:firstLine="568"/>
        <w:jc w:val="both"/>
        <w:rPr>
          <w:rFonts w:ascii="Times New Roman" w:hAnsi="Times New Roman" w:cs="Times New Roman"/>
          <w:sz w:val="28"/>
          <w:szCs w:val="23"/>
        </w:rPr>
      </w:pPr>
      <w:r>
        <w:rPr>
          <w:rFonts w:ascii="Times New Roman" w:hAnsi="Times New Roman" w:cs="Times New Roman"/>
          <w:sz w:val="28"/>
          <w:szCs w:val="23"/>
        </w:rPr>
        <w:lastRenderedPageBreak/>
        <w:t>Водопровод от колодца до объекта капитального строительства</w:t>
      </w:r>
      <w:r w:rsidR="00510DE8">
        <w:rPr>
          <w:rFonts w:ascii="Times New Roman" w:hAnsi="Times New Roman" w:cs="Times New Roman"/>
          <w:sz w:val="28"/>
          <w:szCs w:val="23"/>
        </w:rPr>
        <w:t xml:space="preserve"> </w:t>
      </w:r>
      <w:r w:rsidRPr="00510DE8">
        <w:rPr>
          <w:rFonts w:ascii="Times New Roman" w:hAnsi="Times New Roman" w:cs="Times New Roman"/>
          <w:sz w:val="28"/>
          <w:szCs w:val="23"/>
        </w:rPr>
        <w:t>выполнить из полиэтиленовых труб диаметром не более 25мм.</w:t>
      </w:r>
    </w:p>
    <w:p w:rsidR="00BC4977" w:rsidRDefault="00BC4977" w:rsidP="00510DE8">
      <w:pPr>
        <w:pStyle w:val="ac"/>
        <w:numPr>
          <w:ilvl w:val="0"/>
          <w:numId w:val="13"/>
        </w:numPr>
        <w:spacing w:after="0" w:line="240" w:lineRule="auto"/>
        <w:ind w:left="0" w:firstLine="568"/>
        <w:jc w:val="both"/>
        <w:rPr>
          <w:rFonts w:ascii="Times New Roman" w:hAnsi="Times New Roman" w:cs="Times New Roman"/>
          <w:sz w:val="28"/>
          <w:szCs w:val="23"/>
        </w:rPr>
      </w:pPr>
      <w:r>
        <w:rPr>
          <w:rFonts w:ascii="Times New Roman" w:hAnsi="Times New Roman" w:cs="Times New Roman"/>
          <w:sz w:val="28"/>
          <w:szCs w:val="23"/>
        </w:rPr>
        <w:t>Максимальное давление в точке подключения составляет 2,0 атм.</w:t>
      </w:r>
    </w:p>
    <w:p w:rsidR="00802310" w:rsidRPr="00510DE8" w:rsidRDefault="00BC4977" w:rsidP="00510DE8">
      <w:pPr>
        <w:pStyle w:val="ac"/>
        <w:numPr>
          <w:ilvl w:val="0"/>
          <w:numId w:val="13"/>
        </w:numPr>
        <w:spacing w:after="0" w:line="240" w:lineRule="auto"/>
        <w:ind w:left="0" w:firstLine="568"/>
        <w:jc w:val="both"/>
        <w:rPr>
          <w:rFonts w:ascii="Times New Roman" w:hAnsi="Times New Roman" w:cs="Times New Roman"/>
          <w:sz w:val="28"/>
          <w:szCs w:val="23"/>
        </w:rPr>
      </w:pPr>
      <w:r>
        <w:rPr>
          <w:rFonts w:ascii="Times New Roman" w:hAnsi="Times New Roman" w:cs="Times New Roman"/>
          <w:sz w:val="28"/>
          <w:szCs w:val="23"/>
        </w:rPr>
        <w:t xml:space="preserve">Прокладку трассы водопровода </w:t>
      </w:r>
      <w:r w:rsidR="00802310">
        <w:rPr>
          <w:rFonts w:ascii="Times New Roman" w:hAnsi="Times New Roman" w:cs="Times New Roman"/>
          <w:sz w:val="28"/>
          <w:szCs w:val="23"/>
        </w:rPr>
        <w:t xml:space="preserve">согласовать с МУП ЖКХ Татарского </w:t>
      </w:r>
      <w:r w:rsidR="001F0C8B">
        <w:rPr>
          <w:rFonts w:ascii="Times New Roman" w:hAnsi="Times New Roman" w:cs="Times New Roman"/>
          <w:sz w:val="28"/>
          <w:szCs w:val="23"/>
        </w:rPr>
        <w:t>муниципального округа</w:t>
      </w:r>
      <w:r w:rsidR="00A820C7">
        <w:rPr>
          <w:rFonts w:ascii="Times New Roman" w:hAnsi="Times New Roman" w:cs="Times New Roman"/>
          <w:sz w:val="28"/>
          <w:szCs w:val="23"/>
        </w:rPr>
        <w:t>.</w:t>
      </w:r>
    </w:p>
    <w:p w:rsidR="00802310" w:rsidRPr="00510DE8" w:rsidRDefault="00802310" w:rsidP="00510DE8">
      <w:pPr>
        <w:pStyle w:val="ac"/>
        <w:numPr>
          <w:ilvl w:val="0"/>
          <w:numId w:val="13"/>
        </w:numPr>
        <w:spacing w:after="0" w:line="240" w:lineRule="auto"/>
        <w:ind w:left="0" w:firstLine="568"/>
        <w:jc w:val="both"/>
        <w:rPr>
          <w:rFonts w:ascii="Times New Roman" w:hAnsi="Times New Roman" w:cs="Times New Roman"/>
          <w:sz w:val="28"/>
          <w:szCs w:val="23"/>
        </w:rPr>
      </w:pPr>
      <w:r>
        <w:rPr>
          <w:rFonts w:ascii="Times New Roman" w:hAnsi="Times New Roman" w:cs="Times New Roman"/>
          <w:sz w:val="28"/>
          <w:szCs w:val="23"/>
        </w:rPr>
        <w:t xml:space="preserve">Техническая возможность подключения к центральной системе </w:t>
      </w:r>
      <w:r w:rsidRPr="00510DE8">
        <w:rPr>
          <w:rFonts w:ascii="Times New Roman" w:hAnsi="Times New Roman" w:cs="Times New Roman"/>
          <w:sz w:val="28"/>
          <w:szCs w:val="23"/>
        </w:rPr>
        <w:t>теплоснабжения отсутствует.</w:t>
      </w:r>
    </w:p>
    <w:p w:rsidR="00802310" w:rsidRDefault="00802310" w:rsidP="00510DE8">
      <w:pPr>
        <w:pStyle w:val="ac"/>
        <w:numPr>
          <w:ilvl w:val="0"/>
          <w:numId w:val="13"/>
        </w:numPr>
        <w:spacing w:after="0" w:line="240" w:lineRule="auto"/>
        <w:ind w:left="0" w:firstLine="567"/>
        <w:jc w:val="both"/>
        <w:rPr>
          <w:rFonts w:ascii="Times New Roman" w:hAnsi="Times New Roman" w:cs="Times New Roman"/>
          <w:sz w:val="28"/>
          <w:szCs w:val="23"/>
        </w:rPr>
      </w:pPr>
      <w:r>
        <w:rPr>
          <w:rFonts w:ascii="Times New Roman" w:hAnsi="Times New Roman" w:cs="Times New Roman"/>
          <w:sz w:val="28"/>
          <w:szCs w:val="23"/>
        </w:rPr>
        <w:t xml:space="preserve">Система водоотведения </w:t>
      </w:r>
      <w:proofErr w:type="gramStart"/>
      <w:r>
        <w:rPr>
          <w:rFonts w:ascii="Times New Roman" w:hAnsi="Times New Roman" w:cs="Times New Roman"/>
          <w:sz w:val="28"/>
          <w:szCs w:val="23"/>
        </w:rPr>
        <w:t>в</w:t>
      </w:r>
      <w:proofErr w:type="gramEnd"/>
      <w:r>
        <w:rPr>
          <w:rFonts w:ascii="Times New Roman" w:hAnsi="Times New Roman" w:cs="Times New Roman"/>
          <w:sz w:val="28"/>
          <w:szCs w:val="23"/>
        </w:rPr>
        <w:t xml:space="preserve"> с. </w:t>
      </w:r>
      <w:proofErr w:type="spellStart"/>
      <w:r>
        <w:rPr>
          <w:rFonts w:ascii="Times New Roman" w:hAnsi="Times New Roman" w:cs="Times New Roman"/>
          <w:sz w:val="28"/>
          <w:szCs w:val="23"/>
        </w:rPr>
        <w:t>Киевка</w:t>
      </w:r>
      <w:proofErr w:type="spellEnd"/>
      <w:r>
        <w:rPr>
          <w:rFonts w:ascii="Times New Roman" w:hAnsi="Times New Roman" w:cs="Times New Roman"/>
          <w:sz w:val="28"/>
          <w:szCs w:val="23"/>
        </w:rPr>
        <w:t xml:space="preserve"> отсутствует.</w:t>
      </w:r>
    </w:p>
    <w:p w:rsidR="00802310" w:rsidRPr="00802310" w:rsidRDefault="00802310" w:rsidP="00802310">
      <w:pPr>
        <w:spacing w:after="0" w:line="240" w:lineRule="auto"/>
        <w:ind w:left="567"/>
        <w:rPr>
          <w:rFonts w:ascii="Times New Roman" w:hAnsi="Times New Roman" w:cs="Times New Roman"/>
          <w:b/>
          <w:sz w:val="28"/>
          <w:szCs w:val="23"/>
        </w:rPr>
      </w:pPr>
      <w:r w:rsidRPr="00802310">
        <w:rPr>
          <w:rFonts w:ascii="Times New Roman" w:hAnsi="Times New Roman" w:cs="Times New Roman"/>
          <w:b/>
          <w:sz w:val="28"/>
          <w:szCs w:val="23"/>
        </w:rPr>
        <w:t>Технические условия действительны по 30декабря 2025 года.</w:t>
      </w:r>
    </w:p>
    <w:p w:rsidR="00957400" w:rsidRPr="00957400" w:rsidRDefault="00B05654" w:rsidP="00957400">
      <w:pPr>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3840A8">
        <w:rPr>
          <w:rFonts w:ascii="Times New Roman" w:hAnsi="Times New Roman" w:cs="Times New Roman"/>
          <w:b/>
          <w:sz w:val="28"/>
          <w:szCs w:val="28"/>
        </w:rPr>
        <w:t>Предельные параметры разрешенного строительства</w:t>
      </w:r>
      <w:r>
        <w:rPr>
          <w:rFonts w:ascii="Times New Roman" w:hAnsi="Times New Roman" w:cs="Times New Roman"/>
          <w:b/>
          <w:sz w:val="28"/>
          <w:szCs w:val="28"/>
        </w:rPr>
        <w:t xml:space="preserve">, реконструкции </w:t>
      </w:r>
      <w:r w:rsidRPr="00957400">
        <w:rPr>
          <w:rFonts w:ascii="Times New Roman" w:hAnsi="Times New Roman" w:cs="Times New Roman"/>
          <w:b/>
          <w:sz w:val="28"/>
          <w:szCs w:val="28"/>
        </w:rPr>
        <w:t xml:space="preserve">объектов капитального строительства:  </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(3.1)" - 0,001 га;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 xml:space="preserve">предельный размер земельного участка с видом разрешенного использования " Для индивидуального жилищного строительства </w:t>
      </w:r>
      <w:hyperlink r:id="rId11" w:history="1">
        <w:r w:rsidRPr="00957400">
          <w:rPr>
            <w:rFonts w:ascii="Times New Roman" w:hAnsi="Times New Roman" w:cs="Times New Roman"/>
            <w:sz w:val="28"/>
            <w:szCs w:val="28"/>
          </w:rPr>
          <w:t>(2.1)</w:t>
        </w:r>
      </w:hyperlink>
      <w:r w:rsidRPr="00957400">
        <w:rPr>
          <w:rFonts w:ascii="Times New Roman" w:hAnsi="Times New Roman" w:cs="Times New Roman"/>
          <w:sz w:val="28"/>
          <w:szCs w:val="28"/>
        </w:rPr>
        <w:t>", «Для ведения личного подсобного хозяйства 2.2»: минимальный - 0,045 га, максимальный - 0,3 га;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предельный размер земельного участка с видом разрешенного использования "Для малоэтажной многоквартирной жилой застройки 2.1.1": минимальный - 0,045 га, максимальный -  0,5 га;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предельный размер земельного участка с видом условно разрешенного использования "Ведение садоводства (13.2)": минимальный - 0,04 га, максимальный - 0,12 га;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предельный размер земельного участка с иным видом разрешенного использования: минимальный - 0,05 га, максимальный - 80 га;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2) минимальный отступ от границ земельного участка для объектов  «Обслуживание жилой застройки (2.7)» - 1 м;</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условно разрешенного использования " Ведение садоводства (13.2)" - 2 этажа;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"Обслуживание жилой застройки (2.7)"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 Для индивидуального жилищного строительства </w:t>
      </w:r>
      <w:hyperlink r:id="rId12" w:history="1">
        <w:r w:rsidRPr="00957400">
          <w:rPr>
            <w:rFonts w:ascii="Times New Roman" w:hAnsi="Times New Roman" w:cs="Times New Roman"/>
            <w:sz w:val="28"/>
            <w:szCs w:val="28"/>
          </w:rPr>
          <w:t>(2.1)</w:t>
        </w:r>
      </w:hyperlink>
      <w:r w:rsidRPr="00957400">
        <w:rPr>
          <w:rFonts w:ascii="Times New Roman" w:hAnsi="Times New Roman" w:cs="Times New Roman"/>
          <w:sz w:val="28"/>
          <w:szCs w:val="28"/>
        </w:rPr>
        <w:t>" - 30%, с видом условно разрешенного использования" Ведение садоводства (13.2)" - 30%;</w:t>
      </w:r>
    </w:p>
    <w:p w:rsidR="00957400" w:rsidRPr="00957400" w:rsidRDefault="00957400" w:rsidP="00957400">
      <w:pPr>
        <w:spacing w:after="0" w:line="240" w:lineRule="auto"/>
        <w:ind w:firstLine="709"/>
        <w:jc w:val="both"/>
        <w:rPr>
          <w:rFonts w:ascii="Times New Roman" w:hAnsi="Times New Roman" w:cs="Times New Roman"/>
          <w:sz w:val="28"/>
          <w:szCs w:val="28"/>
        </w:rPr>
      </w:pPr>
      <w:proofErr w:type="gramStart"/>
      <w:r w:rsidRPr="00957400">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w:t>
      </w:r>
      <w:r w:rsidRPr="00957400">
        <w:rPr>
          <w:rFonts w:ascii="Times New Roman" w:hAnsi="Times New Roman" w:cs="Times New Roman"/>
          <w:sz w:val="28"/>
          <w:szCs w:val="28"/>
        </w:rPr>
        <w:lastRenderedPageBreak/>
        <w:t>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57400" w:rsidRPr="00957400" w:rsidRDefault="00957400" w:rsidP="00957400">
      <w:pPr>
        <w:spacing w:after="0" w:line="240" w:lineRule="auto"/>
        <w:ind w:firstLine="709"/>
        <w:jc w:val="both"/>
        <w:rPr>
          <w:rFonts w:ascii="Times New Roman" w:hAnsi="Times New Roman" w:cs="Times New Roman"/>
          <w:sz w:val="28"/>
          <w:szCs w:val="28"/>
        </w:rPr>
      </w:pPr>
      <w:r w:rsidRPr="00957400">
        <w:rPr>
          <w:rFonts w:ascii="Times New Roman" w:hAnsi="Times New Roman" w:cs="Times New Roman"/>
          <w:sz w:val="28"/>
          <w:szCs w:val="28"/>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05654" w:rsidRPr="00BC25EC" w:rsidRDefault="00B05654" w:rsidP="00B13DD0">
      <w:pPr>
        <w:tabs>
          <w:tab w:val="left" w:pos="567"/>
        </w:tabs>
        <w:spacing w:after="0" w:line="240" w:lineRule="auto"/>
        <w:ind w:firstLine="567"/>
        <w:jc w:val="both"/>
        <w:outlineLvl w:val="0"/>
        <w:rPr>
          <w:rFonts w:ascii="Times New Roman" w:eastAsia="Times New Roman" w:hAnsi="Times New Roman" w:cs="Times New Roman"/>
          <w:sz w:val="28"/>
          <w:szCs w:val="28"/>
        </w:rPr>
      </w:pPr>
      <w:r w:rsidRPr="00BC25EC">
        <w:rPr>
          <w:rFonts w:ascii="Times New Roman" w:eastAsia="Times New Roman" w:hAnsi="Times New Roman" w:cs="Times New Roman"/>
          <w:b/>
          <w:bCs/>
          <w:sz w:val="28"/>
          <w:szCs w:val="28"/>
        </w:rPr>
        <w:t>Начальная цена предмета аукциона (размер ежегодной арендной платы):</w:t>
      </w:r>
      <w:r w:rsidR="00532157" w:rsidRPr="00476175">
        <w:rPr>
          <w:rFonts w:ascii="Times New Roman" w:eastAsia="Times New Roman" w:hAnsi="Times New Roman" w:cs="Times New Roman"/>
          <w:b/>
          <w:bCs/>
          <w:sz w:val="28"/>
          <w:szCs w:val="28"/>
        </w:rPr>
        <w:t>1</w:t>
      </w:r>
      <w:r w:rsidR="00841BBA" w:rsidRPr="00476175">
        <w:rPr>
          <w:rFonts w:ascii="Times New Roman" w:eastAsia="Times New Roman" w:hAnsi="Times New Roman" w:cs="Times New Roman"/>
          <w:b/>
          <w:bCs/>
          <w:sz w:val="28"/>
          <w:szCs w:val="28"/>
        </w:rPr>
        <w:t>5</w:t>
      </w:r>
      <w:r w:rsidRPr="00476175">
        <w:rPr>
          <w:rFonts w:ascii="Times New Roman" w:eastAsia="Times New Roman" w:hAnsi="Times New Roman" w:cs="Times New Roman"/>
          <w:b/>
          <w:bCs/>
          <w:sz w:val="28"/>
          <w:szCs w:val="28"/>
        </w:rPr>
        <w:t xml:space="preserve"> </w:t>
      </w:r>
      <w:r w:rsidR="00841BBA" w:rsidRPr="00476175">
        <w:rPr>
          <w:rFonts w:ascii="Times New Roman" w:eastAsia="Times New Roman" w:hAnsi="Times New Roman" w:cs="Times New Roman"/>
          <w:b/>
          <w:bCs/>
          <w:sz w:val="28"/>
          <w:szCs w:val="28"/>
        </w:rPr>
        <w:t>073</w:t>
      </w:r>
      <w:r w:rsidRPr="00BC25EC">
        <w:rPr>
          <w:rFonts w:ascii="Times New Roman" w:eastAsia="Times New Roman" w:hAnsi="Times New Roman" w:cs="Times New Roman"/>
          <w:b/>
          <w:bCs/>
          <w:sz w:val="28"/>
          <w:szCs w:val="28"/>
        </w:rPr>
        <w:t xml:space="preserve"> </w:t>
      </w:r>
      <w:r w:rsidRPr="00BC25EC">
        <w:rPr>
          <w:rFonts w:ascii="Times New Roman" w:eastAsia="Times New Roman" w:hAnsi="Times New Roman" w:cs="Times New Roman"/>
          <w:bCs/>
          <w:sz w:val="28"/>
          <w:szCs w:val="28"/>
        </w:rPr>
        <w:t>(</w:t>
      </w:r>
      <w:r w:rsidR="006D4739">
        <w:rPr>
          <w:rFonts w:ascii="Times New Roman" w:eastAsia="Times New Roman" w:hAnsi="Times New Roman" w:cs="Times New Roman"/>
          <w:bCs/>
          <w:sz w:val="28"/>
          <w:szCs w:val="28"/>
        </w:rPr>
        <w:t>Пятнадцать</w:t>
      </w:r>
      <w:r w:rsidR="00532157">
        <w:rPr>
          <w:rFonts w:ascii="Times New Roman" w:eastAsia="Times New Roman" w:hAnsi="Times New Roman" w:cs="Times New Roman"/>
          <w:bCs/>
          <w:sz w:val="28"/>
          <w:szCs w:val="28"/>
        </w:rPr>
        <w:t xml:space="preserve"> тысяч </w:t>
      </w:r>
      <w:r w:rsidR="006D4739">
        <w:rPr>
          <w:rFonts w:ascii="Times New Roman" w:eastAsia="Times New Roman" w:hAnsi="Times New Roman" w:cs="Times New Roman"/>
          <w:bCs/>
          <w:sz w:val="28"/>
          <w:szCs w:val="28"/>
        </w:rPr>
        <w:t>семьдесят три</w:t>
      </w:r>
      <w:r w:rsidR="00E334B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рубл</w:t>
      </w:r>
      <w:r w:rsidR="006D4739">
        <w:rPr>
          <w:rFonts w:ascii="Times New Roman" w:eastAsia="Times New Roman" w:hAnsi="Times New Roman" w:cs="Times New Roman"/>
          <w:bCs/>
          <w:sz w:val="28"/>
          <w:szCs w:val="28"/>
        </w:rPr>
        <w:t>я</w:t>
      </w:r>
      <w:r w:rsidRPr="00BC25EC">
        <w:rPr>
          <w:rFonts w:ascii="Times New Roman" w:eastAsia="Times New Roman" w:hAnsi="Times New Roman" w:cs="Times New Roman"/>
          <w:bCs/>
          <w:sz w:val="28"/>
          <w:szCs w:val="28"/>
        </w:rPr>
        <w:t xml:space="preserve"> 00 копеек. </w:t>
      </w:r>
    </w:p>
    <w:p w:rsidR="00476175" w:rsidRPr="00BC25EC" w:rsidRDefault="00476175" w:rsidP="00476175">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BC25EC">
        <w:rPr>
          <w:rFonts w:ascii="Times New Roman" w:eastAsia="Times New Roman" w:hAnsi="Times New Roman" w:cs="Times New Roman"/>
          <w:sz w:val="28"/>
          <w:szCs w:val="28"/>
        </w:rPr>
        <w:t xml:space="preserve">(Начальная цена определена на основании отчета № </w:t>
      </w:r>
      <w:r>
        <w:rPr>
          <w:rFonts w:ascii="Times New Roman" w:eastAsia="Times New Roman" w:hAnsi="Times New Roman" w:cs="Times New Roman"/>
          <w:sz w:val="28"/>
          <w:szCs w:val="28"/>
        </w:rPr>
        <w:t xml:space="preserve">25-4/25  </w:t>
      </w:r>
      <w:r w:rsidRPr="00BC25EC">
        <w:rPr>
          <w:rFonts w:ascii="Times New Roman" w:eastAsia="Times New Roman" w:hAnsi="Times New Roman" w:cs="Times New Roman"/>
          <w:sz w:val="28"/>
          <w:szCs w:val="28"/>
        </w:rPr>
        <w:t xml:space="preserve">об оценке рыночной стоимости </w:t>
      </w:r>
      <w:r>
        <w:rPr>
          <w:rFonts w:ascii="Times New Roman" w:eastAsia="Times New Roman" w:hAnsi="Times New Roman" w:cs="Times New Roman"/>
          <w:sz w:val="28"/>
          <w:szCs w:val="28"/>
        </w:rPr>
        <w:t xml:space="preserve">годовой арендной платы за пользование </w:t>
      </w:r>
      <w:r w:rsidRPr="00BC25EC">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ым</w:t>
      </w:r>
      <w:r w:rsidRPr="00BC25EC">
        <w:rPr>
          <w:rFonts w:ascii="Times New Roman" w:eastAsia="Times New Roman" w:hAnsi="Times New Roman" w:cs="Times New Roman"/>
          <w:sz w:val="28"/>
          <w:szCs w:val="28"/>
        </w:rPr>
        <w:t xml:space="preserve"> участ</w:t>
      </w:r>
      <w:r>
        <w:rPr>
          <w:rFonts w:ascii="Times New Roman" w:eastAsia="Times New Roman" w:hAnsi="Times New Roman" w:cs="Times New Roman"/>
          <w:sz w:val="28"/>
          <w:szCs w:val="28"/>
        </w:rPr>
        <w:t>ком</w:t>
      </w:r>
      <w:r w:rsidRPr="00BC25E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частнопрактикующим оценщиком Булыгиной О. В.  19 марта</w:t>
      </w:r>
      <w:r w:rsidRPr="00BC25EC">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sidRPr="00BC25EC">
        <w:rPr>
          <w:rFonts w:ascii="Times New Roman" w:eastAsia="Times New Roman" w:hAnsi="Times New Roman" w:cs="Times New Roman"/>
          <w:sz w:val="28"/>
          <w:szCs w:val="28"/>
        </w:rPr>
        <w:t xml:space="preserve"> года).</w:t>
      </w:r>
    </w:p>
    <w:p w:rsidR="00B05654" w:rsidRPr="00BC25EC" w:rsidRDefault="00B05654" w:rsidP="00B13DD0">
      <w:pPr>
        <w:shd w:val="clear" w:color="auto" w:fill="FFFFFF"/>
        <w:tabs>
          <w:tab w:val="left" w:pos="567"/>
          <w:tab w:val="left" w:pos="993"/>
        </w:tabs>
        <w:spacing w:after="0" w:line="240" w:lineRule="auto"/>
        <w:ind w:right="-23" w:firstLine="567"/>
        <w:jc w:val="both"/>
        <w:rPr>
          <w:rFonts w:ascii="Times New Roman" w:eastAsia="Times New Roman" w:hAnsi="Times New Roman" w:cs="Times New Roman"/>
          <w:sz w:val="28"/>
          <w:szCs w:val="28"/>
        </w:rPr>
      </w:pPr>
      <w:r w:rsidRPr="00BC25EC">
        <w:rPr>
          <w:rFonts w:ascii="Times New Roman" w:eastAsia="Times New Roman" w:hAnsi="Times New Roman" w:cs="Times New Roman"/>
          <w:b/>
          <w:sz w:val="28"/>
          <w:szCs w:val="28"/>
        </w:rPr>
        <w:t>Шаг аукциона</w:t>
      </w:r>
      <w:r w:rsidRPr="00BF5C4E">
        <w:rPr>
          <w:rFonts w:ascii="Times New Roman" w:eastAsia="Times New Roman" w:hAnsi="Times New Roman" w:cs="Times New Roman"/>
          <w:b/>
          <w:sz w:val="28"/>
          <w:szCs w:val="28"/>
        </w:rPr>
        <w:t xml:space="preserve">: </w:t>
      </w:r>
      <w:r w:rsidR="00551A38">
        <w:rPr>
          <w:rFonts w:ascii="Times New Roman" w:eastAsia="Times New Roman" w:hAnsi="Times New Roman" w:cs="Times New Roman"/>
          <w:b/>
          <w:sz w:val="28"/>
          <w:szCs w:val="28"/>
        </w:rPr>
        <w:t>452</w:t>
      </w:r>
      <w:r w:rsidRPr="00BC25EC">
        <w:rPr>
          <w:rFonts w:ascii="Times New Roman" w:eastAsia="Times New Roman" w:hAnsi="Times New Roman" w:cs="Times New Roman"/>
          <w:sz w:val="28"/>
          <w:szCs w:val="28"/>
        </w:rPr>
        <w:t xml:space="preserve"> </w:t>
      </w:r>
      <w:r w:rsidRPr="004665B6">
        <w:rPr>
          <w:rFonts w:ascii="Times New Roman" w:eastAsia="Times New Roman" w:hAnsi="Times New Roman" w:cs="Times New Roman"/>
          <w:b/>
          <w:sz w:val="28"/>
          <w:szCs w:val="28"/>
        </w:rPr>
        <w:t>(</w:t>
      </w:r>
      <w:r w:rsidR="00551A38" w:rsidRPr="004665B6">
        <w:rPr>
          <w:rFonts w:ascii="Times New Roman" w:eastAsia="Times New Roman" w:hAnsi="Times New Roman" w:cs="Times New Roman"/>
          <w:b/>
          <w:sz w:val="28"/>
          <w:szCs w:val="28"/>
        </w:rPr>
        <w:t>Четыреста пятьдесят</w:t>
      </w:r>
      <w:r w:rsidR="00E334BB" w:rsidRPr="004665B6">
        <w:rPr>
          <w:rFonts w:ascii="Times New Roman" w:eastAsia="Times New Roman" w:hAnsi="Times New Roman" w:cs="Times New Roman"/>
          <w:b/>
          <w:sz w:val="28"/>
          <w:szCs w:val="28"/>
        </w:rPr>
        <w:t xml:space="preserve"> </w:t>
      </w:r>
      <w:r w:rsidR="00A90D8C" w:rsidRPr="004665B6">
        <w:rPr>
          <w:rFonts w:ascii="Times New Roman" w:eastAsia="Times New Roman" w:hAnsi="Times New Roman" w:cs="Times New Roman"/>
          <w:b/>
          <w:sz w:val="28"/>
          <w:szCs w:val="28"/>
        </w:rPr>
        <w:t xml:space="preserve">два </w:t>
      </w:r>
      <w:r w:rsidRPr="004665B6">
        <w:rPr>
          <w:rFonts w:ascii="Times New Roman" w:eastAsia="Times New Roman" w:hAnsi="Times New Roman" w:cs="Times New Roman"/>
          <w:b/>
          <w:sz w:val="28"/>
          <w:szCs w:val="28"/>
        </w:rPr>
        <w:t>рубл</w:t>
      </w:r>
      <w:r w:rsidR="00A90D8C" w:rsidRPr="004665B6">
        <w:rPr>
          <w:rFonts w:ascii="Times New Roman" w:eastAsia="Times New Roman" w:hAnsi="Times New Roman" w:cs="Times New Roman"/>
          <w:b/>
          <w:sz w:val="28"/>
          <w:szCs w:val="28"/>
        </w:rPr>
        <w:t>я</w:t>
      </w:r>
      <w:r w:rsidRPr="004665B6">
        <w:rPr>
          <w:rFonts w:ascii="Times New Roman" w:eastAsia="Times New Roman" w:hAnsi="Times New Roman" w:cs="Times New Roman"/>
          <w:b/>
          <w:sz w:val="28"/>
          <w:szCs w:val="28"/>
        </w:rPr>
        <w:t xml:space="preserve">) </w:t>
      </w:r>
      <w:r w:rsidR="00A90D8C" w:rsidRPr="004665B6">
        <w:rPr>
          <w:rFonts w:ascii="Times New Roman" w:eastAsia="Times New Roman" w:hAnsi="Times New Roman" w:cs="Times New Roman"/>
          <w:b/>
          <w:sz w:val="28"/>
          <w:szCs w:val="28"/>
        </w:rPr>
        <w:t>19</w:t>
      </w:r>
      <w:r w:rsidRPr="004665B6">
        <w:rPr>
          <w:rFonts w:ascii="Times New Roman" w:eastAsia="Times New Roman" w:hAnsi="Times New Roman" w:cs="Times New Roman"/>
          <w:b/>
          <w:sz w:val="28"/>
          <w:szCs w:val="28"/>
        </w:rPr>
        <w:t> копеек.</w:t>
      </w:r>
    </w:p>
    <w:p w:rsidR="00B05654" w:rsidRDefault="00B05654" w:rsidP="00B13DD0">
      <w:pPr>
        <w:shd w:val="clear" w:color="auto" w:fill="FFFFFF"/>
        <w:tabs>
          <w:tab w:val="num" w:pos="0"/>
          <w:tab w:val="left" w:pos="567"/>
        </w:tabs>
        <w:spacing w:after="0" w:line="240" w:lineRule="auto"/>
        <w:ind w:right="-22" w:firstLine="567"/>
        <w:jc w:val="both"/>
        <w:rPr>
          <w:rFonts w:ascii="Times New Roman" w:eastAsia="Times New Roman" w:hAnsi="Times New Roman" w:cs="Times New Roman"/>
          <w:bCs/>
          <w:sz w:val="28"/>
          <w:szCs w:val="28"/>
        </w:rPr>
      </w:pPr>
      <w:r w:rsidRPr="00BC25EC">
        <w:rPr>
          <w:rFonts w:ascii="Times New Roman" w:eastAsia="Times New Roman" w:hAnsi="Times New Roman" w:cs="Times New Roman"/>
          <w:b/>
          <w:bCs/>
          <w:sz w:val="28"/>
          <w:szCs w:val="28"/>
        </w:rPr>
        <w:t xml:space="preserve">Размер задатка: </w:t>
      </w:r>
      <w:r w:rsidR="00E334BB">
        <w:rPr>
          <w:rFonts w:ascii="Times New Roman" w:eastAsia="Times New Roman" w:hAnsi="Times New Roman" w:cs="Times New Roman"/>
          <w:b/>
          <w:bCs/>
          <w:sz w:val="28"/>
          <w:szCs w:val="28"/>
        </w:rPr>
        <w:t>1</w:t>
      </w:r>
      <w:r w:rsidR="003F3EC3">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w:t>
      </w:r>
      <w:r w:rsidR="003F3EC3">
        <w:rPr>
          <w:rFonts w:ascii="Times New Roman" w:eastAsia="Times New Roman" w:hAnsi="Times New Roman" w:cs="Times New Roman"/>
          <w:b/>
          <w:bCs/>
          <w:sz w:val="28"/>
          <w:szCs w:val="28"/>
        </w:rPr>
        <w:t>073</w:t>
      </w:r>
      <w:r w:rsidRPr="00BC25EC">
        <w:rPr>
          <w:rFonts w:ascii="Times New Roman" w:eastAsia="Times New Roman" w:hAnsi="Times New Roman" w:cs="Times New Roman"/>
          <w:bCs/>
          <w:sz w:val="28"/>
          <w:szCs w:val="28"/>
        </w:rPr>
        <w:t xml:space="preserve"> </w:t>
      </w:r>
      <w:r w:rsidR="003F3EC3" w:rsidRPr="004665B6">
        <w:rPr>
          <w:rFonts w:ascii="Times New Roman" w:eastAsia="Times New Roman" w:hAnsi="Times New Roman" w:cs="Times New Roman"/>
          <w:b/>
          <w:bCs/>
          <w:sz w:val="28"/>
          <w:szCs w:val="28"/>
        </w:rPr>
        <w:t>(Пятнадцать</w:t>
      </w:r>
      <w:r w:rsidR="00E334BB" w:rsidRPr="004665B6">
        <w:rPr>
          <w:rFonts w:ascii="Times New Roman" w:eastAsia="Times New Roman" w:hAnsi="Times New Roman" w:cs="Times New Roman"/>
          <w:b/>
          <w:bCs/>
          <w:sz w:val="28"/>
          <w:szCs w:val="28"/>
        </w:rPr>
        <w:t xml:space="preserve"> </w:t>
      </w:r>
      <w:r w:rsidRPr="004665B6">
        <w:rPr>
          <w:rFonts w:ascii="Times New Roman" w:eastAsia="Times New Roman" w:hAnsi="Times New Roman" w:cs="Times New Roman"/>
          <w:b/>
          <w:bCs/>
          <w:sz w:val="28"/>
          <w:szCs w:val="28"/>
        </w:rPr>
        <w:t xml:space="preserve">тысяч </w:t>
      </w:r>
      <w:r w:rsidR="003F3EC3" w:rsidRPr="004665B6">
        <w:rPr>
          <w:rFonts w:ascii="Times New Roman" w:eastAsia="Times New Roman" w:hAnsi="Times New Roman" w:cs="Times New Roman"/>
          <w:b/>
          <w:bCs/>
          <w:sz w:val="28"/>
          <w:szCs w:val="28"/>
        </w:rPr>
        <w:t>семьдесят три</w:t>
      </w:r>
      <w:r w:rsidR="00394CB8" w:rsidRPr="004665B6">
        <w:rPr>
          <w:rFonts w:ascii="Times New Roman" w:eastAsia="Times New Roman" w:hAnsi="Times New Roman" w:cs="Times New Roman"/>
          <w:b/>
          <w:bCs/>
          <w:sz w:val="28"/>
          <w:szCs w:val="28"/>
        </w:rPr>
        <w:t>)</w:t>
      </w:r>
      <w:r w:rsidRPr="004665B6">
        <w:rPr>
          <w:rFonts w:ascii="Times New Roman" w:eastAsia="Times New Roman" w:hAnsi="Times New Roman" w:cs="Times New Roman"/>
          <w:b/>
          <w:bCs/>
          <w:sz w:val="28"/>
          <w:szCs w:val="28"/>
        </w:rPr>
        <w:t xml:space="preserve"> рубл</w:t>
      </w:r>
      <w:r w:rsidR="003F3EC3" w:rsidRPr="004665B6">
        <w:rPr>
          <w:rFonts w:ascii="Times New Roman" w:eastAsia="Times New Roman" w:hAnsi="Times New Roman" w:cs="Times New Roman"/>
          <w:b/>
          <w:bCs/>
          <w:sz w:val="28"/>
          <w:szCs w:val="28"/>
        </w:rPr>
        <w:t>я</w:t>
      </w:r>
      <w:r w:rsidRPr="004665B6">
        <w:rPr>
          <w:rFonts w:ascii="Times New Roman" w:eastAsia="Times New Roman" w:hAnsi="Times New Roman" w:cs="Times New Roman"/>
          <w:b/>
          <w:bCs/>
          <w:sz w:val="28"/>
          <w:szCs w:val="28"/>
        </w:rPr>
        <w:t xml:space="preserve"> 00 копеек.</w:t>
      </w:r>
    </w:p>
    <w:p w:rsidR="00156EEA" w:rsidRDefault="004665B6"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w:t>
      </w:r>
      <w:r w:rsidR="00156EEA" w:rsidRPr="001A6F3A">
        <w:rPr>
          <w:rFonts w:ascii="Times New Roman" w:eastAsia="Times New Roman" w:hAnsi="Times New Roman" w:cs="Times New Roman"/>
          <w:b/>
          <w:sz w:val="28"/>
          <w:szCs w:val="28"/>
        </w:rPr>
        <w:t>рок действия договора аренды</w:t>
      </w:r>
      <w:r w:rsidR="00156EEA" w:rsidRPr="006735CC">
        <w:rPr>
          <w:rFonts w:ascii="Times New Roman" w:eastAsia="Times New Roman" w:hAnsi="Times New Roman" w:cs="Times New Roman"/>
          <w:sz w:val="28"/>
          <w:szCs w:val="28"/>
        </w:rPr>
        <w:t xml:space="preserve"> земельного участка составляет </w:t>
      </w:r>
      <w:r w:rsidR="00156EEA">
        <w:rPr>
          <w:rFonts w:ascii="Times New Roman" w:eastAsia="Times New Roman" w:hAnsi="Times New Roman" w:cs="Times New Roman"/>
          <w:sz w:val="28"/>
          <w:szCs w:val="28"/>
        </w:rPr>
        <w:t>20</w:t>
      </w:r>
      <w:r w:rsidR="00156EEA" w:rsidRPr="006735CC">
        <w:rPr>
          <w:rFonts w:ascii="Times New Roman" w:eastAsia="Times New Roman" w:hAnsi="Times New Roman" w:cs="Times New Roman"/>
          <w:sz w:val="28"/>
          <w:szCs w:val="28"/>
        </w:rPr>
        <w:t xml:space="preserve"> </w:t>
      </w:r>
      <w:r w:rsidR="00156EEA">
        <w:rPr>
          <w:rFonts w:ascii="Times New Roman" w:eastAsia="Times New Roman" w:hAnsi="Times New Roman" w:cs="Times New Roman"/>
          <w:sz w:val="28"/>
          <w:szCs w:val="28"/>
        </w:rPr>
        <w:t>(двадцать</w:t>
      </w:r>
      <w:r w:rsidR="00156EEA" w:rsidRPr="006735CC">
        <w:rPr>
          <w:rFonts w:ascii="Times New Roman" w:eastAsia="Times New Roman" w:hAnsi="Times New Roman" w:cs="Times New Roman"/>
          <w:sz w:val="28"/>
          <w:szCs w:val="28"/>
        </w:rPr>
        <w:t xml:space="preserve">) </w:t>
      </w:r>
      <w:r w:rsidR="00156EEA">
        <w:rPr>
          <w:rFonts w:ascii="Times New Roman" w:eastAsia="Times New Roman" w:hAnsi="Times New Roman" w:cs="Times New Roman"/>
          <w:sz w:val="28"/>
          <w:szCs w:val="28"/>
        </w:rPr>
        <w:t>лет</w:t>
      </w:r>
      <w:r w:rsidR="00156EEA" w:rsidRPr="006735CC">
        <w:rPr>
          <w:rFonts w:ascii="Times New Roman" w:eastAsia="Times New Roman" w:hAnsi="Times New Roman" w:cs="Times New Roman"/>
          <w:sz w:val="28"/>
          <w:szCs w:val="28"/>
        </w:rPr>
        <w:t xml:space="preserve"> </w:t>
      </w:r>
      <w:proofErr w:type="gramStart"/>
      <w:r w:rsidR="00156EEA" w:rsidRPr="006735CC">
        <w:rPr>
          <w:rFonts w:ascii="Times New Roman" w:eastAsia="Times New Roman" w:hAnsi="Times New Roman" w:cs="Times New Roman"/>
          <w:sz w:val="28"/>
          <w:szCs w:val="28"/>
        </w:rPr>
        <w:t xml:space="preserve">с даты </w:t>
      </w:r>
      <w:r w:rsidR="00156EEA">
        <w:rPr>
          <w:rFonts w:ascii="Times New Roman" w:eastAsia="Times New Roman" w:hAnsi="Times New Roman" w:cs="Times New Roman"/>
          <w:sz w:val="28"/>
          <w:szCs w:val="28"/>
        </w:rPr>
        <w:t xml:space="preserve"> </w:t>
      </w:r>
      <w:r w:rsidR="00156EEA" w:rsidRPr="006735CC">
        <w:rPr>
          <w:rFonts w:ascii="Times New Roman" w:eastAsia="Times New Roman" w:hAnsi="Times New Roman" w:cs="Times New Roman"/>
          <w:sz w:val="28"/>
          <w:szCs w:val="28"/>
        </w:rPr>
        <w:t>заключения</w:t>
      </w:r>
      <w:proofErr w:type="gramEnd"/>
      <w:r w:rsidR="00156EEA" w:rsidRPr="006735CC">
        <w:rPr>
          <w:rFonts w:ascii="Times New Roman" w:eastAsia="Times New Roman" w:hAnsi="Times New Roman" w:cs="Times New Roman"/>
          <w:sz w:val="28"/>
          <w:szCs w:val="28"/>
        </w:rPr>
        <w:t xml:space="preserve"> дог</w:t>
      </w:r>
      <w:r w:rsidR="00383293">
        <w:rPr>
          <w:rFonts w:ascii="Times New Roman" w:eastAsia="Times New Roman" w:hAnsi="Times New Roman" w:cs="Times New Roman"/>
          <w:sz w:val="28"/>
          <w:szCs w:val="28"/>
        </w:rPr>
        <w:t>овора аренды земельного участка.</w:t>
      </w:r>
    </w:p>
    <w:p w:rsidR="00A167A3" w:rsidRPr="006735CC" w:rsidRDefault="00A167A3" w:rsidP="00B13DD0">
      <w:pPr>
        <w:shd w:val="clear" w:color="auto" w:fill="FFFFFF"/>
        <w:tabs>
          <w:tab w:val="left" w:pos="567"/>
        </w:tabs>
        <w:spacing w:after="0" w:line="240" w:lineRule="auto"/>
        <w:ind w:right="-22" w:firstLine="567"/>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A167A3" w:rsidRPr="006735CC" w:rsidRDefault="00A167A3"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3E1B62" w:rsidRDefault="00A167A3"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w:t>
      </w:r>
      <w:r w:rsidR="005A5FD7">
        <w:rPr>
          <w:rFonts w:ascii="Times New Roman" w:eastAsia="Times New Roman" w:hAnsi="Times New Roman" w:cs="Times New Roman"/>
          <w:bCs/>
          <w:color w:val="000000"/>
          <w:spacing w:val="-4"/>
          <w:sz w:val="28"/>
          <w:szCs w:val="28"/>
        </w:rPr>
        <w:t>20</w:t>
      </w:r>
      <w:r>
        <w:rPr>
          <w:rFonts w:ascii="Times New Roman" w:eastAsia="Times New Roman" w:hAnsi="Times New Roman" w:cs="Times New Roman"/>
          <w:bCs/>
          <w:color w:val="000000"/>
          <w:spacing w:val="-4"/>
          <w:sz w:val="28"/>
          <w:szCs w:val="28"/>
        </w:rPr>
        <w:t xml:space="preserve"> </w:t>
      </w:r>
      <w:r w:rsidR="006411C5">
        <w:rPr>
          <w:rFonts w:ascii="Times New Roman" w:eastAsia="Times New Roman" w:hAnsi="Times New Roman" w:cs="Times New Roman"/>
          <w:bCs/>
          <w:color w:val="000000"/>
          <w:spacing w:val="-4"/>
          <w:sz w:val="28"/>
          <w:szCs w:val="28"/>
        </w:rPr>
        <w:t>апреля</w:t>
      </w:r>
      <w:r>
        <w:rPr>
          <w:rFonts w:ascii="Times New Roman" w:eastAsia="Times New Roman" w:hAnsi="Times New Roman" w:cs="Times New Roman"/>
          <w:bCs/>
          <w:color w:val="000000"/>
          <w:spacing w:val="-4"/>
          <w:sz w:val="28"/>
          <w:szCs w:val="28"/>
        </w:rPr>
        <w:t xml:space="preserve"> </w:t>
      </w:r>
      <w:r w:rsidR="00FF1D90">
        <w:rPr>
          <w:rFonts w:ascii="Times New Roman" w:eastAsia="Times New Roman" w:hAnsi="Times New Roman" w:cs="Times New Roman"/>
          <w:bCs/>
          <w:color w:val="000000"/>
          <w:spacing w:val="-4"/>
          <w:sz w:val="28"/>
          <w:szCs w:val="28"/>
        </w:rPr>
        <w:t>текущего года;</w:t>
      </w:r>
      <w:r w:rsidRPr="006735CC">
        <w:rPr>
          <w:rFonts w:ascii="Times New Roman" w:eastAsia="Times New Roman" w:hAnsi="Times New Roman" w:cs="Times New Roman"/>
          <w:bCs/>
          <w:color w:val="000000"/>
          <w:spacing w:val="-4"/>
          <w:sz w:val="28"/>
          <w:szCs w:val="28"/>
        </w:rPr>
        <w:t xml:space="preserve"> </w:t>
      </w:r>
    </w:p>
    <w:p w:rsidR="004162BE" w:rsidRDefault="004162BE" w:rsidP="004162BE">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Pr>
          <w:rFonts w:ascii="Times New Roman" w:eastAsia="Times New Roman" w:hAnsi="Times New Roman" w:cs="Times New Roman"/>
          <w:bCs/>
          <w:color w:val="000000"/>
          <w:spacing w:val="-4"/>
          <w:sz w:val="28"/>
          <w:szCs w:val="28"/>
        </w:rPr>
        <w:t>В отношении земельного участка, указанного в лоте № 1 настоящего извещения торги не проводились.</w:t>
      </w:r>
    </w:p>
    <w:p w:rsidR="007377FF" w:rsidRPr="00BB6600" w:rsidRDefault="007377FF" w:rsidP="007377FF">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И</w:t>
      </w:r>
      <w:r w:rsidRPr="00BB6600">
        <w:rPr>
          <w:rFonts w:ascii="Times New Roman" w:hAnsi="Times New Roman" w:cs="Times New Roman"/>
          <w:sz w:val="28"/>
          <w:szCs w:val="28"/>
        </w:rPr>
        <w:t>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cs="Times New Roman"/>
          <w:sz w:val="28"/>
          <w:szCs w:val="28"/>
        </w:rPr>
        <w:t>,</w:t>
      </w:r>
      <w:r w:rsidRPr="00BB6600">
        <w:rPr>
          <w:rFonts w:ascii="Times New Roman" w:hAnsi="Times New Roman" w:cs="Times New Roman"/>
          <w:sz w:val="28"/>
          <w:szCs w:val="28"/>
        </w:rPr>
        <w:t xml:space="preserve"> было размещено </w:t>
      </w:r>
      <w:r>
        <w:rPr>
          <w:rFonts w:ascii="Times New Roman" w:hAnsi="Times New Roman" w:cs="Times New Roman"/>
          <w:sz w:val="28"/>
          <w:szCs w:val="28"/>
        </w:rPr>
        <w:t>27.01.2025 года</w:t>
      </w:r>
      <w:r w:rsidRPr="00BB6600">
        <w:rPr>
          <w:rFonts w:ascii="Times New Roman" w:hAnsi="Times New Roman" w:cs="Times New Roman"/>
          <w:sz w:val="28"/>
          <w:szCs w:val="28"/>
        </w:rPr>
        <w:t>, в соответствии с Земельным Кодексом Российской Федерации.</w:t>
      </w:r>
    </w:p>
    <w:p w:rsidR="003E1B62"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Место и срок приема заявок:</w:t>
      </w:r>
    </w:p>
    <w:p w:rsidR="003E1B62"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312921"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proofErr w:type="gramStart"/>
      <w:r w:rsidRPr="00CB145D">
        <w:rPr>
          <w:rFonts w:ascii="Times New Roman" w:eastAsia="Times New Roman" w:hAnsi="Times New Roman" w:cs="Times New Roman"/>
          <w:bCs/>
          <w:color w:val="000000"/>
          <w:spacing w:val="-4"/>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CB145D">
        <w:rPr>
          <w:rFonts w:ascii="Times New Roman" w:eastAsia="Times New Roman" w:hAnsi="Times New Roman" w:cs="Times New Roman"/>
          <w:bCs/>
          <w:spacing w:val="-4"/>
          <w:sz w:val="28"/>
          <w:szCs w:val="28"/>
        </w:rPr>
        <w:t>документов:</w:t>
      </w:r>
      <w:proofErr w:type="gramEnd"/>
    </w:p>
    <w:p w:rsidR="00312921"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lastRenderedPageBreak/>
        <w:t>Физические лица предъявляют</w:t>
      </w:r>
      <w:proofErr w:type="gramStart"/>
      <w:r w:rsidRPr="00CB145D">
        <w:rPr>
          <w:rFonts w:ascii="Times New Roman" w:eastAsia="Times New Roman" w:hAnsi="Times New Roman" w:cs="Times New Roman"/>
          <w:bCs/>
          <w:spacing w:val="-4"/>
          <w:sz w:val="28"/>
          <w:szCs w:val="28"/>
        </w:rPr>
        <w:t xml:space="preserve"> :</w:t>
      </w:r>
      <w:proofErr w:type="gramEnd"/>
    </w:p>
    <w:p w:rsidR="00312921"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312921"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удостоверяющий личность.</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К данным документам также прилагается их опись. 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Одно лицо имеет право подать только одну заявку.</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B145D">
        <w:rPr>
          <w:rFonts w:ascii="Times New Roman" w:eastAsia="Times New Roman" w:hAnsi="Times New Roman" w:cs="Times New Roman"/>
          <w:bCs/>
          <w:spacing w:val="-4"/>
          <w:sz w:val="28"/>
          <w:szCs w:val="28"/>
        </w:rPr>
        <w:t>уведомления</w:t>
      </w:r>
      <w:proofErr w:type="gramEnd"/>
      <w:r w:rsidRPr="00CB145D">
        <w:rPr>
          <w:rFonts w:ascii="Times New Roman" w:eastAsia="Times New Roman" w:hAnsi="Times New Roman" w:cs="Times New Roman"/>
          <w:bCs/>
          <w:spacing w:val="-4"/>
          <w:sz w:val="28"/>
          <w:szCs w:val="28"/>
        </w:rPr>
        <w:t xml:space="preserve"> с приложением электронных копий зарегистрированной заявки и прилагаемых к ней документов.</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Заявитель не допускается к участию в аукционе в следующих случаях:</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1) непредставление необходимых для участия в аукционе документов или представление недостоверных сведений;</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2) </w:t>
      </w:r>
      <w:proofErr w:type="spellStart"/>
      <w:r w:rsidRPr="00CB145D">
        <w:rPr>
          <w:rFonts w:ascii="Times New Roman" w:eastAsia="Times New Roman" w:hAnsi="Times New Roman" w:cs="Times New Roman"/>
          <w:bCs/>
          <w:spacing w:val="-4"/>
          <w:sz w:val="28"/>
          <w:szCs w:val="28"/>
        </w:rPr>
        <w:t>непоступление</w:t>
      </w:r>
      <w:proofErr w:type="spellEnd"/>
      <w:r w:rsidRPr="00CB145D">
        <w:rPr>
          <w:rFonts w:ascii="Times New Roman" w:eastAsia="Times New Roman" w:hAnsi="Times New Roman" w:cs="Times New Roman"/>
          <w:bCs/>
          <w:spacing w:val="-4"/>
          <w:sz w:val="28"/>
          <w:szCs w:val="28"/>
        </w:rPr>
        <w:t xml:space="preserve"> задатка на дату рассмотрения заявок на участие в аукционе;</w:t>
      </w:r>
    </w:p>
    <w:p w:rsidR="000A5779"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05800" w:rsidRPr="004F155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4F1550">
        <w:rPr>
          <w:rFonts w:ascii="Times New Roman" w:eastAsia="Times New Roman" w:hAnsi="Times New Roman" w:cs="Times New Roman"/>
          <w:b/>
          <w:bCs/>
          <w:spacing w:val="-4"/>
          <w:sz w:val="28"/>
          <w:szCs w:val="28"/>
        </w:rPr>
        <w:t>Дата и время начала пода</w:t>
      </w:r>
      <w:r w:rsidRPr="004F1550">
        <w:rPr>
          <w:rFonts w:ascii="Times New Roman" w:eastAsia="Times New Roman" w:hAnsi="Times New Roman" w:cs="Times New Roman"/>
          <w:b/>
          <w:bCs/>
          <w:color w:val="000000"/>
          <w:spacing w:val="-4"/>
          <w:sz w:val="28"/>
          <w:szCs w:val="28"/>
        </w:rPr>
        <w:t xml:space="preserve">чи заявок: </w:t>
      </w:r>
      <w:r w:rsidR="00D57E8C">
        <w:rPr>
          <w:rFonts w:ascii="Times New Roman" w:eastAsia="Times New Roman" w:hAnsi="Times New Roman" w:cs="Times New Roman"/>
          <w:b/>
          <w:bCs/>
          <w:color w:val="000000"/>
          <w:spacing w:val="-4"/>
          <w:sz w:val="28"/>
          <w:szCs w:val="28"/>
        </w:rPr>
        <w:t>03</w:t>
      </w:r>
      <w:r w:rsidR="00434CEF" w:rsidRPr="004F1550">
        <w:rPr>
          <w:rFonts w:ascii="Times New Roman" w:eastAsia="Times New Roman" w:hAnsi="Times New Roman" w:cs="Times New Roman"/>
          <w:b/>
          <w:bCs/>
          <w:color w:val="000000"/>
          <w:spacing w:val="-4"/>
          <w:sz w:val="28"/>
          <w:szCs w:val="28"/>
        </w:rPr>
        <w:t>.</w:t>
      </w:r>
      <w:r w:rsidR="00C67DFC" w:rsidRPr="004F1550">
        <w:rPr>
          <w:rFonts w:ascii="Times New Roman" w:eastAsia="Times New Roman" w:hAnsi="Times New Roman" w:cs="Times New Roman"/>
          <w:b/>
          <w:bCs/>
          <w:color w:val="000000"/>
          <w:spacing w:val="-4"/>
          <w:sz w:val="28"/>
          <w:szCs w:val="28"/>
        </w:rPr>
        <w:t>0</w:t>
      </w:r>
      <w:r w:rsidR="00D57E8C">
        <w:rPr>
          <w:rFonts w:ascii="Times New Roman" w:eastAsia="Times New Roman" w:hAnsi="Times New Roman" w:cs="Times New Roman"/>
          <w:b/>
          <w:bCs/>
          <w:color w:val="000000"/>
          <w:spacing w:val="-4"/>
          <w:sz w:val="28"/>
          <w:szCs w:val="28"/>
        </w:rPr>
        <w:t>4</w:t>
      </w:r>
      <w:r w:rsidRPr="004F1550">
        <w:rPr>
          <w:rFonts w:ascii="Times New Roman" w:eastAsia="Times New Roman" w:hAnsi="Times New Roman" w:cs="Times New Roman"/>
          <w:b/>
          <w:bCs/>
          <w:color w:val="000000"/>
          <w:spacing w:val="-4"/>
          <w:sz w:val="28"/>
          <w:szCs w:val="28"/>
        </w:rPr>
        <w:t>.202</w:t>
      </w:r>
      <w:r w:rsidR="00C67DFC" w:rsidRPr="004F1550">
        <w:rPr>
          <w:rFonts w:ascii="Times New Roman" w:eastAsia="Times New Roman" w:hAnsi="Times New Roman" w:cs="Times New Roman"/>
          <w:b/>
          <w:bCs/>
          <w:color w:val="000000"/>
          <w:spacing w:val="-4"/>
          <w:sz w:val="28"/>
          <w:szCs w:val="28"/>
        </w:rPr>
        <w:t>5</w:t>
      </w:r>
      <w:r w:rsidR="004F0C91" w:rsidRPr="004F1550">
        <w:rPr>
          <w:rFonts w:ascii="Times New Roman" w:eastAsia="Times New Roman" w:hAnsi="Times New Roman" w:cs="Times New Roman"/>
          <w:b/>
          <w:bCs/>
          <w:color w:val="000000"/>
          <w:spacing w:val="-4"/>
          <w:sz w:val="28"/>
          <w:szCs w:val="28"/>
        </w:rPr>
        <w:t xml:space="preserve"> года</w:t>
      </w:r>
      <w:r w:rsidRPr="004F1550">
        <w:rPr>
          <w:rFonts w:ascii="Times New Roman" w:eastAsia="Times New Roman" w:hAnsi="Times New Roman" w:cs="Times New Roman"/>
          <w:bCs/>
          <w:color w:val="000000"/>
          <w:spacing w:val="-4"/>
          <w:sz w:val="28"/>
          <w:szCs w:val="28"/>
        </w:rPr>
        <w:t xml:space="preserve"> с 8 час 00 мин. по московскому времени.</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4F1550">
        <w:rPr>
          <w:rFonts w:ascii="Times New Roman" w:eastAsia="Times New Roman" w:hAnsi="Times New Roman" w:cs="Times New Roman"/>
          <w:b/>
          <w:bCs/>
          <w:color w:val="000000"/>
          <w:spacing w:val="-4"/>
          <w:sz w:val="28"/>
          <w:szCs w:val="28"/>
        </w:rPr>
        <w:t xml:space="preserve">Дата и </w:t>
      </w:r>
      <w:r w:rsidR="00120B68" w:rsidRPr="004F1550">
        <w:rPr>
          <w:rFonts w:ascii="Times New Roman" w:eastAsia="Times New Roman" w:hAnsi="Times New Roman" w:cs="Times New Roman"/>
          <w:b/>
          <w:bCs/>
          <w:color w:val="000000"/>
          <w:spacing w:val="-4"/>
          <w:sz w:val="28"/>
          <w:szCs w:val="28"/>
        </w:rPr>
        <w:t xml:space="preserve">время окончания подачи заявок: </w:t>
      </w:r>
      <w:r w:rsidR="00D57E8C">
        <w:rPr>
          <w:rFonts w:ascii="Times New Roman" w:eastAsia="Times New Roman" w:hAnsi="Times New Roman" w:cs="Times New Roman"/>
          <w:b/>
          <w:bCs/>
          <w:color w:val="000000"/>
          <w:spacing w:val="-4"/>
          <w:sz w:val="28"/>
          <w:szCs w:val="28"/>
        </w:rPr>
        <w:t>1</w:t>
      </w:r>
      <w:r w:rsidR="00DD5046">
        <w:rPr>
          <w:rFonts w:ascii="Times New Roman" w:eastAsia="Times New Roman" w:hAnsi="Times New Roman" w:cs="Times New Roman"/>
          <w:b/>
          <w:bCs/>
          <w:color w:val="000000"/>
          <w:spacing w:val="-4"/>
          <w:sz w:val="28"/>
          <w:szCs w:val="28"/>
        </w:rPr>
        <w:t>4</w:t>
      </w:r>
      <w:r w:rsidR="00120B68" w:rsidRPr="004F1550">
        <w:rPr>
          <w:rFonts w:ascii="Times New Roman" w:eastAsia="Times New Roman" w:hAnsi="Times New Roman" w:cs="Times New Roman"/>
          <w:b/>
          <w:bCs/>
          <w:color w:val="000000"/>
          <w:spacing w:val="-4"/>
          <w:sz w:val="28"/>
          <w:szCs w:val="28"/>
        </w:rPr>
        <w:t>.</w:t>
      </w:r>
      <w:r w:rsidR="00C67DFC" w:rsidRPr="004F1550">
        <w:rPr>
          <w:rFonts w:ascii="Times New Roman" w:eastAsia="Times New Roman" w:hAnsi="Times New Roman" w:cs="Times New Roman"/>
          <w:b/>
          <w:bCs/>
          <w:color w:val="000000"/>
          <w:spacing w:val="-4"/>
          <w:sz w:val="28"/>
          <w:szCs w:val="28"/>
        </w:rPr>
        <w:t>0</w:t>
      </w:r>
      <w:r w:rsidR="00D57E8C">
        <w:rPr>
          <w:rFonts w:ascii="Times New Roman" w:eastAsia="Times New Roman" w:hAnsi="Times New Roman" w:cs="Times New Roman"/>
          <w:b/>
          <w:bCs/>
          <w:color w:val="000000"/>
          <w:spacing w:val="-4"/>
          <w:sz w:val="28"/>
          <w:szCs w:val="28"/>
        </w:rPr>
        <w:t>4</w:t>
      </w:r>
      <w:r w:rsidRPr="004F1550">
        <w:rPr>
          <w:rFonts w:ascii="Times New Roman" w:eastAsia="Times New Roman" w:hAnsi="Times New Roman" w:cs="Times New Roman"/>
          <w:b/>
          <w:bCs/>
          <w:color w:val="000000"/>
          <w:spacing w:val="-4"/>
          <w:sz w:val="28"/>
          <w:szCs w:val="28"/>
        </w:rPr>
        <w:t>.202</w:t>
      </w:r>
      <w:r w:rsidR="00C67DFC" w:rsidRPr="004F1550">
        <w:rPr>
          <w:rFonts w:ascii="Times New Roman" w:eastAsia="Times New Roman" w:hAnsi="Times New Roman" w:cs="Times New Roman"/>
          <w:b/>
          <w:bCs/>
          <w:color w:val="000000"/>
          <w:spacing w:val="-4"/>
          <w:sz w:val="28"/>
          <w:szCs w:val="28"/>
        </w:rPr>
        <w:t>5</w:t>
      </w:r>
      <w:r w:rsidRPr="004F1550">
        <w:rPr>
          <w:rFonts w:ascii="Times New Roman" w:eastAsia="Times New Roman" w:hAnsi="Times New Roman" w:cs="Times New Roman"/>
          <w:bCs/>
          <w:color w:val="000000"/>
          <w:spacing w:val="-4"/>
          <w:sz w:val="28"/>
          <w:szCs w:val="28"/>
        </w:rPr>
        <w:t xml:space="preserve"> </w:t>
      </w:r>
      <w:r w:rsidR="004F0C91" w:rsidRPr="004F1550">
        <w:rPr>
          <w:rFonts w:ascii="Times New Roman" w:eastAsia="Times New Roman" w:hAnsi="Times New Roman" w:cs="Times New Roman"/>
          <w:bCs/>
          <w:color w:val="000000"/>
          <w:spacing w:val="-4"/>
          <w:sz w:val="28"/>
          <w:szCs w:val="28"/>
        </w:rPr>
        <w:t xml:space="preserve">года </w:t>
      </w:r>
      <w:r w:rsidRPr="004F1550">
        <w:rPr>
          <w:rFonts w:ascii="Times New Roman" w:eastAsia="Times New Roman" w:hAnsi="Times New Roman" w:cs="Times New Roman"/>
          <w:bCs/>
          <w:color w:val="000000"/>
          <w:spacing w:val="-4"/>
          <w:sz w:val="28"/>
          <w:szCs w:val="28"/>
        </w:rPr>
        <w:t>в 14 час 00 мин. по московскому времени.</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E05800" w:rsidRDefault="004665B6"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Pr>
          <w:rFonts w:ascii="Times New Roman" w:eastAsia="Times New Roman" w:hAnsi="Times New Roman" w:cs="Times New Roman"/>
          <w:bCs/>
          <w:color w:val="000000"/>
          <w:spacing w:val="-4"/>
          <w:sz w:val="28"/>
          <w:szCs w:val="28"/>
        </w:rPr>
        <w:t>Заявитель</w:t>
      </w:r>
      <w:r w:rsidR="00744B41" w:rsidRPr="00CB145D">
        <w:rPr>
          <w:rFonts w:ascii="Times New Roman" w:eastAsia="Times New Roman" w:hAnsi="Times New Roman" w:cs="Times New Roman"/>
          <w:bCs/>
          <w:color w:val="000000"/>
          <w:spacing w:val="-4"/>
          <w:sz w:val="28"/>
          <w:szCs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4F1550">
        <w:rPr>
          <w:rFonts w:ascii="Times New Roman" w:eastAsia="Times New Roman" w:hAnsi="Times New Roman" w:cs="Times New Roman"/>
          <w:b/>
          <w:bCs/>
          <w:color w:val="000000"/>
          <w:spacing w:val="-4"/>
          <w:sz w:val="28"/>
          <w:szCs w:val="28"/>
        </w:rPr>
        <w:t xml:space="preserve">Дата </w:t>
      </w:r>
      <w:r w:rsidR="004665B6">
        <w:rPr>
          <w:rFonts w:ascii="Times New Roman" w:eastAsia="Times New Roman" w:hAnsi="Times New Roman" w:cs="Times New Roman"/>
          <w:b/>
          <w:bCs/>
          <w:color w:val="000000"/>
          <w:spacing w:val="-4"/>
          <w:sz w:val="28"/>
          <w:szCs w:val="28"/>
        </w:rPr>
        <w:t>рассмотрения заявок на участие в</w:t>
      </w:r>
      <w:r w:rsidR="00D57E8C">
        <w:rPr>
          <w:rFonts w:ascii="Times New Roman" w:eastAsia="Times New Roman" w:hAnsi="Times New Roman" w:cs="Times New Roman"/>
          <w:b/>
          <w:bCs/>
          <w:color w:val="000000"/>
          <w:spacing w:val="-4"/>
          <w:sz w:val="28"/>
          <w:szCs w:val="28"/>
        </w:rPr>
        <w:t xml:space="preserve"> электронно</w:t>
      </w:r>
      <w:r w:rsidR="004665B6">
        <w:rPr>
          <w:rFonts w:ascii="Times New Roman" w:eastAsia="Times New Roman" w:hAnsi="Times New Roman" w:cs="Times New Roman"/>
          <w:b/>
          <w:bCs/>
          <w:color w:val="000000"/>
          <w:spacing w:val="-4"/>
          <w:sz w:val="28"/>
          <w:szCs w:val="28"/>
        </w:rPr>
        <w:t>м</w:t>
      </w:r>
      <w:r w:rsidR="00D57E8C">
        <w:rPr>
          <w:rFonts w:ascii="Times New Roman" w:eastAsia="Times New Roman" w:hAnsi="Times New Roman" w:cs="Times New Roman"/>
          <w:b/>
          <w:bCs/>
          <w:color w:val="000000"/>
          <w:spacing w:val="-4"/>
          <w:sz w:val="28"/>
          <w:szCs w:val="28"/>
        </w:rPr>
        <w:t xml:space="preserve"> </w:t>
      </w:r>
      <w:r w:rsidR="004665B6">
        <w:rPr>
          <w:rFonts w:ascii="Times New Roman" w:eastAsia="Times New Roman" w:hAnsi="Times New Roman" w:cs="Times New Roman"/>
          <w:b/>
          <w:bCs/>
          <w:color w:val="000000"/>
          <w:spacing w:val="-4"/>
          <w:sz w:val="28"/>
          <w:szCs w:val="28"/>
        </w:rPr>
        <w:t>аукционе</w:t>
      </w:r>
      <w:r w:rsidR="00D57E8C">
        <w:rPr>
          <w:rFonts w:ascii="Times New Roman" w:eastAsia="Times New Roman" w:hAnsi="Times New Roman" w:cs="Times New Roman"/>
          <w:b/>
          <w:bCs/>
          <w:color w:val="000000"/>
          <w:spacing w:val="-4"/>
          <w:sz w:val="28"/>
          <w:szCs w:val="28"/>
        </w:rPr>
        <w:t>:</w:t>
      </w:r>
      <w:r w:rsidR="00672C46">
        <w:rPr>
          <w:rFonts w:ascii="Times New Roman" w:eastAsia="Times New Roman" w:hAnsi="Times New Roman" w:cs="Times New Roman"/>
          <w:b/>
          <w:bCs/>
          <w:color w:val="000000"/>
          <w:spacing w:val="-4"/>
          <w:sz w:val="28"/>
          <w:szCs w:val="28"/>
        </w:rPr>
        <w:t xml:space="preserve"> </w:t>
      </w:r>
      <w:r w:rsidR="00D57E8C">
        <w:rPr>
          <w:rFonts w:ascii="Times New Roman" w:eastAsia="Times New Roman" w:hAnsi="Times New Roman" w:cs="Times New Roman"/>
          <w:b/>
          <w:bCs/>
          <w:color w:val="000000"/>
          <w:spacing w:val="-4"/>
          <w:sz w:val="28"/>
          <w:szCs w:val="28"/>
        </w:rPr>
        <w:t>1</w:t>
      </w:r>
      <w:r w:rsidR="00DD5046">
        <w:rPr>
          <w:rFonts w:ascii="Times New Roman" w:eastAsia="Times New Roman" w:hAnsi="Times New Roman" w:cs="Times New Roman"/>
          <w:b/>
          <w:bCs/>
          <w:color w:val="000000"/>
          <w:spacing w:val="-4"/>
          <w:sz w:val="28"/>
          <w:szCs w:val="28"/>
        </w:rPr>
        <w:t>5</w:t>
      </w:r>
      <w:r w:rsidRPr="004F1550">
        <w:rPr>
          <w:rFonts w:ascii="Times New Roman" w:eastAsia="Times New Roman" w:hAnsi="Times New Roman" w:cs="Times New Roman"/>
          <w:b/>
          <w:bCs/>
          <w:color w:val="000000"/>
          <w:spacing w:val="-4"/>
          <w:sz w:val="28"/>
          <w:szCs w:val="28"/>
        </w:rPr>
        <w:t>.</w:t>
      </w:r>
      <w:r w:rsidR="00C67DFC" w:rsidRPr="004F1550">
        <w:rPr>
          <w:rFonts w:ascii="Times New Roman" w:eastAsia="Times New Roman" w:hAnsi="Times New Roman" w:cs="Times New Roman"/>
          <w:b/>
          <w:bCs/>
          <w:color w:val="000000"/>
          <w:spacing w:val="-4"/>
          <w:sz w:val="28"/>
          <w:szCs w:val="28"/>
        </w:rPr>
        <w:t>0</w:t>
      </w:r>
      <w:r w:rsidR="00D57E8C">
        <w:rPr>
          <w:rFonts w:ascii="Times New Roman" w:eastAsia="Times New Roman" w:hAnsi="Times New Roman" w:cs="Times New Roman"/>
          <w:b/>
          <w:bCs/>
          <w:color w:val="000000"/>
          <w:spacing w:val="-4"/>
          <w:sz w:val="28"/>
          <w:szCs w:val="28"/>
        </w:rPr>
        <w:t>4</w:t>
      </w:r>
      <w:r w:rsidRPr="004F1550">
        <w:rPr>
          <w:rFonts w:ascii="Times New Roman" w:eastAsia="Times New Roman" w:hAnsi="Times New Roman" w:cs="Times New Roman"/>
          <w:b/>
          <w:bCs/>
          <w:color w:val="000000"/>
          <w:spacing w:val="-4"/>
          <w:sz w:val="28"/>
          <w:szCs w:val="28"/>
        </w:rPr>
        <w:t>.202</w:t>
      </w:r>
      <w:r w:rsidR="007050F2">
        <w:rPr>
          <w:rFonts w:ascii="Times New Roman" w:eastAsia="Times New Roman" w:hAnsi="Times New Roman" w:cs="Times New Roman"/>
          <w:b/>
          <w:bCs/>
          <w:color w:val="000000"/>
          <w:spacing w:val="-4"/>
          <w:sz w:val="28"/>
          <w:szCs w:val="28"/>
        </w:rPr>
        <w:t>5</w:t>
      </w:r>
      <w:r w:rsidRPr="004F1550">
        <w:rPr>
          <w:rFonts w:ascii="Times New Roman" w:eastAsia="Times New Roman" w:hAnsi="Times New Roman" w:cs="Times New Roman"/>
          <w:bCs/>
          <w:color w:val="000000"/>
          <w:spacing w:val="-4"/>
          <w:sz w:val="28"/>
          <w:szCs w:val="28"/>
        </w:rPr>
        <w:t xml:space="preserve"> в 1</w:t>
      </w:r>
      <w:r w:rsidR="00D57E8C">
        <w:rPr>
          <w:rFonts w:ascii="Times New Roman" w:eastAsia="Times New Roman" w:hAnsi="Times New Roman" w:cs="Times New Roman"/>
          <w:bCs/>
          <w:color w:val="000000"/>
          <w:spacing w:val="-4"/>
          <w:sz w:val="28"/>
          <w:szCs w:val="28"/>
        </w:rPr>
        <w:t>2</w:t>
      </w:r>
      <w:r w:rsidRPr="004F1550">
        <w:rPr>
          <w:rFonts w:ascii="Times New Roman" w:eastAsia="Times New Roman" w:hAnsi="Times New Roman" w:cs="Times New Roman"/>
          <w:bCs/>
          <w:color w:val="000000"/>
          <w:spacing w:val="-4"/>
          <w:sz w:val="28"/>
          <w:szCs w:val="28"/>
        </w:rPr>
        <w:t xml:space="preserve"> час</w:t>
      </w:r>
      <w:r w:rsidRPr="00CB145D">
        <w:rPr>
          <w:rFonts w:ascii="Times New Roman" w:eastAsia="Times New Roman" w:hAnsi="Times New Roman" w:cs="Times New Roman"/>
          <w:bCs/>
          <w:color w:val="000000"/>
          <w:spacing w:val="-4"/>
          <w:sz w:val="28"/>
          <w:szCs w:val="28"/>
        </w:rPr>
        <w:t xml:space="preserve"> 00 мин. по московскому времени.</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Порядок внесения и возврата задатка:  </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Порядок внесения задатка определяется регламентом работы электронной площадки </w:t>
      </w:r>
      <w:hyperlink r:id="rId13" w:history="1">
        <w:r w:rsidR="00E05800" w:rsidRPr="00946842">
          <w:rPr>
            <w:rStyle w:val="a5"/>
            <w:rFonts w:ascii="Times New Roman" w:eastAsia="Times New Roman" w:hAnsi="Times New Roman" w:cs="Times New Roman"/>
            <w:bCs/>
            <w:spacing w:val="-4"/>
            <w:sz w:val="28"/>
            <w:szCs w:val="28"/>
          </w:rPr>
          <w:t>www.rts-tender.ru</w:t>
        </w:r>
      </w:hyperlink>
    </w:p>
    <w:p w:rsidR="00097899" w:rsidRPr="00B41F76" w:rsidRDefault="00097899" w:rsidP="00B13DD0">
      <w:pPr>
        <w:keepNext/>
        <w:shd w:val="clear" w:color="auto" w:fill="FFFFFF"/>
        <w:tabs>
          <w:tab w:val="left" w:pos="0"/>
          <w:tab w:val="left" w:pos="567"/>
        </w:tabs>
        <w:spacing w:after="0" w:line="240" w:lineRule="auto"/>
        <w:ind w:right="-22" w:firstLine="567"/>
        <w:jc w:val="both"/>
        <w:rPr>
          <w:rFonts w:ascii="Times New Roman" w:eastAsia="Times New Roman" w:hAnsi="Times New Roman" w:cs="Times New Roman"/>
          <w:bCs/>
          <w:color w:val="000000"/>
          <w:spacing w:val="-4"/>
          <w:sz w:val="28"/>
          <w:szCs w:val="28"/>
        </w:rPr>
      </w:pPr>
      <w:r w:rsidRPr="00B41F76">
        <w:rPr>
          <w:rFonts w:ascii="Times New Roman" w:eastAsia="Times New Roman" w:hAnsi="Times New Roman" w:cs="Times New Roman"/>
          <w:bCs/>
          <w:color w:val="000000"/>
          <w:spacing w:val="-4"/>
          <w:sz w:val="28"/>
          <w:szCs w:val="28"/>
        </w:rPr>
        <w:t>Задаток, прописанный в извещении,  необходимо перечислить на расчетный счет  ООО «РТС - тендер», указанный на официальном сайте: https://www.rts-tender.ru/.</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
          <w:bCs/>
          <w:color w:val="000000"/>
          <w:spacing w:val="-4"/>
          <w:sz w:val="28"/>
          <w:szCs w:val="28"/>
        </w:rPr>
      </w:pPr>
      <w:r w:rsidRPr="004F1550">
        <w:rPr>
          <w:rFonts w:ascii="Times New Roman" w:eastAsia="Times New Roman" w:hAnsi="Times New Roman" w:cs="Times New Roman"/>
          <w:b/>
          <w:bCs/>
          <w:color w:val="000000"/>
          <w:spacing w:val="-4"/>
          <w:sz w:val="28"/>
          <w:szCs w:val="28"/>
        </w:rPr>
        <w:lastRenderedPageBreak/>
        <w:t xml:space="preserve">Задаток должен быть перечислен </w:t>
      </w:r>
      <w:r w:rsidRPr="004F1550">
        <w:rPr>
          <w:rFonts w:ascii="Times New Roman" w:eastAsia="Times New Roman" w:hAnsi="Times New Roman" w:cs="Times New Roman"/>
          <w:bCs/>
          <w:color w:val="000000"/>
          <w:spacing w:val="-4"/>
          <w:sz w:val="28"/>
          <w:szCs w:val="28"/>
        </w:rPr>
        <w:t xml:space="preserve">на расчетный счет электронной площадки </w:t>
      </w:r>
      <w:r w:rsidR="00434CEF" w:rsidRPr="004F1550">
        <w:rPr>
          <w:rFonts w:ascii="Times New Roman" w:eastAsia="Times New Roman" w:hAnsi="Times New Roman" w:cs="Times New Roman"/>
          <w:b/>
          <w:bCs/>
          <w:color w:val="000000"/>
          <w:spacing w:val="-4"/>
          <w:sz w:val="28"/>
          <w:szCs w:val="28"/>
        </w:rPr>
        <w:t xml:space="preserve">до </w:t>
      </w:r>
      <w:r w:rsidR="00D57E8C">
        <w:rPr>
          <w:rFonts w:ascii="Times New Roman" w:eastAsia="Times New Roman" w:hAnsi="Times New Roman" w:cs="Times New Roman"/>
          <w:b/>
          <w:bCs/>
          <w:color w:val="000000"/>
          <w:spacing w:val="-4"/>
          <w:sz w:val="28"/>
          <w:szCs w:val="28"/>
        </w:rPr>
        <w:t>1</w:t>
      </w:r>
      <w:r w:rsidR="00DD5046">
        <w:rPr>
          <w:rFonts w:ascii="Times New Roman" w:eastAsia="Times New Roman" w:hAnsi="Times New Roman" w:cs="Times New Roman"/>
          <w:b/>
          <w:bCs/>
          <w:color w:val="000000"/>
          <w:spacing w:val="-4"/>
          <w:sz w:val="28"/>
          <w:szCs w:val="28"/>
        </w:rPr>
        <w:t>4</w:t>
      </w:r>
      <w:r w:rsidR="00E05800" w:rsidRPr="004F1550">
        <w:rPr>
          <w:rFonts w:ascii="Times New Roman" w:eastAsia="Times New Roman" w:hAnsi="Times New Roman" w:cs="Times New Roman"/>
          <w:b/>
          <w:bCs/>
          <w:color w:val="000000"/>
          <w:spacing w:val="-4"/>
          <w:sz w:val="28"/>
          <w:szCs w:val="28"/>
        </w:rPr>
        <w:t>.</w:t>
      </w:r>
      <w:r w:rsidR="00C67DFC" w:rsidRPr="004F1550">
        <w:rPr>
          <w:rFonts w:ascii="Times New Roman" w:eastAsia="Times New Roman" w:hAnsi="Times New Roman" w:cs="Times New Roman"/>
          <w:b/>
          <w:bCs/>
          <w:color w:val="000000"/>
          <w:spacing w:val="-4"/>
          <w:sz w:val="28"/>
          <w:szCs w:val="28"/>
        </w:rPr>
        <w:t>0</w:t>
      </w:r>
      <w:r w:rsidR="00D57E8C">
        <w:rPr>
          <w:rFonts w:ascii="Times New Roman" w:eastAsia="Times New Roman" w:hAnsi="Times New Roman" w:cs="Times New Roman"/>
          <w:b/>
          <w:bCs/>
          <w:color w:val="000000"/>
          <w:spacing w:val="-4"/>
          <w:sz w:val="28"/>
          <w:szCs w:val="28"/>
        </w:rPr>
        <w:t>4</w:t>
      </w:r>
      <w:r w:rsidRPr="004F1550">
        <w:rPr>
          <w:rFonts w:ascii="Times New Roman" w:eastAsia="Times New Roman" w:hAnsi="Times New Roman" w:cs="Times New Roman"/>
          <w:b/>
          <w:bCs/>
          <w:color w:val="000000"/>
          <w:spacing w:val="-4"/>
          <w:sz w:val="28"/>
          <w:szCs w:val="28"/>
        </w:rPr>
        <w:t>.202</w:t>
      </w:r>
      <w:r w:rsidR="007050F2">
        <w:rPr>
          <w:rFonts w:ascii="Times New Roman" w:eastAsia="Times New Roman" w:hAnsi="Times New Roman" w:cs="Times New Roman"/>
          <w:b/>
          <w:bCs/>
          <w:color w:val="000000"/>
          <w:spacing w:val="-4"/>
          <w:sz w:val="28"/>
          <w:szCs w:val="28"/>
        </w:rPr>
        <w:t>5</w:t>
      </w:r>
      <w:r w:rsidRPr="004F1550">
        <w:rPr>
          <w:rFonts w:ascii="Times New Roman" w:eastAsia="Times New Roman" w:hAnsi="Times New Roman" w:cs="Times New Roman"/>
          <w:b/>
          <w:bCs/>
          <w:color w:val="000000"/>
          <w:spacing w:val="-4"/>
          <w:sz w:val="28"/>
          <w:szCs w:val="28"/>
        </w:rPr>
        <w:t xml:space="preserve"> года.</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С момента </w:t>
      </w:r>
      <w:r w:rsidR="006D16E6">
        <w:rPr>
          <w:rFonts w:ascii="Times New Roman" w:eastAsia="Times New Roman" w:hAnsi="Times New Roman" w:cs="Times New Roman"/>
          <w:bCs/>
          <w:color w:val="000000"/>
          <w:spacing w:val="-4"/>
          <w:sz w:val="28"/>
          <w:szCs w:val="28"/>
        </w:rPr>
        <w:t>перечисления заявителем</w:t>
      </w:r>
      <w:r w:rsidRPr="00CB145D">
        <w:rPr>
          <w:rFonts w:ascii="Times New Roman" w:eastAsia="Times New Roman" w:hAnsi="Times New Roman" w:cs="Times New Roman"/>
          <w:bCs/>
          <w:color w:val="000000"/>
          <w:spacing w:val="-4"/>
          <w:sz w:val="28"/>
          <w:szCs w:val="28"/>
        </w:rPr>
        <w:t xml:space="preserve"> задатка, договор о задатке считается заключенным в установленном порядке.</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Плательщиком задатка может быть только </w:t>
      </w:r>
      <w:r w:rsidR="006D16E6">
        <w:rPr>
          <w:rFonts w:ascii="Times New Roman" w:eastAsia="Times New Roman" w:hAnsi="Times New Roman" w:cs="Times New Roman"/>
          <w:bCs/>
          <w:color w:val="000000"/>
          <w:spacing w:val="-4"/>
          <w:sz w:val="28"/>
          <w:szCs w:val="28"/>
        </w:rPr>
        <w:t>заявитель</w:t>
      </w:r>
      <w:r w:rsidRPr="00CB145D">
        <w:rPr>
          <w:rFonts w:ascii="Times New Roman" w:eastAsia="Times New Roman" w:hAnsi="Times New Roman" w:cs="Times New Roman"/>
          <w:bCs/>
          <w:color w:val="000000"/>
          <w:spacing w:val="-4"/>
          <w:sz w:val="28"/>
          <w:szCs w:val="28"/>
        </w:rPr>
        <w:t xml:space="preserve">. Не допускается перечисление задатка иными лицами. Перечисленные денежные средства иными лицами, кроме </w:t>
      </w:r>
      <w:r w:rsidR="006D16E6">
        <w:rPr>
          <w:rFonts w:ascii="Times New Roman" w:eastAsia="Times New Roman" w:hAnsi="Times New Roman" w:cs="Times New Roman"/>
          <w:bCs/>
          <w:color w:val="000000"/>
          <w:spacing w:val="-4"/>
          <w:sz w:val="28"/>
          <w:szCs w:val="28"/>
        </w:rPr>
        <w:t>заявителя</w:t>
      </w:r>
      <w:r w:rsidRPr="00CB145D">
        <w:rPr>
          <w:rFonts w:ascii="Times New Roman" w:eastAsia="Times New Roman" w:hAnsi="Times New Roman" w:cs="Times New Roman"/>
          <w:bCs/>
          <w:color w:val="000000"/>
          <w:spacing w:val="-4"/>
          <w:sz w:val="28"/>
          <w:szCs w:val="28"/>
        </w:rPr>
        <w:t xml:space="preserve">, будут </w:t>
      </w:r>
      <w:proofErr w:type="gramStart"/>
      <w:r w:rsidRPr="00CB145D">
        <w:rPr>
          <w:rFonts w:ascii="Times New Roman" w:eastAsia="Times New Roman" w:hAnsi="Times New Roman" w:cs="Times New Roman"/>
          <w:bCs/>
          <w:color w:val="000000"/>
          <w:spacing w:val="-4"/>
          <w:sz w:val="28"/>
          <w:szCs w:val="28"/>
        </w:rPr>
        <w:t>считаться ошибочно перечисленными денежными средствами и возвращены</w:t>
      </w:r>
      <w:proofErr w:type="gramEnd"/>
      <w:r w:rsidRPr="00CB145D">
        <w:rPr>
          <w:rFonts w:ascii="Times New Roman" w:eastAsia="Times New Roman" w:hAnsi="Times New Roman" w:cs="Times New Roman"/>
          <w:bCs/>
          <w:color w:val="000000"/>
          <w:spacing w:val="-4"/>
          <w:sz w:val="28"/>
          <w:szCs w:val="28"/>
        </w:rPr>
        <w:t xml:space="preserve"> на счет плательщика.</w:t>
      </w:r>
    </w:p>
    <w:p w:rsidR="00E05800" w:rsidRPr="00A85382" w:rsidRDefault="004E67A4" w:rsidP="000904A8">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
          <w:bCs/>
          <w:color w:val="000000"/>
          <w:spacing w:val="-4"/>
          <w:sz w:val="28"/>
          <w:szCs w:val="28"/>
        </w:rPr>
      </w:pPr>
      <w:r>
        <w:rPr>
          <w:rFonts w:ascii="Times New Roman" w:eastAsia="Times New Roman" w:hAnsi="Times New Roman" w:cs="Times New Roman"/>
          <w:b/>
          <w:bCs/>
          <w:color w:val="000000"/>
          <w:spacing w:val="-4"/>
          <w:sz w:val="28"/>
          <w:szCs w:val="28"/>
        </w:rPr>
        <w:t>В с</w:t>
      </w:r>
      <w:r w:rsidR="00744B41" w:rsidRPr="00A85382">
        <w:rPr>
          <w:rFonts w:ascii="Times New Roman" w:eastAsia="Times New Roman" w:hAnsi="Times New Roman" w:cs="Times New Roman"/>
          <w:b/>
          <w:bCs/>
          <w:color w:val="000000"/>
          <w:spacing w:val="-4"/>
          <w:sz w:val="28"/>
          <w:szCs w:val="28"/>
        </w:rPr>
        <w:t>луча</w:t>
      </w:r>
      <w:r>
        <w:rPr>
          <w:rFonts w:ascii="Times New Roman" w:eastAsia="Times New Roman" w:hAnsi="Times New Roman" w:cs="Times New Roman"/>
          <w:b/>
          <w:bCs/>
          <w:color w:val="000000"/>
          <w:spacing w:val="-4"/>
          <w:sz w:val="28"/>
          <w:szCs w:val="28"/>
        </w:rPr>
        <w:t>ях</w:t>
      </w:r>
      <w:r w:rsidR="00744B41" w:rsidRPr="00A85382">
        <w:rPr>
          <w:rFonts w:ascii="Times New Roman" w:eastAsia="Times New Roman" w:hAnsi="Times New Roman" w:cs="Times New Roman"/>
          <w:b/>
          <w:bCs/>
          <w:color w:val="000000"/>
          <w:spacing w:val="-4"/>
          <w:sz w:val="28"/>
          <w:szCs w:val="28"/>
        </w:rPr>
        <w:t xml:space="preserve"> отзыва </w:t>
      </w:r>
      <w:r w:rsidR="00F67C2F" w:rsidRPr="00A85382">
        <w:rPr>
          <w:rFonts w:ascii="Times New Roman" w:eastAsia="Times New Roman" w:hAnsi="Times New Roman" w:cs="Times New Roman"/>
          <w:b/>
          <w:bCs/>
          <w:color w:val="000000"/>
          <w:spacing w:val="-4"/>
          <w:sz w:val="28"/>
          <w:szCs w:val="28"/>
        </w:rPr>
        <w:t xml:space="preserve">заявителем </w:t>
      </w:r>
      <w:r w:rsidR="00744B41" w:rsidRPr="00A85382">
        <w:rPr>
          <w:rFonts w:ascii="Times New Roman" w:eastAsia="Times New Roman" w:hAnsi="Times New Roman" w:cs="Times New Roman"/>
          <w:b/>
          <w:bCs/>
          <w:color w:val="000000"/>
          <w:spacing w:val="-4"/>
          <w:sz w:val="28"/>
          <w:szCs w:val="28"/>
        </w:rPr>
        <w:t>заявки:</w:t>
      </w:r>
    </w:p>
    <w:p w:rsidR="004E67A4" w:rsidRDefault="004E67A4" w:rsidP="000904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170AFB" w:rsidRPr="000904A8">
        <w:rPr>
          <w:rFonts w:ascii="Times New Roman" w:hAnsi="Times New Roman" w:cs="Times New Roman"/>
          <w:sz w:val="28"/>
          <w:szCs w:val="28"/>
        </w:rPr>
        <w:t>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w:t>
      </w:r>
      <w:r>
        <w:rPr>
          <w:rFonts w:ascii="Times New Roman" w:hAnsi="Times New Roman" w:cs="Times New Roman"/>
          <w:sz w:val="28"/>
          <w:szCs w:val="28"/>
        </w:rPr>
        <w:t>ной форме организатора аукциона;</w:t>
      </w:r>
      <w:r w:rsidR="00170AFB" w:rsidRPr="000904A8">
        <w:rPr>
          <w:rFonts w:ascii="Times New Roman" w:hAnsi="Times New Roman" w:cs="Times New Roman"/>
          <w:sz w:val="28"/>
          <w:szCs w:val="28"/>
        </w:rPr>
        <w:t xml:space="preserve"> </w:t>
      </w:r>
    </w:p>
    <w:p w:rsidR="004E67A4" w:rsidRDefault="004E67A4" w:rsidP="000904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00170AFB" w:rsidRPr="000904A8">
        <w:rPr>
          <w:rFonts w:ascii="Times New Roman" w:hAnsi="Times New Roman" w:cs="Times New Roman"/>
          <w:sz w:val="28"/>
          <w:szCs w:val="28"/>
        </w:rPr>
        <w:t>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Pr>
          <w:rFonts w:ascii="Times New Roman" w:hAnsi="Times New Roman" w:cs="Times New Roman"/>
          <w:sz w:val="28"/>
          <w:szCs w:val="28"/>
        </w:rPr>
        <w:t>;</w:t>
      </w:r>
      <w:r w:rsidR="00170AFB" w:rsidRPr="000904A8">
        <w:rPr>
          <w:rFonts w:ascii="Times New Roman" w:hAnsi="Times New Roman" w:cs="Times New Roman"/>
          <w:sz w:val="28"/>
          <w:szCs w:val="28"/>
        </w:rPr>
        <w:t xml:space="preserve"> </w:t>
      </w:r>
    </w:p>
    <w:p w:rsidR="00170AFB" w:rsidRPr="000904A8" w:rsidRDefault="004E67A4" w:rsidP="000904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00170AFB" w:rsidRPr="000904A8">
        <w:rPr>
          <w:rFonts w:ascii="Times New Roman" w:hAnsi="Times New Roman" w:cs="Times New Roman"/>
          <w:sz w:val="28"/>
          <w:szCs w:val="28"/>
        </w:rPr>
        <w:t xml:space="preserve">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70AFB" w:rsidRPr="000904A8" w:rsidRDefault="004E67A4" w:rsidP="000904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170AFB" w:rsidRPr="000904A8">
        <w:rPr>
          <w:rFonts w:ascii="Times New Roman" w:hAnsi="Times New Roman" w:cs="Times New Roman"/>
          <w:sz w:val="28"/>
          <w:szCs w:val="28"/>
        </w:rPr>
        <w:t xml:space="preserve">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720C8C" w:rsidRPr="000904A8" w:rsidRDefault="004E67A4" w:rsidP="000904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720C8C" w:rsidRPr="000904A8">
        <w:rPr>
          <w:rFonts w:ascii="Times New Roman" w:hAnsi="Times New Roman" w:cs="Times New Roman"/>
          <w:sz w:val="28"/>
          <w:szCs w:val="28"/>
        </w:rPr>
        <w:t>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05800"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Задаток, внесенный лицом, впоследствии признанным победителем аукциона, засчитывается в счет арендной платы.</w:t>
      </w:r>
    </w:p>
    <w:p w:rsidR="00744B41" w:rsidRPr="00CB145D" w:rsidRDefault="00744B41" w:rsidP="00B13DD0">
      <w:pPr>
        <w:shd w:val="clear" w:color="auto" w:fill="FFFFFF"/>
        <w:tabs>
          <w:tab w:val="left" w:pos="567"/>
          <w:tab w:val="left" w:pos="993"/>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C653B9" w:rsidRPr="00B41F76" w:rsidRDefault="00C653B9" w:rsidP="00B13DD0">
      <w:pPr>
        <w:tabs>
          <w:tab w:val="left" w:pos="567"/>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41F76">
        <w:rPr>
          <w:rFonts w:ascii="Times New Roman" w:eastAsiaTheme="minorHAnsi" w:hAnsi="Times New Roman" w:cs="Times New Roman"/>
          <w:sz w:val="28"/>
          <w:szCs w:val="28"/>
          <w:lang w:eastAsia="en-US"/>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B41F76">
        <w:rPr>
          <w:rFonts w:ascii="Times New Roman" w:eastAsiaTheme="minorHAnsi" w:hAnsi="Times New Roman" w:cs="Times New Roman"/>
          <w:sz w:val="28"/>
          <w:szCs w:val="28"/>
          <w:lang w:eastAsia="en-US"/>
        </w:rPr>
        <w:t>позднее</w:t>
      </w:r>
      <w:proofErr w:type="gramEnd"/>
      <w:r w:rsidRPr="00B41F76">
        <w:rPr>
          <w:rFonts w:ascii="Times New Roman" w:eastAsiaTheme="minorHAnsi" w:hAnsi="Times New Roman" w:cs="Times New Roman"/>
          <w:sz w:val="28"/>
          <w:szCs w:val="28"/>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653B9" w:rsidRPr="00B41F76" w:rsidRDefault="00C653B9" w:rsidP="00B13DD0">
      <w:pPr>
        <w:tabs>
          <w:tab w:val="left" w:pos="567"/>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B41F76">
        <w:rPr>
          <w:rFonts w:ascii="Times New Roman" w:eastAsiaTheme="minorHAnsi" w:hAnsi="Times New Roman" w:cs="Times New Roman"/>
          <w:sz w:val="28"/>
          <w:szCs w:val="28"/>
          <w:lang w:eastAsia="en-US"/>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C653B9" w:rsidRPr="00B41F76" w:rsidRDefault="00C653B9" w:rsidP="00B13DD0">
      <w:pPr>
        <w:tabs>
          <w:tab w:val="left" w:pos="567"/>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41F76">
        <w:rPr>
          <w:rFonts w:ascii="Times New Roman" w:eastAsiaTheme="minorHAnsi" w:hAnsi="Times New Roman" w:cs="Times New Roman"/>
          <w:sz w:val="28"/>
          <w:szCs w:val="28"/>
          <w:lang w:eastAsia="en-US"/>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w:t>
      </w:r>
      <w:r w:rsidRPr="00B41F76">
        <w:rPr>
          <w:rFonts w:ascii="Times New Roman" w:eastAsiaTheme="minorHAnsi" w:hAnsi="Times New Roman" w:cs="Times New Roman"/>
          <w:sz w:val="28"/>
          <w:szCs w:val="28"/>
          <w:lang w:eastAsia="en-US"/>
        </w:rPr>
        <w:lastRenderedPageBreak/>
        <w:t>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44B41" w:rsidRPr="00CB145D" w:rsidRDefault="00744B41" w:rsidP="00B13DD0">
      <w:pPr>
        <w:keepNext/>
        <w:shd w:val="clear" w:color="auto" w:fill="FFFFFF"/>
        <w:tabs>
          <w:tab w:val="left" w:pos="0"/>
          <w:tab w:val="left" w:pos="567"/>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w:t>
      </w:r>
      <w:proofErr w:type="gramStart"/>
      <w:r w:rsidRPr="00CB145D">
        <w:rPr>
          <w:rFonts w:ascii="Times New Roman" w:eastAsia="Times New Roman" w:hAnsi="Times New Roman" w:cs="Times New Roman"/>
          <w:bCs/>
          <w:color w:val="000000"/>
          <w:spacing w:val="-4"/>
          <w:sz w:val="28"/>
          <w:szCs w:val="28"/>
        </w:rPr>
        <w:t>,</w:t>
      </w:r>
      <w:proofErr w:type="gramEnd"/>
      <w:r w:rsidRPr="00CB145D">
        <w:rPr>
          <w:rFonts w:ascii="Times New Roman" w:eastAsia="Times New Roman" w:hAnsi="Times New Roman" w:cs="Times New Roman"/>
          <w:bCs/>
          <w:color w:val="000000"/>
          <w:spacing w:val="-4"/>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кциона условиям аукциона, администрация</w:t>
      </w:r>
      <w:r w:rsidR="00CD365B">
        <w:rPr>
          <w:rFonts w:ascii="Times New Roman" w:eastAsia="Times New Roman" w:hAnsi="Times New Roman" w:cs="Times New Roman"/>
          <w:bCs/>
          <w:color w:val="000000"/>
          <w:spacing w:val="-4"/>
          <w:sz w:val="28"/>
          <w:szCs w:val="28"/>
        </w:rPr>
        <w:t xml:space="preserve"> </w:t>
      </w:r>
      <w:r>
        <w:rPr>
          <w:rFonts w:ascii="Times New Roman" w:eastAsia="Times New Roman" w:hAnsi="Times New Roman" w:cs="Times New Roman"/>
          <w:bCs/>
          <w:color w:val="000000"/>
          <w:spacing w:val="-4"/>
          <w:sz w:val="28"/>
          <w:szCs w:val="28"/>
        </w:rPr>
        <w:t>Т</w:t>
      </w:r>
      <w:r w:rsidRPr="00CB145D">
        <w:rPr>
          <w:rFonts w:ascii="Times New Roman" w:eastAsia="Times New Roman" w:hAnsi="Times New Roman" w:cs="Times New Roman"/>
          <w:bCs/>
          <w:color w:val="000000"/>
          <w:spacing w:val="-4"/>
          <w:sz w:val="28"/>
          <w:szCs w:val="28"/>
        </w:rPr>
        <w:t xml:space="preserve">атарского </w:t>
      </w:r>
      <w:r w:rsidR="00B05654">
        <w:rPr>
          <w:rFonts w:ascii="Times New Roman" w:eastAsia="Times New Roman" w:hAnsi="Times New Roman" w:cs="Times New Roman"/>
          <w:bCs/>
          <w:color w:val="000000"/>
          <w:spacing w:val="-4"/>
          <w:sz w:val="28"/>
          <w:szCs w:val="28"/>
        </w:rPr>
        <w:t>муниципального округа</w:t>
      </w:r>
      <w:r w:rsidRPr="00CB145D">
        <w:rPr>
          <w:rFonts w:ascii="Times New Roman" w:eastAsia="Times New Roman" w:hAnsi="Times New Roman" w:cs="Times New Roman"/>
          <w:bCs/>
          <w:color w:val="000000"/>
          <w:spacing w:val="-4"/>
          <w:sz w:val="28"/>
          <w:szCs w:val="28"/>
        </w:rPr>
        <w:t xml:space="preserve"> Новосибирской области в течение десяти дней со дня рассмотрения указанной зая</w:t>
      </w:r>
      <w:r w:rsidR="008949B2">
        <w:rPr>
          <w:rFonts w:ascii="Times New Roman" w:eastAsia="Times New Roman" w:hAnsi="Times New Roman" w:cs="Times New Roman"/>
          <w:bCs/>
          <w:color w:val="000000"/>
          <w:spacing w:val="-4"/>
          <w:sz w:val="28"/>
          <w:szCs w:val="28"/>
        </w:rPr>
        <w:t>вки обязан направить заявителю два</w:t>
      </w:r>
      <w:r w:rsidRPr="00CB145D">
        <w:rPr>
          <w:rFonts w:ascii="Times New Roman" w:eastAsia="Times New Roman" w:hAnsi="Times New Roman" w:cs="Times New Roman"/>
          <w:bCs/>
          <w:color w:val="000000"/>
          <w:spacing w:val="-4"/>
          <w:sz w:val="28"/>
          <w:szCs w:val="28"/>
        </w:rPr>
        <w:t xml:space="preserve">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44B41" w:rsidRPr="00CB145D" w:rsidRDefault="00744B41" w:rsidP="00B13DD0">
      <w:pPr>
        <w:keepNext/>
        <w:shd w:val="clear" w:color="auto" w:fill="FFFFFF"/>
        <w:tabs>
          <w:tab w:val="left" w:pos="0"/>
          <w:tab w:val="left" w:pos="567"/>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CB145D">
        <w:rPr>
          <w:rFonts w:ascii="Times New Roman" w:eastAsia="Times New Roman" w:hAnsi="Times New Roman" w:cs="Times New Roman"/>
          <w:bCs/>
          <w:color w:val="000000"/>
          <w:spacing w:val="-4"/>
          <w:sz w:val="28"/>
          <w:szCs w:val="28"/>
        </w:rPr>
        <w:t>.</w:t>
      </w:r>
    </w:p>
    <w:p w:rsidR="00C653B9" w:rsidRDefault="00C653B9" w:rsidP="00B13DD0">
      <w:pPr>
        <w:tabs>
          <w:tab w:val="left" w:pos="567"/>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41F76">
        <w:rPr>
          <w:rFonts w:ascii="Times New Roman" w:hAnsi="Times New Roman" w:cs="Times New Roman"/>
          <w:sz w:val="28"/>
          <w:szCs w:val="28"/>
        </w:rPr>
        <w:t xml:space="preserve">Организатор </w:t>
      </w:r>
      <w:r w:rsidRPr="00B41F76">
        <w:rPr>
          <w:rFonts w:ascii="Times New Roman" w:eastAsiaTheme="minorHAnsi" w:hAnsi="Times New Roman" w:cs="Times New Roman"/>
          <w:sz w:val="28"/>
          <w:szCs w:val="28"/>
          <w:lang w:eastAsia="en-US"/>
        </w:rPr>
        <w:t xml:space="preserve"> электронного аукциона в день проведения электронного аукциона обесп</w:t>
      </w:r>
      <w:r w:rsidR="00720C8C">
        <w:rPr>
          <w:rFonts w:ascii="Times New Roman" w:eastAsiaTheme="minorHAnsi" w:hAnsi="Times New Roman" w:cs="Times New Roman"/>
          <w:sz w:val="28"/>
          <w:szCs w:val="28"/>
          <w:lang w:eastAsia="en-US"/>
        </w:rPr>
        <w:t>ечивает подготовку протокола проведения</w:t>
      </w:r>
      <w:r w:rsidRPr="00B41F76">
        <w:rPr>
          <w:rFonts w:ascii="Times New Roman" w:eastAsiaTheme="minorHAnsi" w:hAnsi="Times New Roman" w:cs="Times New Roman"/>
          <w:sz w:val="28"/>
          <w:szCs w:val="28"/>
          <w:lang w:eastAsia="en-US"/>
        </w:rPr>
        <w:t xml:space="preserve">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
    <w:p w:rsidR="00AB21AD" w:rsidRDefault="008B2B28" w:rsidP="00BB77FE">
      <w:pPr>
        <w:tabs>
          <w:tab w:val="left" w:pos="567"/>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B2B28">
        <w:rPr>
          <w:rFonts w:ascii="Times New Roman" w:eastAsiaTheme="minorHAnsi" w:hAnsi="Times New Roman" w:cs="Times New Roman"/>
          <w:b/>
          <w:sz w:val="28"/>
          <w:szCs w:val="28"/>
          <w:lang w:eastAsia="en-US"/>
        </w:rPr>
        <w:t>Организатор аукциона вправе отказаться от проведения аукциона.</w:t>
      </w:r>
      <w:r>
        <w:rPr>
          <w:rFonts w:ascii="Times New Roman" w:eastAsiaTheme="minorHAnsi" w:hAnsi="Times New Roman" w:cs="Times New Roman"/>
          <w:sz w:val="28"/>
          <w:szCs w:val="28"/>
          <w:lang w:eastAsia="en-US"/>
        </w:rPr>
        <w:t xml:space="preserve"> </w:t>
      </w:r>
    </w:p>
    <w:p w:rsidR="00720C8C" w:rsidRPr="00BB77FE" w:rsidRDefault="00720C8C" w:rsidP="00BB77FE">
      <w:pPr>
        <w:pStyle w:val="ConsPlusNormal"/>
        <w:ind w:firstLine="540"/>
        <w:jc w:val="both"/>
        <w:rPr>
          <w:rFonts w:ascii="Times New Roman" w:hAnsi="Times New Roman" w:cs="Times New Roman"/>
          <w:sz w:val="28"/>
          <w:szCs w:val="28"/>
        </w:rPr>
      </w:pPr>
      <w:r w:rsidRPr="00BB77FE">
        <w:rPr>
          <w:rFonts w:ascii="Times New Roman" w:hAnsi="Times New Roman" w:cs="Times New Roman"/>
          <w:sz w:val="28"/>
          <w:szCs w:val="28"/>
        </w:rPr>
        <w:t>Извещение об отказе в проведен</w:t>
      </w:r>
      <w:proofErr w:type="gramStart"/>
      <w:r w:rsidRPr="00BB77FE">
        <w:rPr>
          <w:rFonts w:ascii="Times New Roman" w:hAnsi="Times New Roman" w:cs="Times New Roman"/>
          <w:sz w:val="28"/>
          <w:szCs w:val="28"/>
        </w:rPr>
        <w:t>ии ау</w:t>
      </w:r>
      <w:proofErr w:type="gramEnd"/>
      <w:r w:rsidRPr="00BB77FE">
        <w:rPr>
          <w:rFonts w:ascii="Times New Roman" w:hAnsi="Times New Roman" w:cs="Times New Roman"/>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B77FE">
        <w:rPr>
          <w:rFonts w:ascii="Times New Roman" w:hAnsi="Times New Roman" w:cs="Times New Roman"/>
          <w:sz w:val="28"/>
          <w:szCs w:val="28"/>
        </w:rPr>
        <w:t>ии ау</w:t>
      </w:r>
      <w:proofErr w:type="gramEnd"/>
      <w:r w:rsidRPr="00BB77FE">
        <w:rPr>
          <w:rFonts w:ascii="Times New Roman" w:hAnsi="Times New Roman" w:cs="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p w:rsidR="00744B41" w:rsidRPr="00CB145D" w:rsidRDefault="00744B41" w:rsidP="00B13DD0">
      <w:pPr>
        <w:shd w:val="clear" w:color="auto" w:fill="FFFFFF"/>
        <w:tabs>
          <w:tab w:val="left" w:pos="567"/>
        </w:tabs>
        <w:spacing w:after="0" w:line="240" w:lineRule="auto"/>
        <w:ind w:right="-22" w:firstLine="567"/>
        <w:jc w:val="both"/>
        <w:outlineLvl w:val="0"/>
        <w:rPr>
          <w:rFonts w:ascii="Times New Roman" w:eastAsia="Times New Roman" w:hAnsi="Times New Roman" w:cs="Times New Roman"/>
          <w:bCs/>
          <w:sz w:val="28"/>
          <w:szCs w:val="28"/>
        </w:rPr>
      </w:pPr>
      <w:r w:rsidRPr="00CB145D">
        <w:rPr>
          <w:rFonts w:ascii="Times New Roman" w:eastAsia="Times New Roman" w:hAnsi="Times New Roman" w:cs="Times New Roman"/>
          <w:b/>
          <w:sz w:val="28"/>
          <w:szCs w:val="28"/>
        </w:rPr>
        <w:t>Осмотр земельного участка</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Cs/>
          <w:sz w:val="28"/>
          <w:szCs w:val="28"/>
        </w:rPr>
        <w:t>заявителями осуществляется самостоятельно.</w:t>
      </w:r>
      <w:r w:rsidRPr="00CB145D">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4B4306" w:rsidRDefault="00744B41" w:rsidP="00BB77FE">
      <w:pPr>
        <w:tabs>
          <w:tab w:val="left" w:pos="567"/>
        </w:tabs>
        <w:spacing w:after="0" w:line="240" w:lineRule="auto"/>
        <w:ind w:firstLine="567"/>
        <w:rPr>
          <w:rFonts w:ascii="Times New Roman" w:hAnsi="Times New Roman" w:cs="Times New Roman"/>
          <w:sz w:val="28"/>
          <w:szCs w:val="28"/>
        </w:rPr>
      </w:pPr>
      <w:r w:rsidRPr="00CB145D">
        <w:rPr>
          <w:rFonts w:ascii="Times New Roman" w:hAnsi="Times New Roman" w:cs="Times New Roman"/>
          <w:b/>
          <w:sz w:val="28"/>
          <w:szCs w:val="28"/>
        </w:rPr>
        <w:t>Порядок заключения договора аренды земельного участка:</w:t>
      </w:r>
    </w:p>
    <w:p w:rsidR="009418D2" w:rsidRPr="009418D2" w:rsidRDefault="009418D2" w:rsidP="008C0C26">
      <w:pPr>
        <w:spacing w:after="0" w:line="240" w:lineRule="auto"/>
        <w:ind w:firstLine="567"/>
        <w:jc w:val="both"/>
        <w:rPr>
          <w:rStyle w:val="a8"/>
          <w:rFonts w:ascii="Times New Roman" w:hAnsi="Times New Roman" w:cs="Times New Roman"/>
          <w:b w:val="0"/>
          <w:sz w:val="28"/>
          <w:szCs w:val="28"/>
        </w:rPr>
      </w:pPr>
      <w:r w:rsidRPr="009418D2">
        <w:rPr>
          <w:rFonts w:ascii="Times New Roman" w:hAnsi="Times New Roman" w:cs="Times New Roman"/>
          <w:sz w:val="28"/>
          <w:szCs w:val="28"/>
        </w:rPr>
        <w:t xml:space="preserve">администрация Татарского муниципального </w:t>
      </w:r>
      <w:r w:rsidR="003C3F29">
        <w:rPr>
          <w:rFonts w:ascii="Times New Roman" w:hAnsi="Times New Roman" w:cs="Times New Roman"/>
          <w:sz w:val="28"/>
          <w:szCs w:val="28"/>
        </w:rPr>
        <w:t>округа</w:t>
      </w:r>
      <w:r w:rsidRPr="009418D2">
        <w:rPr>
          <w:rFonts w:ascii="Times New Roman" w:hAnsi="Times New Roman" w:cs="Times New Roman"/>
          <w:sz w:val="28"/>
          <w:szCs w:val="28"/>
        </w:rPr>
        <w:t xml:space="preserve"> Новосибирской области направляет </w:t>
      </w:r>
      <w:r w:rsidRPr="009418D2">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w:t>
      </w:r>
      <w:r w:rsidR="00F61EF7">
        <w:rPr>
          <w:rStyle w:val="a8"/>
          <w:rFonts w:ascii="Times New Roman" w:hAnsi="Times New Roman" w:cs="Times New Roman"/>
          <w:b w:val="0"/>
          <w:sz w:val="28"/>
          <w:szCs w:val="28"/>
        </w:rPr>
        <w:t>два</w:t>
      </w:r>
      <w:r w:rsidRPr="009418D2">
        <w:rPr>
          <w:rStyle w:val="a8"/>
          <w:rFonts w:ascii="Times New Roman" w:hAnsi="Times New Roman" w:cs="Times New Roman"/>
          <w:b w:val="0"/>
          <w:sz w:val="28"/>
          <w:szCs w:val="28"/>
        </w:rPr>
        <w:t xml:space="preserve"> экземпляра подписанного проекта договора аренды земельного участка в </w:t>
      </w:r>
      <w:r w:rsidR="00F61EF7">
        <w:rPr>
          <w:rStyle w:val="a8"/>
          <w:rFonts w:ascii="Times New Roman" w:hAnsi="Times New Roman" w:cs="Times New Roman"/>
          <w:b w:val="0"/>
          <w:sz w:val="28"/>
          <w:szCs w:val="28"/>
        </w:rPr>
        <w:t>пятидневный</w:t>
      </w:r>
      <w:r w:rsidRPr="009418D2">
        <w:rPr>
          <w:rStyle w:val="a8"/>
          <w:rFonts w:ascii="Times New Roman" w:hAnsi="Times New Roman" w:cs="Times New Roman"/>
          <w:b w:val="0"/>
          <w:sz w:val="28"/>
          <w:szCs w:val="28"/>
        </w:rPr>
        <w:t xml:space="preserve"> сро</w:t>
      </w:r>
      <w:r w:rsidR="006F3278">
        <w:rPr>
          <w:rStyle w:val="a8"/>
          <w:rFonts w:ascii="Times New Roman" w:hAnsi="Times New Roman" w:cs="Times New Roman"/>
          <w:b w:val="0"/>
          <w:sz w:val="28"/>
          <w:szCs w:val="28"/>
        </w:rPr>
        <w:t>к со дня составления протокола проведения электронного</w:t>
      </w:r>
      <w:r w:rsidRPr="009418D2">
        <w:rPr>
          <w:rStyle w:val="a8"/>
          <w:rFonts w:ascii="Times New Roman" w:hAnsi="Times New Roman" w:cs="Times New Roman"/>
          <w:b w:val="0"/>
          <w:sz w:val="28"/>
          <w:szCs w:val="28"/>
        </w:rPr>
        <w:t xml:space="preserve"> аукциона. </w:t>
      </w:r>
      <w:proofErr w:type="gramStart"/>
      <w:r w:rsidRPr="009418D2">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418D2">
        <w:rPr>
          <w:rStyle w:val="a8"/>
          <w:rFonts w:ascii="Times New Roman" w:hAnsi="Times New Roman" w:cs="Times New Roman"/>
          <w:b w:val="0"/>
          <w:sz w:val="28"/>
          <w:szCs w:val="28"/>
        </w:rPr>
        <w:t xml:space="preserve"> </w:t>
      </w:r>
      <w:r w:rsidRPr="00F61EF7">
        <w:rPr>
          <w:rStyle w:val="a8"/>
          <w:rFonts w:ascii="Times New Roman" w:hAnsi="Times New Roman" w:cs="Times New Roman"/>
          <w:b w:val="0"/>
          <w:sz w:val="28"/>
          <w:szCs w:val="28"/>
        </w:rPr>
        <w:t xml:space="preserve">Не допускается заключение договора аренды земельного участка </w:t>
      </w:r>
      <w:proofErr w:type="gramStart"/>
      <w:r w:rsidRPr="00F61EF7">
        <w:rPr>
          <w:rStyle w:val="a8"/>
          <w:rFonts w:ascii="Times New Roman" w:hAnsi="Times New Roman" w:cs="Times New Roman"/>
          <w:b w:val="0"/>
          <w:sz w:val="28"/>
          <w:szCs w:val="28"/>
        </w:rPr>
        <w:t>ранее</w:t>
      </w:r>
      <w:proofErr w:type="gramEnd"/>
      <w:r w:rsidRPr="00F61EF7">
        <w:rPr>
          <w:rStyle w:val="a8"/>
          <w:rFonts w:ascii="Times New Roman" w:hAnsi="Times New Roman" w:cs="Times New Roman"/>
          <w:b w:val="0"/>
          <w:sz w:val="28"/>
          <w:szCs w:val="28"/>
        </w:rPr>
        <w:t xml:space="preserve"> чем через десять дней со дня размещения информации </w:t>
      </w:r>
      <w:r w:rsidRPr="00F61EF7">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14" w:history="1">
        <w:r w:rsidRPr="00F61EF7">
          <w:rPr>
            <w:rStyle w:val="a5"/>
            <w:rFonts w:ascii="Times New Roman" w:hAnsi="Times New Roman" w:cs="Times New Roman"/>
            <w:sz w:val="28"/>
            <w:szCs w:val="28"/>
            <w:lang w:val="en-US"/>
          </w:rPr>
          <w:t>www</w:t>
        </w:r>
        <w:r w:rsidRPr="00F61EF7">
          <w:rPr>
            <w:rStyle w:val="a5"/>
            <w:rFonts w:ascii="Times New Roman" w:hAnsi="Times New Roman" w:cs="Times New Roman"/>
            <w:sz w:val="28"/>
            <w:szCs w:val="28"/>
          </w:rPr>
          <w:t>.</w:t>
        </w:r>
        <w:proofErr w:type="spellStart"/>
        <w:r w:rsidRPr="00F61EF7">
          <w:rPr>
            <w:rStyle w:val="a5"/>
            <w:rFonts w:ascii="Times New Roman" w:hAnsi="Times New Roman" w:cs="Times New Roman"/>
            <w:sz w:val="28"/>
            <w:szCs w:val="28"/>
            <w:lang w:val="en-US"/>
          </w:rPr>
          <w:t>torgi</w:t>
        </w:r>
        <w:proofErr w:type="spellEnd"/>
        <w:r w:rsidRPr="00F61EF7">
          <w:rPr>
            <w:rStyle w:val="a5"/>
            <w:rFonts w:ascii="Times New Roman" w:hAnsi="Times New Roman" w:cs="Times New Roman"/>
            <w:sz w:val="28"/>
            <w:szCs w:val="28"/>
          </w:rPr>
          <w:t>.</w:t>
        </w:r>
        <w:proofErr w:type="spellStart"/>
        <w:r w:rsidRPr="00F61EF7">
          <w:rPr>
            <w:rStyle w:val="a5"/>
            <w:rFonts w:ascii="Times New Roman" w:hAnsi="Times New Roman" w:cs="Times New Roman"/>
            <w:sz w:val="28"/>
            <w:szCs w:val="28"/>
            <w:lang w:val="en-US"/>
          </w:rPr>
          <w:t>gov</w:t>
        </w:r>
        <w:proofErr w:type="spellEnd"/>
        <w:r w:rsidRPr="00F61EF7">
          <w:rPr>
            <w:rStyle w:val="a5"/>
            <w:rFonts w:ascii="Times New Roman" w:hAnsi="Times New Roman" w:cs="Times New Roman"/>
            <w:sz w:val="28"/>
            <w:szCs w:val="28"/>
          </w:rPr>
          <w:t>.</w:t>
        </w:r>
        <w:proofErr w:type="spellStart"/>
        <w:r w:rsidRPr="00F61EF7">
          <w:rPr>
            <w:rStyle w:val="a5"/>
            <w:rFonts w:ascii="Times New Roman" w:hAnsi="Times New Roman" w:cs="Times New Roman"/>
            <w:sz w:val="28"/>
            <w:szCs w:val="28"/>
            <w:lang w:val="en-US"/>
          </w:rPr>
          <w:t>ru</w:t>
        </w:r>
        <w:proofErr w:type="spellEnd"/>
      </w:hyperlink>
      <w:r w:rsidRPr="00F61EF7">
        <w:rPr>
          <w:rStyle w:val="a8"/>
          <w:rFonts w:ascii="Times New Roman" w:hAnsi="Times New Roman" w:cs="Times New Roman"/>
          <w:b w:val="0"/>
          <w:sz w:val="28"/>
          <w:szCs w:val="28"/>
        </w:rPr>
        <w:t>.</w:t>
      </w:r>
    </w:p>
    <w:p w:rsidR="008C0C26" w:rsidRPr="008C0C26" w:rsidRDefault="009418D2" w:rsidP="008C0C26">
      <w:pPr>
        <w:pStyle w:val="ConsPlusNormal"/>
        <w:ind w:firstLine="540"/>
        <w:jc w:val="both"/>
        <w:rPr>
          <w:rFonts w:ascii="Times New Roman" w:hAnsi="Times New Roman" w:cs="Times New Roman"/>
          <w:sz w:val="28"/>
          <w:szCs w:val="28"/>
        </w:rPr>
      </w:pPr>
      <w:r w:rsidRPr="008C0C26">
        <w:rPr>
          <w:rStyle w:val="a8"/>
          <w:rFonts w:ascii="Times New Roman" w:hAnsi="Times New Roman" w:cs="Times New Roman"/>
          <w:b w:val="0"/>
          <w:sz w:val="28"/>
          <w:szCs w:val="28"/>
        </w:rPr>
        <w:t xml:space="preserve"> </w:t>
      </w:r>
      <w:r w:rsidR="008C0C26" w:rsidRPr="008C0C26">
        <w:rPr>
          <w:rFonts w:ascii="Times New Roman" w:hAnsi="Times New Roman" w:cs="Times New Roman"/>
          <w:sz w:val="28"/>
          <w:szCs w:val="28"/>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9418D2" w:rsidRPr="009418D2" w:rsidRDefault="009418D2" w:rsidP="008C0C26">
      <w:pPr>
        <w:spacing w:after="0" w:line="240" w:lineRule="auto"/>
        <w:ind w:firstLine="567"/>
        <w:jc w:val="both"/>
        <w:rPr>
          <w:rStyle w:val="a8"/>
          <w:rFonts w:ascii="Times New Roman" w:hAnsi="Times New Roman" w:cs="Times New Roman"/>
          <w:b w:val="0"/>
          <w:sz w:val="28"/>
          <w:szCs w:val="28"/>
        </w:rPr>
      </w:pPr>
      <w:proofErr w:type="gramStart"/>
      <w:r w:rsidRPr="009418D2">
        <w:rPr>
          <w:rStyle w:val="a8"/>
          <w:rFonts w:ascii="Times New Roman" w:hAnsi="Times New Roman" w:cs="Times New Roman"/>
          <w:b w:val="0"/>
          <w:sz w:val="28"/>
          <w:szCs w:val="28"/>
        </w:rPr>
        <w:lastRenderedPageBreak/>
        <w:t xml:space="preserve">Если договор аренды в течение </w:t>
      </w:r>
      <w:r w:rsidR="00980C5F">
        <w:rPr>
          <w:rStyle w:val="a8"/>
          <w:rFonts w:ascii="Times New Roman" w:hAnsi="Times New Roman" w:cs="Times New Roman"/>
          <w:b w:val="0"/>
          <w:sz w:val="28"/>
          <w:szCs w:val="28"/>
        </w:rPr>
        <w:t>десяти</w:t>
      </w:r>
      <w:r w:rsidRPr="009418D2">
        <w:rPr>
          <w:rStyle w:val="a8"/>
          <w:rFonts w:ascii="Times New Roman" w:hAnsi="Times New Roman" w:cs="Times New Roman"/>
          <w:b w:val="0"/>
          <w:sz w:val="28"/>
          <w:szCs w:val="28"/>
        </w:rPr>
        <w:t xml:space="preserve"> дней со дня направления победителю аукциона проекта указанного договора не будет им подписан и представлен в администрацию Татарского </w:t>
      </w:r>
      <w:r w:rsidRPr="009418D2">
        <w:rPr>
          <w:rFonts w:ascii="Times New Roman" w:hAnsi="Times New Roman" w:cs="Times New Roman"/>
          <w:sz w:val="28"/>
          <w:szCs w:val="28"/>
        </w:rPr>
        <w:t xml:space="preserve">муниципального </w:t>
      </w:r>
      <w:r w:rsidR="003C3F29">
        <w:rPr>
          <w:rFonts w:ascii="Times New Roman" w:hAnsi="Times New Roman" w:cs="Times New Roman"/>
          <w:sz w:val="28"/>
          <w:szCs w:val="28"/>
        </w:rPr>
        <w:t>округа</w:t>
      </w:r>
      <w:r w:rsidRPr="009418D2">
        <w:rPr>
          <w:rFonts w:ascii="Times New Roman" w:hAnsi="Times New Roman" w:cs="Times New Roman"/>
          <w:sz w:val="28"/>
          <w:szCs w:val="28"/>
        </w:rPr>
        <w:t xml:space="preserve"> Новосибирской области</w:t>
      </w:r>
      <w:r w:rsidRPr="009418D2">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9418D2" w:rsidRPr="00270DC5" w:rsidRDefault="009418D2" w:rsidP="009418D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70DC5">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F61EF7">
        <w:rPr>
          <w:rFonts w:ascii="Times New Roman" w:hAnsi="Times New Roman" w:cs="Times New Roman"/>
          <w:sz w:val="28"/>
          <w:szCs w:val="28"/>
        </w:rPr>
        <w:t>десяти</w:t>
      </w:r>
      <w:r w:rsidRPr="00270DC5">
        <w:rPr>
          <w:rFonts w:ascii="Times New Roman" w:hAnsi="Times New Roman" w:cs="Times New Roman"/>
          <w:sz w:val="28"/>
          <w:szCs w:val="28"/>
        </w:rPr>
        <w:t xml:space="preserve"> дней со дня направления им  проекта договора  аренды земельного участка не подписали и не представили в администрацию Татарского муниципального </w:t>
      </w:r>
      <w:r w:rsidR="003C3F29">
        <w:rPr>
          <w:rFonts w:ascii="Times New Roman" w:hAnsi="Times New Roman" w:cs="Times New Roman"/>
          <w:sz w:val="28"/>
          <w:szCs w:val="28"/>
        </w:rPr>
        <w:t>округа</w:t>
      </w:r>
      <w:proofErr w:type="gramEnd"/>
      <w:r w:rsidRPr="00270DC5">
        <w:rPr>
          <w:rFonts w:ascii="Times New Roman" w:hAnsi="Times New Roman" w:cs="Times New Roman"/>
          <w:sz w:val="28"/>
          <w:szCs w:val="28"/>
        </w:rPr>
        <w:t xml:space="preserve"> Новосибирской области указанный договор.</w:t>
      </w:r>
    </w:p>
    <w:p w:rsidR="009418D2" w:rsidRPr="00270DC5" w:rsidRDefault="009418D2" w:rsidP="009418D2">
      <w:pPr>
        <w:spacing w:after="0" w:line="240" w:lineRule="auto"/>
        <w:ind w:firstLine="567"/>
        <w:jc w:val="both"/>
        <w:rPr>
          <w:rFonts w:ascii="Times New Roman" w:eastAsia="Times New Roman" w:hAnsi="Times New Roman" w:cs="Times New Roman"/>
          <w:sz w:val="28"/>
          <w:szCs w:val="28"/>
        </w:rPr>
      </w:pPr>
      <w:r w:rsidRPr="00270DC5">
        <w:rPr>
          <w:rFonts w:ascii="Times New Roman" w:eastAsia="Times New Roman" w:hAnsi="Times New Roman" w:cs="Times New Roman"/>
          <w:bCs/>
          <w:sz w:val="28"/>
          <w:szCs w:val="28"/>
        </w:rPr>
        <w:t xml:space="preserve">Информация об аукционе размещается в </w:t>
      </w:r>
      <w:r w:rsidRPr="00270DC5">
        <w:rPr>
          <w:rFonts w:ascii="Times New Roman" w:eastAsia="Times New Roman" w:hAnsi="Times New Roman" w:cs="Times New Roman"/>
          <w:sz w:val="28"/>
          <w:szCs w:val="28"/>
        </w:rPr>
        <w:t xml:space="preserve">периодическом печатном издании органов местного самоуправления Татарского </w:t>
      </w:r>
      <w:r w:rsidRPr="00270DC5">
        <w:rPr>
          <w:rFonts w:ascii="Times New Roman" w:hAnsi="Times New Roman" w:cs="Times New Roman"/>
          <w:sz w:val="28"/>
          <w:szCs w:val="28"/>
        </w:rPr>
        <w:t xml:space="preserve">муниципального </w:t>
      </w:r>
      <w:r w:rsidR="003C3F29">
        <w:rPr>
          <w:rFonts w:ascii="Times New Roman" w:hAnsi="Times New Roman" w:cs="Times New Roman"/>
          <w:sz w:val="28"/>
          <w:szCs w:val="28"/>
        </w:rPr>
        <w:t>округа</w:t>
      </w:r>
      <w:r w:rsidRPr="00270DC5">
        <w:rPr>
          <w:rFonts w:ascii="Times New Roman" w:hAnsi="Times New Roman" w:cs="Times New Roman"/>
          <w:sz w:val="28"/>
          <w:szCs w:val="28"/>
        </w:rPr>
        <w:t xml:space="preserve"> Новосибирской области</w:t>
      </w:r>
      <w:r w:rsidRPr="00270DC5">
        <w:rPr>
          <w:rFonts w:ascii="Times New Roman" w:eastAsia="Times New Roman" w:hAnsi="Times New Roman" w:cs="Times New Roman"/>
          <w:sz w:val="28"/>
          <w:szCs w:val="28"/>
        </w:rPr>
        <w:t xml:space="preserve">, на официальном сайте администрации Татарского </w:t>
      </w:r>
      <w:r w:rsidRPr="00270DC5">
        <w:rPr>
          <w:rFonts w:ascii="Times New Roman" w:hAnsi="Times New Roman" w:cs="Times New Roman"/>
          <w:sz w:val="28"/>
          <w:szCs w:val="28"/>
        </w:rPr>
        <w:t xml:space="preserve">муниципального </w:t>
      </w:r>
      <w:r w:rsidR="003C3F29">
        <w:rPr>
          <w:rFonts w:ascii="Times New Roman" w:hAnsi="Times New Roman" w:cs="Times New Roman"/>
          <w:sz w:val="28"/>
          <w:szCs w:val="28"/>
        </w:rPr>
        <w:t>округа</w:t>
      </w:r>
      <w:r w:rsidRPr="00270DC5">
        <w:rPr>
          <w:rFonts w:ascii="Times New Roman" w:hAnsi="Times New Roman" w:cs="Times New Roman"/>
          <w:sz w:val="28"/>
          <w:szCs w:val="28"/>
        </w:rPr>
        <w:t xml:space="preserve"> Новосибирской области</w:t>
      </w:r>
      <w:r w:rsidRPr="00270DC5">
        <w:rPr>
          <w:rFonts w:ascii="Times New Roman" w:eastAsia="Times New Roman" w:hAnsi="Times New Roman" w:cs="Times New Roman"/>
          <w:sz w:val="28"/>
          <w:szCs w:val="28"/>
        </w:rPr>
        <w:t xml:space="preserve"> </w:t>
      </w:r>
      <w:hyperlink r:id="rId15" w:history="1">
        <w:r w:rsidRPr="00270DC5">
          <w:rPr>
            <w:rStyle w:val="a5"/>
            <w:rFonts w:ascii="Times New Roman" w:hAnsi="Times New Roman" w:cs="Times New Roman"/>
            <w:sz w:val="28"/>
            <w:szCs w:val="28"/>
          </w:rPr>
          <w:t>www.regiontatarsk.nso.ru</w:t>
        </w:r>
      </w:hyperlink>
      <w:r w:rsidRPr="00270DC5">
        <w:rPr>
          <w:rFonts w:ascii="Times New Roman" w:hAnsi="Times New Roman" w:cs="Times New Roman"/>
          <w:sz w:val="28"/>
          <w:szCs w:val="28"/>
        </w:rPr>
        <w:t>,</w:t>
      </w:r>
      <w:r w:rsidRPr="00270DC5">
        <w:rPr>
          <w:rFonts w:ascii="Times New Roman" w:eastAsia="Times New Roman" w:hAnsi="Times New Roman" w:cs="Times New Roman"/>
          <w:sz w:val="28"/>
          <w:szCs w:val="28"/>
        </w:rPr>
        <w:t xml:space="preserve"> на официальном сайте торгов Российской Федерации </w:t>
      </w:r>
      <w:hyperlink r:id="rId16" w:history="1">
        <w:r w:rsidRPr="00270DC5">
          <w:rPr>
            <w:rFonts w:ascii="Times New Roman" w:eastAsia="Times New Roman" w:hAnsi="Times New Roman" w:cs="Times New Roman"/>
            <w:color w:val="0000FF"/>
            <w:sz w:val="28"/>
            <w:szCs w:val="28"/>
            <w:u w:val="single"/>
            <w:lang w:val="en-US"/>
          </w:rPr>
          <w:t>www</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torgi</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gov</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ru</w:t>
        </w:r>
      </w:hyperlink>
      <w:r w:rsidRPr="00270DC5">
        <w:rPr>
          <w:rFonts w:ascii="Times New Roman" w:eastAsia="Times New Roman" w:hAnsi="Times New Roman" w:cs="Times New Roman"/>
          <w:bCs/>
          <w:sz w:val="28"/>
          <w:szCs w:val="28"/>
        </w:rPr>
        <w:t>.</w:t>
      </w:r>
      <w:r w:rsidRPr="00270DC5">
        <w:t xml:space="preserve"> </w:t>
      </w:r>
      <w:r w:rsidRPr="00270DC5">
        <w:rPr>
          <w:rFonts w:ascii="Times New Roman" w:eastAsia="Times New Roman" w:hAnsi="Times New Roman" w:cs="Times New Roman"/>
          <w:bCs/>
          <w:sz w:val="28"/>
          <w:szCs w:val="28"/>
        </w:rPr>
        <w:t>а также на официальном сайте Организатора электронных торгов www.rts-tender.ru .</w:t>
      </w:r>
    </w:p>
    <w:p w:rsidR="009418D2" w:rsidRPr="00270DC5" w:rsidRDefault="009418D2" w:rsidP="009418D2">
      <w:pPr>
        <w:spacing w:after="0" w:line="240" w:lineRule="auto"/>
        <w:ind w:firstLine="567"/>
        <w:rPr>
          <w:rFonts w:ascii="Times New Roman" w:hAnsi="Times New Roman" w:cs="Times New Roman"/>
          <w:sz w:val="28"/>
          <w:szCs w:val="28"/>
        </w:rPr>
      </w:pPr>
      <w:r w:rsidRPr="00270DC5">
        <w:rPr>
          <w:rFonts w:ascii="Times New Roman" w:eastAsia="Times New Roman" w:hAnsi="Times New Roman" w:cs="Times New Roman"/>
          <w:sz w:val="28"/>
          <w:szCs w:val="28"/>
        </w:rPr>
        <w:tab/>
      </w:r>
      <w:r w:rsidRPr="00270DC5">
        <w:rPr>
          <w:rFonts w:ascii="Times New Roman" w:hAnsi="Times New Roman" w:cs="Times New Roman"/>
          <w:sz w:val="28"/>
          <w:szCs w:val="28"/>
        </w:rPr>
        <w:t xml:space="preserve">Приложения к информационному сообщению: </w:t>
      </w:r>
    </w:p>
    <w:p w:rsidR="009418D2" w:rsidRPr="00270DC5" w:rsidRDefault="009418D2" w:rsidP="009418D2">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1: форма заявки для физических лиц</w:t>
      </w:r>
    </w:p>
    <w:p w:rsidR="009418D2" w:rsidRPr="00270DC5" w:rsidRDefault="009418D2" w:rsidP="009418D2">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2: форма заявки для юридических лиц</w:t>
      </w:r>
    </w:p>
    <w:p w:rsidR="009418D2" w:rsidRPr="00270DC5" w:rsidRDefault="009418D2" w:rsidP="009418D2">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3: форма описи документов</w:t>
      </w:r>
    </w:p>
    <w:p w:rsidR="00EE3446" w:rsidRDefault="004F1550" w:rsidP="008949B2">
      <w:pPr>
        <w:tabs>
          <w:tab w:val="left" w:pos="-453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Приложение № 4: п</w:t>
      </w:r>
      <w:r w:rsidR="009418D2" w:rsidRPr="00270DC5">
        <w:rPr>
          <w:rFonts w:ascii="Times New Roman" w:hAnsi="Times New Roman" w:cs="Times New Roman"/>
          <w:sz w:val="28"/>
          <w:szCs w:val="28"/>
        </w:rPr>
        <w:t>роект договора аренды</w:t>
      </w:r>
      <w:r w:rsidR="009418D2" w:rsidRPr="00270DC5">
        <w:rPr>
          <w:rFonts w:ascii="Times New Roman" w:eastAsia="Times New Roman" w:hAnsi="Times New Roman" w:cs="Times New Roman"/>
          <w:bCs/>
          <w:sz w:val="28"/>
          <w:szCs w:val="28"/>
        </w:rPr>
        <w:t>.</w:t>
      </w:r>
    </w:p>
    <w:sectPr w:rsidR="00EE3446"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C8F"/>
    <w:multiLevelType w:val="multilevel"/>
    <w:tmpl w:val="3EE073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A7380"/>
    <w:multiLevelType w:val="hybridMultilevel"/>
    <w:tmpl w:val="81E6D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646894"/>
    <w:multiLevelType w:val="hybridMultilevel"/>
    <w:tmpl w:val="59F8E4B0"/>
    <w:lvl w:ilvl="0" w:tplc="FE6AB9B2">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5B44E9"/>
    <w:multiLevelType w:val="hybridMultilevel"/>
    <w:tmpl w:val="5BC2B860"/>
    <w:lvl w:ilvl="0" w:tplc="DD2A50B4">
      <w:start w:val="2"/>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E586670"/>
    <w:multiLevelType w:val="hybridMultilevel"/>
    <w:tmpl w:val="DA9ACDB6"/>
    <w:lvl w:ilvl="0" w:tplc="E9F86D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ED"/>
    <w:rsid w:val="0000176C"/>
    <w:rsid w:val="00002A28"/>
    <w:rsid w:val="00003456"/>
    <w:rsid w:val="000048B3"/>
    <w:rsid w:val="00005339"/>
    <w:rsid w:val="00006B63"/>
    <w:rsid w:val="000077D0"/>
    <w:rsid w:val="00011BF1"/>
    <w:rsid w:val="00017EE7"/>
    <w:rsid w:val="000271CC"/>
    <w:rsid w:val="0002773B"/>
    <w:rsid w:val="00033D06"/>
    <w:rsid w:val="000415CA"/>
    <w:rsid w:val="0004519C"/>
    <w:rsid w:val="000464C3"/>
    <w:rsid w:val="00051187"/>
    <w:rsid w:val="00051ABD"/>
    <w:rsid w:val="0005352E"/>
    <w:rsid w:val="000541CA"/>
    <w:rsid w:val="0005563B"/>
    <w:rsid w:val="0006752B"/>
    <w:rsid w:val="00067ACF"/>
    <w:rsid w:val="00074CDC"/>
    <w:rsid w:val="000757A0"/>
    <w:rsid w:val="00076E57"/>
    <w:rsid w:val="00076EC5"/>
    <w:rsid w:val="0008194D"/>
    <w:rsid w:val="00082CA0"/>
    <w:rsid w:val="00084707"/>
    <w:rsid w:val="00084C7C"/>
    <w:rsid w:val="00085D0B"/>
    <w:rsid w:val="00087D40"/>
    <w:rsid w:val="000904A8"/>
    <w:rsid w:val="000914D0"/>
    <w:rsid w:val="00093B7E"/>
    <w:rsid w:val="00095B5D"/>
    <w:rsid w:val="00097899"/>
    <w:rsid w:val="000A384D"/>
    <w:rsid w:val="000A39CE"/>
    <w:rsid w:val="000A4F9E"/>
    <w:rsid w:val="000A5779"/>
    <w:rsid w:val="000A6B05"/>
    <w:rsid w:val="000B6211"/>
    <w:rsid w:val="000B68C3"/>
    <w:rsid w:val="000C040A"/>
    <w:rsid w:val="000C0D28"/>
    <w:rsid w:val="000C35C3"/>
    <w:rsid w:val="000C6AAF"/>
    <w:rsid w:val="000C7999"/>
    <w:rsid w:val="000D1596"/>
    <w:rsid w:val="000D19A9"/>
    <w:rsid w:val="000D4CEA"/>
    <w:rsid w:val="000D5029"/>
    <w:rsid w:val="000D6A3A"/>
    <w:rsid w:val="000D7C6E"/>
    <w:rsid w:val="000E0A5C"/>
    <w:rsid w:val="000E0E4A"/>
    <w:rsid w:val="000E3F0C"/>
    <w:rsid w:val="000E478C"/>
    <w:rsid w:val="000E729C"/>
    <w:rsid w:val="000F7BA7"/>
    <w:rsid w:val="00100FBC"/>
    <w:rsid w:val="00101F7A"/>
    <w:rsid w:val="00104358"/>
    <w:rsid w:val="00107C7D"/>
    <w:rsid w:val="00112FE3"/>
    <w:rsid w:val="00115C81"/>
    <w:rsid w:val="00115E70"/>
    <w:rsid w:val="00116308"/>
    <w:rsid w:val="0011780C"/>
    <w:rsid w:val="00117AC2"/>
    <w:rsid w:val="00120B68"/>
    <w:rsid w:val="00120F33"/>
    <w:rsid w:val="00124373"/>
    <w:rsid w:val="00124ABC"/>
    <w:rsid w:val="0012621F"/>
    <w:rsid w:val="00127A30"/>
    <w:rsid w:val="00132B7D"/>
    <w:rsid w:val="0013304E"/>
    <w:rsid w:val="0013509C"/>
    <w:rsid w:val="001362FE"/>
    <w:rsid w:val="001447D0"/>
    <w:rsid w:val="00145863"/>
    <w:rsid w:val="00150B2A"/>
    <w:rsid w:val="001541C5"/>
    <w:rsid w:val="001555D4"/>
    <w:rsid w:val="00155960"/>
    <w:rsid w:val="00156EEA"/>
    <w:rsid w:val="00160AF2"/>
    <w:rsid w:val="00162318"/>
    <w:rsid w:val="00162D40"/>
    <w:rsid w:val="0016531A"/>
    <w:rsid w:val="00170AFB"/>
    <w:rsid w:val="00173B7B"/>
    <w:rsid w:val="001777AD"/>
    <w:rsid w:val="001859B6"/>
    <w:rsid w:val="00186310"/>
    <w:rsid w:val="00187141"/>
    <w:rsid w:val="00190008"/>
    <w:rsid w:val="0019284D"/>
    <w:rsid w:val="001949E1"/>
    <w:rsid w:val="001A5AF3"/>
    <w:rsid w:val="001A6A67"/>
    <w:rsid w:val="001A6F3A"/>
    <w:rsid w:val="001B35D8"/>
    <w:rsid w:val="001B4EBA"/>
    <w:rsid w:val="001B6771"/>
    <w:rsid w:val="001C2AA2"/>
    <w:rsid w:val="001D0D75"/>
    <w:rsid w:val="001E0293"/>
    <w:rsid w:val="001E09B3"/>
    <w:rsid w:val="001E20E0"/>
    <w:rsid w:val="001E24F0"/>
    <w:rsid w:val="001E568A"/>
    <w:rsid w:val="001E6BF1"/>
    <w:rsid w:val="001F0016"/>
    <w:rsid w:val="001F0626"/>
    <w:rsid w:val="001F0C8B"/>
    <w:rsid w:val="001F3D6D"/>
    <w:rsid w:val="001F5975"/>
    <w:rsid w:val="001F604B"/>
    <w:rsid w:val="001F78C0"/>
    <w:rsid w:val="00200AFD"/>
    <w:rsid w:val="00206622"/>
    <w:rsid w:val="00207693"/>
    <w:rsid w:val="002118A6"/>
    <w:rsid w:val="00217180"/>
    <w:rsid w:val="00227323"/>
    <w:rsid w:val="002300CA"/>
    <w:rsid w:val="00231276"/>
    <w:rsid w:val="00231C96"/>
    <w:rsid w:val="00231CD4"/>
    <w:rsid w:val="002327B7"/>
    <w:rsid w:val="002327C3"/>
    <w:rsid w:val="00232D32"/>
    <w:rsid w:val="00234229"/>
    <w:rsid w:val="00235C33"/>
    <w:rsid w:val="0024013C"/>
    <w:rsid w:val="00241D05"/>
    <w:rsid w:val="00243E14"/>
    <w:rsid w:val="002447D4"/>
    <w:rsid w:val="00244E55"/>
    <w:rsid w:val="002538B8"/>
    <w:rsid w:val="00261A63"/>
    <w:rsid w:val="00264808"/>
    <w:rsid w:val="00266116"/>
    <w:rsid w:val="00267F71"/>
    <w:rsid w:val="00271817"/>
    <w:rsid w:val="00273B4B"/>
    <w:rsid w:val="00273C4B"/>
    <w:rsid w:val="00275131"/>
    <w:rsid w:val="00287827"/>
    <w:rsid w:val="0029062C"/>
    <w:rsid w:val="002912D6"/>
    <w:rsid w:val="002945E2"/>
    <w:rsid w:val="002969F4"/>
    <w:rsid w:val="00297864"/>
    <w:rsid w:val="002A21A1"/>
    <w:rsid w:val="002A65ED"/>
    <w:rsid w:val="002A7FA4"/>
    <w:rsid w:val="002B49F3"/>
    <w:rsid w:val="002B67E3"/>
    <w:rsid w:val="002C05E8"/>
    <w:rsid w:val="002C26DA"/>
    <w:rsid w:val="002C3109"/>
    <w:rsid w:val="002C5D06"/>
    <w:rsid w:val="002C6B4E"/>
    <w:rsid w:val="002D0CFC"/>
    <w:rsid w:val="002D1572"/>
    <w:rsid w:val="002D222F"/>
    <w:rsid w:val="002D26B4"/>
    <w:rsid w:val="002D4C3B"/>
    <w:rsid w:val="002D571F"/>
    <w:rsid w:val="002D7467"/>
    <w:rsid w:val="002E5C93"/>
    <w:rsid w:val="002E5E47"/>
    <w:rsid w:val="002E6EB1"/>
    <w:rsid w:val="002E7C90"/>
    <w:rsid w:val="002F0954"/>
    <w:rsid w:val="002F17BD"/>
    <w:rsid w:val="003004B7"/>
    <w:rsid w:val="00302932"/>
    <w:rsid w:val="00312179"/>
    <w:rsid w:val="00312921"/>
    <w:rsid w:val="00322837"/>
    <w:rsid w:val="00322A14"/>
    <w:rsid w:val="003256CA"/>
    <w:rsid w:val="00325FE2"/>
    <w:rsid w:val="003310D4"/>
    <w:rsid w:val="003373FF"/>
    <w:rsid w:val="0033765A"/>
    <w:rsid w:val="00343B15"/>
    <w:rsid w:val="00345866"/>
    <w:rsid w:val="00351C6F"/>
    <w:rsid w:val="00352648"/>
    <w:rsid w:val="00352D2A"/>
    <w:rsid w:val="00353CAD"/>
    <w:rsid w:val="00354B82"/>
    <w:rsid w:val="00356BB7"/>
    <w:rsid w:val="00360DC7"/>
    <w:rsid w:val="00361220"/>
    <w:rsid w:val="00361AAF"/>
    <w:rsid w:val="00364718"/>
    <w:rsid w:val="00371A3D"/>
    <w:rsid w:val="00375C4A"/>
    <w:rsid w:val="00375FFF"/>
    <w:rsid w:val="00380E52"/>
    <w:rsid w:val="00383293"/>
    <w:rsid w:val="003840A8"/>
    <w:rsid w:val="00392597"/>
    <w:rsid w:val="00394CB8"/>
    <w:rsid w:val="00397D4B"/>
    <w:rsid w:val="003A3725"/>
    <w:rsid w:val="003A4B04"/>
    <w:rsid w:val="003B182F"/>
    <w:rsid w:val="003B1AEB"/>
    <w:rsid w:val="003B3500"/>
    <w:rsid w:val="003B47B4"/>
    <w:rsid w:val="003B4B50"/>
    <w:rsid w:val="003B5A63"/>
    <w:rsid w:val="003B6D74"/>
    <w:rsid w:val="003C1C73"/>
    <w:rsid w:val="003C3B99"/>
    <w:rsid w:val="003C3F29"/>
    <w:rsid w:val="003D20AB"/>
    <w:rsid w:val="003D3150"/>
    <w:rsid w:val="003D5243"/>
    <w:rsid w:val="003D5744"/>
    <w:rsid w:val="003D5DBB"/>
    <w:rsid w:val="003E0BD3"/>
    <w:rsid w:val="003E1B62"/>
    <w:rsid w:val="003E1BF2"/>
    <w:rsid w:val="003E42F2"/>
    <w:rsid w:val="003E47D1"/>
    <w:rsid w:val="003E5C34"/>
    <w:rsid w:val="003E5E3C"/>
    <w:rsid w:val="003E79FC"/>
    <w:rsid w:val="003F05B6"/>
    <w:rsid w:val="003F06BD"/>
    <w:rsid w:val="003F1A8F"/>
    <w:rsid w:val="003F2133"/>
    <w:rsid w:val="003F242A"/>
    <w:rsid w:val="003F3EC3"/>
    <w:rsid w:val="0040486F"/>
    <w:rsid w:val="00404C1F"/>
    <w:rsid w:val="0040619C"/>
    <w:rsid w:val="004066A4"/>
    <w:rsid w:val="00410B00"/>
    <w:rsid w:val="00410B5E"/>
    <w:rsid w:val="00412700"/>
    <w:rsid w:val="00412DC6"/>
    <w:rsid w:val="004144E1"/>
    <w:rsid w:val="004157B4"/>
    <w:rsid w:val="004162BE"/>
    <w:rsid w:val="004166C4"/>
    <w:rsid w:val="0042330E"/>
    <w:rsid w:val="004236D6"/>
    <w:rsid w:val="00424EB2"/>
    <w:rsid w:val="00426DD3"/>
    <w:rsid w:val="004308D0"/>
    <w:rsid w:val="00431254"/>
    <w:rsid w:val="00432CB7"/>
    <w:rsid w:val="00434CEF"/>
    <w:rsid w:val="004350B4"/>
    <w:rsid w:val="00436012"/>
    <w:rsid w:val="00444A8C"/>
    <w:rsid w:val="0044576A"/>
    <w:rsid w:val="00446003"/>
    <w:rsid w:val="0045189E"/>
    <w:rsid w:val="00451A01"/>
    <w:rsid w:val="0045242B"/>
    <w:rsid w:val="0045291D"/>
    <w:rsid w:val="00452FE1"/>
    <w:rsid w:val="004533F3"/>
    <w:rsid w:val="004571DF"/>
    <w:rsid w:val="00462F43"/>
    <w:rsid w:val="004657B2"/>
    <w:rsid w:val="004665B6"/>
    <w:rsid w:val="004707FC"/>
    <w:rsid w:val="00473D03"/>
    <w:rsid w:val="0047568B"/>
    <w:rsid w:val="00476175"/>
    <w:rsid w:val="004762B5"/>
    <w:rsid w:val="00480EC4"/>
    <w:rsid w:val="00486F6B"/>
    <w:rsid w:val="00490BFA"/>
    <w:rsid w:val="00495A9A"/>
    <w:rsid w:val="004A054E"/>
    <w:rsid w:val="004A0903"/>
    <w:rsid w:val="004A6704"/>
    <w:rsid w:val="004A6FF1"/>
    <w:rsid w:val="004B253D"/>
    <w:rsid w:val="004B4306"/>
    <w:rsid w:val="004C01FA"/>
    <w:rsid w:val="004C2D70"/>
    <w:rsid w:val="004C4219"/>
    <w:rsid w:val="004C71C2"/>
    <w:rsid w:val="004E23BE"/>
    <w:rsid w:val="004E2494"/>
    <w:rsid w:val="004E3B56"/>
    <w:rsid w:val="004E67A4"/>
    <w:rsid w:val="004E781C"/>
    <w:rsid w:val="004F0C91"/>
    <w:rsid w:val="004F1550"/>
    <w:rsid w:val="004F2470"/>
    <w:rsid w:val="004F38C4"/>
    <w:rsid w:val="004F3F03"/>
    <w:rsid w:val="004F7BAA"/>
    <w:rsid w:val="00506159"/>
    <w:rsid w:val="00506FB7"/>
    <w:rsid w:val="0050725B"/>
    <w:rsid w:val="005100F9"/>
    <w:rsid w:val="00510DE8"/>
    <w:rsid w:val="00511237"/>
    <w:rsid w:val="005155D5"/>
    <w:rsid w:val="00520E1E"/>
    <w:rsid w:val="005233BF"/>
    <w:rsid w:val="0052541E"/>
    <w:rsid w:val="0053178B"/>
    <w:rsid w:val="00531900"/>
    <w:rsid w:val="00532157"/>
    <w:rsid w:val="00532CC3"/>
    <w:rsid w:val="00533718"/>
    <w:rsid w:val="00533A7B"/>
    <w:rsid w:val="005379E6"/>
    <w:rsid w:val="00537D00"/>
    <w:rsid w:val="005444C2"/>
    <w:rsid w:val="0054621C"/>
    <w:rsid w:val="0055043D"/>
    <w:rsid w:val="0055127B"/>
    <w:rsid w:val="00551A38"/>
    <w:rsid w:val="005520B6"/>
    <w:rsid w:val="00552A26"/>
    <w:rsid w:val="00555740"/>
    <w:rsid w:val="00564037"/>
    <w:rsid w:val="00566297"/>
    <w:rsid w:val="00571A11"/>
    <w:rsid w:val="00571A6E"/>
    <w:rsid w:val="00574208"/>
    <w:rsid w:val="00577A1B"/>
    <w:rsid w:val="00581B64"/>
    <w:rsid w:val="005836C2"/>
    <w:rsid w:val="00584356"/>
    <w:rsid w:val="005845C0"/>
    <w:rsid w:val="0058486D"/>
    <w:rsid w:val="005937BD"/>
    <w:rsid w:val="00593D84"/>
    <w:rsid w:val="0059584A"/>
    <w:rsid w:val="005A3C49"/>
    <w:rsid w:val="005A3E26"/>
    <w:rsid w:val="005A4F57"/>
    <w:rsid w:val="005A5AA4"/>
    <w:rsid w:val="005A5FD7"/>
    <w:rsid w:val="005B0B03"/>
    <w:rsid w:val="005B0CB4"/>
    <w:rsid w:val="005B4E24"/>
    <w:rsid w:val="005C36E1"/>
    <w:rsid w:val="005C3AC2"/>
    <w:rsid w:val="005C57DE"/>
    <w:rsid w:val="005C73F4"/>
    <w:rsid w:val="005D0CED"/>
    <w:rsid w:val="005D2C1A"/>
    <w:rsid w:val="005D6AF3"/>
    <w:rsid w:val="005E3874"/>
    <w:rsid w:val="005E694B"/>
    <w:rsid w:val="005E71F2"/>
    <w:rsid w:val="005F41B4"/>
    <w:rsid w:val="005F4217"/>
    <w:rsid w:val="005F7C28"/>
    <w:rsid w:val="0060162B"/>
    <w:rsid w:val="00601762"/>
    <w:rsid w:val="00603B74"/>
    <w:rsid w:val="0061292F"/>
    <w:rsid w:val="0061610B"/>
    <w:rsid w:val="00623F4E"/>
    <w:rsid w:val="00627615"/>
    <w:rsid w:val="00630B68"/>
    <w:rsid w:val="00630C2C"/>
    <w:rsid w:val="006323D7"/>
    <w:rsid w:val="0063406F"/>
    <w:rsid w:val="00636628"/>
    <w:rsid w:val="006411C5"/>
    <w:rsid w:val="00643216"/>
    <w:rsid w:val="00644D55"/>
    <w:rsid w:val="00645914"/>
    <w:rsid w:val="00645D2F"/>
    <w:rsid w:val="006500AE"/>
    <w:rsid w:val="00650B3B"/>
    <w:rsid w:val="00657224"/>
    <w:rsid w:val="00660575"/>
    <w:rsid w:val="00661FC1"/>
    <w:rsid w:val="0066360B"/>
    <w:rsid w:val="006646AD"/>
    <w:rsid w:val="00666F40"/>
    <w:rsid w:val="00671115"/>
    <w:rsid w:val="00672C46"/>
    <w:rsid w:val="006735CC"/>
    <w:rsid w:val="00677D0F"/>
    <w:rsid w:val="006803DE"/>
    <w:rsid w:val="00681D9E"/>
    <w:rsid w:val="00685001"/>
    <w:rsid w:val="00691B57"/>
    <w:rsid w:val="00692849"/>
    <w:rsid w:val="006A044B"/>
    <w:rsid w:val="006A3636"/>
    <w:rsid w:val="006A7231"/>
    <w:rsid w:val="006B1DEA"/>
    <w:rsid w:val="006B5D21"/>
    <w:rsid w:val="006B5F6B"/>
    <w:rsid w:val="006C0663"/>
    <w:rsid w:val="006C0AE7"/>
    <w:rsid w:val="006C56A9"/>
    <w:rsid w:val="006C5AEB"/>
    <w:rsid w:val="006D0053"/>
    <w:rsid w:val="006D16E6"/>
    <w:rsid w:val="006D2551"/>
    <w:rsid w:val="006D4739"/>
    <w:rsid w:val="006D5826"/>
    <w:rsid w:val="006E34F3"/>
    <w:rsid w:val="006F059B"/>
    <w:rsid w:val="006F0DCC"/>
    <w:rsid w:val="006F3278"/>
    <w:rsid w:val="006F3CC9"/>
    <w:rsid w:val="006F639B"/>
    <w:rsid w:val="00701E95"/>
    <w:rsid w:val="007050F2"/>
    <w:rsid w:val="00706EEF"/>
    <w:rsid w:val="0070732E"/>
    <w:rsid w:val="007135F3"/>
    <w:rsid w:val="007175F3"/>
    <w:rsid w:val="00720C8C"/>
    <w:rsid w:val="00721E90"/>
    <w:rsid w:val="00723589"/>
    <w:rsid w:val="00725745"/>
    <w:rsid w:val="00726F93"/>
    <w:rsid w:val="00727E93"/>
    <w:rsid w:val="00733B28"/>
    <w:rsid w:val="00736367"/>
    <w:rsid w:val="007377FF"/>
    <w:rsid w:val="00742058"/>
    <w:rsid w:val="007444CB"/>
    <w:rsid w:val="00744B41"/>
    <w:rsid w:val="00750317"/>
    <w:rsid w:val="0075278E"/>
    <w:rsid w:val="007543EF"/>
    <w:rsid w:val="00754670"/>
    <w:rsid w:val="00756B26"/>
    <w:rsid w:val="0076167F"/>
    <w:rsid w:val="00762A54"/>
    <w:rsid w:val="007668D6"/>
    <w:rsid w:val="00767587"/>
    <w:rsid w:val="00770CC5"/>
    <w:rsid w:val="007739B6"/>
    <w:rsid w:val="00776A7C"/>
    <w:rsid w:val="0078092B"/>
    <w:rsid w:val="00780BE0"/>
    <w:rsid w:val="00786E9B"/>
    <w:rsid w:val="0079400C"/>
    <w:rsid w:val="00795261"/>
    <w:rsid w:val="007957F4"/>
    <w:rsid w:val="00795FD0"/>
    <w:rsid w:val="007A4909"/>
    <w:rsid w:val="007A6AA9"/>
    <w:rsid w:val="007A6E73"/>
    <w:rsid w:val="007B4788"/>
    <w:rsid w:val="007B58DB"/>
    <w:rsid w:val="007B7D16"/>
    <w:rsid w:val="007D11F1"/>
    <w:rsid w:val="007D16D0"/>
    <w:rsid w:val="007D1D5D"/>
    <w:rsid w:val="007D207C"/>
    <w:rsid w:val="007D2BBA"/>
    <w:rsid w:val="007D749F"/>
    <w:rsid w:val="007F0332"/>
    <w:rsid w:val="007F035F"/>
    <w:rsid w:val="007F631C"/>
    <w:rsid w:val="007F7F07"/>
    <w:rsid w:val="00802310"/>
    <w:rsid w:val="0080266A"/>
    <w:rsid w:val="00811ED5"/>
    <w:rsid w:val="0081692A"/>
    <w:rsid w:val="00822981"/>
    <w:rsid w:val="00824F49"/>
    <w:rsid w:val="00832E83"/>
    <w:rsid w:val="00841572"/>
    <w:rsid w:val="00841823"/>
    <w:rsid w:val="00841BBA"/>
    <w:rsid w:val="00843EEF"/>
    <w:rsid w:val="00846058"/>
    <w:rsid w:val="00855E57"/>
    <w:rsid w:val="00856644"/>
    <w:rsid w:val="00857F54"/>
    <w:rsid w:val="0086344B"/>
    <w:rsid w:val="00863C4D"/>
    <w:rsid w:val="0087121E"/>
    <w:rsid w:val="00873D7C"/>
    <w:rsid w:val="00873DA4"/>
    <w:rsid w:val="00873DD1"/>
    <w:rsid w:val="0087577E"/>
    <w:rsid w:val="00877E30"/>
    <w:rsid w:val="0088615A"/>
    <w:rsid w:val="0088653D"/>
    <w:rsid w:val="00891733"/>
    <w:rsid w:val="008949B2"/>
    <w:rsid w:val="008957ED"/>
    <w:rsid w:val="00895C6C"/>
    <w:rsid w:val="00897F6F"/>
    <w:rsid w:val="008A0546"/>
    <w:rsid w:val="008A135E"/>
    <w:rsid w:val="008A1949"/>
    <w:rsid w:val="008A2C67"/>
    <w:rsid w:val="008A76A9"/>
    <w:rsid w:val="008B1AF3"/>
    <w:rsid w:val="008B2B28"/>
    <w:rsid w:val="008B2C08"/>
    <w:rsid w:val="008B5374"/>
    <w:rsid w:val="008B7190"/>
    <w:rsid w:val="008C0C26"/>
    <w:rsid w:val="008C1ADC"/>
    <w:rsid w:val="008D01AF"/>
    <w:rsid w:val="008D7EB5"/>
    <w:rsid w:val="008E28FF"/>
    <w:rsid w:val="008E5E90"/>
    <w:rsid w:val="008F08E1"/>
    <w:rsid w:val="008F3D9C"/>
    <w:rsid w:val="008F7170"/>
    <w:rsid w:val="0090020A"/>
    <w:rsid w:val="00901182"/>
    <w:rsid w:val="009021D4"/>
    <w:rsid w:val="00905F45"/>
    <w:rsid w:val="00913FC0"/>
    <w:rsid w:val="00917618"/>
    <w:rsid w:val="00922014"/>
    <w:rsid w:val="00925617"/>
    <w:rsid w:val="009312DB"/>
    <w:rsid w:val="00931954"/>
    <w:rsid w:val="00933F80"/>
    <w:rsid w:val="00936447"/>
    <w:rsid w:val="00940BAC"/>
    <w:rsid w:val="009418D2"/>
    <w:rsid w:val="0094615C"/>
    <w:rsid w:val="009527B9"/>
    <w:rsid w:val="00954A72"/>
    <w:rsid w:val="00954B58"/>
    <w:rsid w:val="00957400"/>
    <w:rsid w:val="0096018C"/>
    <w:rsid w:val="00960486"/>
    <w:rsid w:val="00963281"/>
    <w:rsid w:val="00964133"/>
    <w:rsid w:val="009641D5"/>
    <w:rsid w:val="009675AA"/>
    <w:rsid w:val="00976758"/>
    <w:rsid w:val="00980642"/>
    <w:rsid w:val="00980C5F"/>
    <w:rsid w:val="00981629"/>
    <w:rsid w:val="00982508"/>
    <w:rsid w:val="009854EE"/>
    <w:rsid w:val="0098671D"/>
    <w:rsid w:val="00987F8E"/>
    <w:rsid w:val="009907B7"/>
    <w:rsid w:val="00997D5E"/>
    <w:rsid w:val="009A4E20"/>
    <w:rsid w:val="009A6B72"/>
    <w:rsid w:val="009B1D15"/>
    <w:rsid w:val="009B37BE"/>
    <w:rsid w:val="009B41A7"/>
    <w:rsid w:val="009B526D"/>
    <w:rsid w:val="009B7968"/>
    <w:rsid w:val="009C3294"/>
    <w:rsid w:val="009C4F5B"/>
    <w:rsid w:val="009D0221"/>
    <w:rsid w:val="009D371C"/>
    <w:rsid w:val="009D3F03"/>
    <w:rsid w:val="009D44F4"/>
    <w:rsid w:val="009D5421"/>
    <w:rsid w:val="009D5C8E"/>
    <w:rsid w:val="009E1656"/>
    <w:rsid w:val="009E253A"/>
    <w:rsid w:val="009E42DB"/>
    <w:rsid w:val="009E4383"/>
    <w:rsid w:val="009E5B24"/>
    <w:rsid w:val="009E61DF"/>
    <w:rsid w:val="009F0545"/>
    <w:rsid w:val="009F1E8D"/>
    <w:rsid w:val="009F346F"/>
    <w:rsid w:val="009F459E"/>
    <w:rsid w:val="009F504E"/>
    <w:rsid w:val="009F658A"/>
    <w:rsid w:val="009F6949"/>
    <w:rsid w:val="009F6ECE"/>
    <w:rsid w:val="00A00D9B"/>
    <w:rsid w:val="00A06D49"/>
    <w:rsid w:val="00A11277"/>
    <w:rsid w:val="00A119DC"/>
    <w:rsid w:val="00A15FB5"/>
    <w:rsid w:val="00A161C1"/>
    <w:rsid w:val="00A16613"/>
    <w:rsid w:val="00A167A3"/>
    <w:rsid w:val="00A21650"/>
    <w:rsid w:val="00A30177"/>
    <w:rsid w:val="00A30C2A"/>
    <w:rsid w:val="00A352C8"/>
    <w:rsid w:val="00A35C70"/>
    <w:rsid w:val="00A370C5"/>
    <w:rsid w:val="00A37DCF"/>
    <w:rsid w:val="00A41A79"/>
    <w:rsid w:val="00A43F08"/>
    <w:rsid w:val="00A45508"/>
    <w:rsid w:val="00A51E5B"/>
    <w:rsid w:val="00A53D4E"/>
    <w:rsid w:val="00A53DF5"/>
    <w:rsid w:val="00A54C36"/>
    <w:rsid w:val="00A60A07"/>
    <w:rsid w:val="00A63C07"/>
    <w:rsid w:val="00A67B7F"/>
    <w:rsid w:val="00A72E25"/>
    <w:rsid w:val="00A73D3C"/>
    <w:rsid w:val="00A80D9C"/>
    <w:rsid w:val="00A820C7"/>
    <w:rsid w:val="00A82B8F"/>
    <w:rsid w:val="00A82D0A"/>
    <w:rsid w:val="00A8319B"/>
    <w:rsid w:val="00A8338D"/>
    <w:rsid w:val="00A83E82"/>
    <w:rsid w:val="00A84B17"/>
    <w:rsid w:val="00A85382"/>
    <w:rsid w:val="00A86657"/>
    <w:rsid w:val="00A87725"/>
    <w:rsid w:val="00A90D8C"/>
    <w:rsid w:val="00A93968"/>
    <w:rsid w:val="00A941FA"/>
    <w:rsid w:val="00A9480A"/>
    <w:rsid w:val="00A954F3"/>
    <w:rsid w:val="00AA098A"/>
    <w:rsid w:val="00AA3568"/>
    <w:rsid w:val="00AA44BB"/>
    <w:rsid w:val="00AA69E7"/>
    <w:rsid w:val="00AA758C"/>
    <w:rsid w:val="00AB09A7"/>
    <w:rsid w:val="00AB21AD"/>
    <w:rsid w:val="00AB3AC4"/>
    <w:rsid w:val="00AB43FB"/>
    <w:rsid w:val="00AB597D"/>
    <w:rsid w:val="00AC08FD"/>
    <w:rsid w:val="00AC183E"/>
    <w:rsid w:val="00AC18A6"/>
    <w:rsid w:val="00AD5796"/>
    <w:rsid w:val="00AD7A70"/>
    <w:rsid w:val="00AE139C"/>
    <w:rsid w:val="00AE7F8D"/>
    <w:rsid w:val="00AF213D"/>
    <w:rsid w:val="00AF4E18"/>
    <w:rsid w:val="00AF5853"/>
    <w:rsid w:val="00AF77F8"/>
    <w:rsid w:val="00B05654"/>
    <w:rsid w:val="00B05E5B"/>
    <w:rsid w:val="00B10CAC"/>
    <w:rsid w:val="00B11AB7"/>
    <w:rsid w:val="00B1347C"/>
    <w:rsid w:val="00B13DD0"/>
    <w:rsid w:val="00B2226C"/>
    <w:rsid w:val="00B22BAA"/>
    <w:rsid w:val="00B31DED"/>
    <w:rsid w:val="00B426F5"/>
    <w:rsid w:val="00B446A9"/>
    <w:rsid w:val="00B452F3"/>
    <w:rsid w:val="00B502B1"/>
    <w:rsid w:val="00B503D8"/>
    <w:rsid w:val="00B515B1"/>
    <w:rsid w:val="00B60260"/>
    <w:rsid w:val="00B627F5"/>
    <w:rsid w:val="00B6295E"/>
    <w:rsid w:val="00B63916"/>
    <w:rsid w:val="00B673C5"/>
    <w:rsid w:val="00B70E25"/>
    <w:rsid w:val="00B71778"/>
    <w:rsid w:val="00B71CB1"/>
    <w:rsid w:val="00B734EB"/>
    <w:rsid w:val="00B76783"/>
    <w:rsid w:val="00B81738"/>
    <w:rsid w:val="00B821ED"/>
    <w:rsid w:val="00B845C3"/>
    <w:rsid w:val="00B85BC9"/>
    <w:rsid w:val="00B87C4F"/>
    <w:rsid w:val="00B91F2A"/>
    <w:rsid w:val="00B92A3E"/>
    <w:rsid w:val="00BA0E44"/>
    <w:rsid w:val="00BA10B2"/>
    <w:rsid w:val="00BA5CC9"/>
    <w:rsid w:val="00BA7F00"/>
    <w:rsid w:val="00BB3195"/>
    <w:rsid w:val="00BB3202"/>
    <w:rsid w:val="00BB3513"/>
    <w:rsid w:val="00BB6600"/>
    <w:rsid w:val="00BB77FE"/>
    <w:rsid w:val="00BC0A09"/>
    <w:rsid w:val="00BC1A9E"/>
    <w:rsid w:val="00BC25EC"/>
    <w:rsid w:val="00BC287A"/>
    <w:rsid w:val="00BC4977"/>
    <w:rsid w:val="00BC63FC"/>
    <w:rsid w:val="00BC65B9"/>
    <w:rsid w:val="00BC73E0"/>
    <w:rsid w:val="00BD6306"/>
    <w:rsid w:val="00BD706D"/>
    <w:rsid w:val="00BE01B7"/>
    <w:rsid w:val="00BE2DC1"/>
    <w:rsid w:val="00BE51B3"/>
    <w:rsid w:val="00BE6230"/>
    <w:rsid w:val="00BE63E0"/>
    <w:rsid w:val="00BF017D"/>
    <w:rsid w:val="00BF4941"/>
    <w:rsid w:val="00BF5C4E"/>
    <w:rsid w:val="00C00F2F"/>
    <w:rsid w:val="00C0411B"/>
    <w:rsid w:val="00C0556D"/>
    <w:rsid w:val="00C0593E"/>
    <w:rsid w:val="00C061ED"/>
    <w:rsid w:val="00C07DC6"/>
    <w:rsid w:val="00C1056C"/>
    <w:rsid w:val="00C120B7"/>
    <w:rsid w:val="00C12A8C"/>
    <w:rsid w:val="00C1388A"/>
    <w:rsid w:val="00C154EA"/>
    <w:rsid w:val="00C15B79"/>
    <w:rsid w:val="00C15BC1"/>
    <w:rsid w:val="00C219C5"/>
    <w:rsid w:val="00C23AF2"/>
    <w:rsid w:val="00C252A0"/>
    <w:rsid w:val="00C302F5"/>
    <w:rsid w:val="00C30358"/>
    <w:rsid w:val="00C334BA"/>
    <w:rsid w:val="00C413A9"/>
    <w:rsid w:val="00C44C21"/>
    <w:rsid w:val="00C46EF1"/>
    <w:rsid w:val="00C5146F"/>
    <w:rsid w:val="00C51B7F"/>
    <w:rsid w:val="00C565AC"/>
    <w:rsid w:val="00C6071B"/>
    <w:rsid w:val="00C6528A"/>
    <w:rsid w:val="00C653B9"/>
    <w:rsid w:val="00C67DFC"/>
    <w:rsid w:val="00C714F0"/>
    <w:rsid w:val="00C736B8"/>
    <w:rsid w:val="00C7385D"/>
    <w:rsid w:val="00C7412F"/>
    <w:rsid w:val="00C7569E"/>
    <w:rsid w:val="00C75C39"/>
    <w:rsid w:val="00C818A0"/>
    <w:rsid w:val="00C8225B"/>
    <w:rsid w:val="00C8560C"/>
    <w:rsid w:val="00C861A1"/>
    <w:rsid w:val="00C86E94"/>
    <w:rsid w:val="00C87C5B"/>
    <w:rsid w:val="00C922B6"/>
    <w:rsid w:val="00C9281C"/>
    <w:rsid w:val="00C92CCD"/>
    <w:rsid w:val="00C965C0"/>
    <w:rsid w:val="00CA2911"/>
    <w:rsid w:val="00CA2AA8"/>
    <w:rsid w:val="00CA5074"/>
    <w:rsid w:val="00CA562B"/>
    <w:rsid w:val="00CB4060"/>
    <w:rsid w:val="00CC17B1"/>
    <w:rsid w:val="00CC2090"/>
    <w:rsid w:val="00CC2949"/>
    <w:rsid w:val="00CC2D4D"/>
    <w:rsid w:val="00CD2224"/>
    <w:rsid w:val="00CD22D1"/>
    <w:rsid w:val="00CD3055"/>
    <w:rsid w:val="00CD365B"/>
    <w:rsid w:val="00CD573E"/>
    <w:rsid w:val="00CE0ED6"/>
    <w:rsid w:val="00CE1254"/>
    <w:rsid w:val="00CE129D"/>
    <w:rsid w:val="00CE65A0"/>
    <w:rsid w:val="00CF05A8"/>
    <w:rsid w:val="00CF0BCC"/>
    <w:rsid w:val="00CF0C50"/>
    <w:rsid w:val="00D0196D"/>
    <w:rsid w:val="00D01A55"/>
    <w:rsid w:val="00D0251D"/>
    <w:rsid w:val="00D05640"/>
    <w:rsid w:val="00D059BC"/>
    <w:rsid w:val="00D0667F"/>
    <w:rsid w:val="00D17F8B"/>
    <w:rsid w:val="00D27C9F"/>
    <w:rsid w:val="00D27D25"/>
    <w:rsid w:val="00D27DBF"/>
    <w:rsid w:val="00D27ECF"/>
    <w:rsid w:val="00D3392E"/>
    <w:rsid w:val="00D412BC"/>
    <w:rsid w:val="00D5096D"/>
    <w:rsid w:val="00D5170B"/>
    <w:rsid w:val="00D51F5D"/>
    <w:rsid w:val="00D535FA"/>
    <w:rsid w:val="00D547B2"/>
    <w:rsid w:val="00D5731E"/>
    <w:rsid w:val="00D57E8C"/>
    <w:rsid w:val="00D65713"/>
    <w:rsid w:val="00D66BF4"/>
    <w:rsid w:val="00D73E7D"/>
    <w:rsid w:val="00D756A5"/>
    <w:rsid w:val="00D81169"/>
    <w:rsid w:val="00D8428A"/>
    <w:rsid w:val="00D84B32"/>
    <w:rsid w:val="00D8779F"/>
    <w:rsid w:val="00D95555"/>
    <w:rsid w:val="00D95916"/>
    <w:rsid w:val="00DA4C09"/>
    <w:rsid w:val="00DA6B4B"/>
    <w:rsid w:val="00DA78C7"/>
    <w:rsid w:val="00DA7928"/>
    <w:rsid w:val="00DB27BA"/>
    <w:rsid w:val="00DB292E"/>
    <w:rsid w:val="00DB29BD"/>
    <w:rsid w:val="00DB2D33"/>
    <w:rsid w:val="00DB31C6"/>
    <w:rsid w:val="00DB4AEF"/>
    <w:rsid w:val="00DB5A16"/>
    <w:rsid w:val="00DB5E3D"/>
    <w:rsid w:val="00DC3D88"/>
    <w:rsid w:val="00DC5DD6"/>
    <w:rsid w:val="00DC64AB"/>
    <w:rsid w:val="00DD48E8"/>
    <w:rsid w:val="00DD5046"/>
    <w:rsid w:val="00DD5EDC"/>
    <w:rsid w:val="00DD7549"/>
    <w:rsid w:val="00DE07F2"/>
    <w:rsid w:val="00DE1BF9"/>
    <w:rsid w:val="00DE61DC"/>
    <w:rsid w:val="00DF2438"/>
    <w:rsid w:val="00DF6ACA"/>
    <w:rsid w:val="00DF7B37"/>
    <w:rsid w:val="00E01456"/>
    <w:rsid w:val="00E04CA8"/>
    <w:rsid w:val="00E05800"/>
    <w:rsid w:val="00E06B24"/>
    <w:rsid w:val="00E10879"/>
    <w:rsid w:val="00E11DD5"/>
    <w:rsid w:val="00E123DE"/>
    <w:rsid w:val="00E12FDB"/>
    <w:rsid w:val="00E1739E"/>
    <w:rsid w:val="00E20E3F"/>
    <w:rsid w:val="00E24BDC"/>
    <w:rsid w:val="00E30A33"/>
    <w:rsid w:val="00E334BB"/>
    <w:rsid w:val="00E33CBC"/>
    <w:rsid w:val="00E34839"/>
    <w:rsid w:val="00E3529E"/>
    <w:rsid w:val="00E36EAC"/>
    <w:rsid w:val="00E418B7"/>
    <w:rsid w:val="00E476A1"/>
    <w:rsid w:val="00E50907"/>
    <w:rsid w:val="00E51939"/>
    <w:rsid w:val="00E53666"/>
    <w:rsid w:val="00E574F0"/>
    <w:rsid w:val="00E6522E"/>
    <w:rsid w:val="00E657C5"/>
    <w:rsid w:val="00E6617A"/>
    <w:rsid w:val="00E72522"/>
    <w:rsid w:val="00E74ABE"/>
    <w:rsid w:val="00E74BD5"/>
    <w:rsid w:val="00E74EA9"/>
    <w:rsid w:val="00E74EDD"/>
    <w:rsid w:val="00E813E4"/>
    <w:rsid w:val="00E84BAB"/>
    <w:rsid w:val="00E94A1B"/>
    <w:rsid w:val="00EA2203"/>
    <w:rsid w:val="00EA77FE"/>
    <w:rsid w:val="00EB1D41"/>
    <w:rsid w:val="00EB39C8"/>
    <w:rsid w:val="00EC1474"/>
    <w:rsid w:val="00EC2791"/>
    <w:rsid w:val="00EC4AD6"/>
    <w:rsid w:val="00EC51E6"/>
    <w:rsid w:val="00ED2393"/>
    <w:rsid w:val="00ED2883"/>
    <w:rsid w:val="00ED560F"/>
    <w:rsid w:val="00ED75E0"/>
    <w:rsid w:val="00EE0468"/>
    <w:rsid w:val="00EE09B3"/>
    <w:rsid w:val="00EE2C0D"/>
    <w:rsid w:val="00EE3446"/>
    <w:rsid w:val="00EE3822"/>
    <w:rsid w:val="00EE4D5D"/>
    <w:rsid w:val="00EE614E"/>
    <w:rsid w:val="00EE7F5E"/>
    <w:rsid w:val="00EF07FF"/>
    <w:rsid w:val="00EF66FB"/>
    <w:rsid w:val="00F0096E"/>
    <w:rsid w:val="00F054D8"/>
    <w:rsid w:val="00F05D11"/>
    <w:rsid w:val="00F0798A"/>
    <w:rsid w:val="00F07E21"/>
    <w:rsid w:val="00F13D0F"/>
    <w:rsid w:val="00F1655B"/>
    <w:rsid w:val="00F17DDB"/>
    <w:rsid w:val="00F233C5"/>
    <w:rsid w:val="00F258B6"/>
    <w:rsid w:val="00F309B3"/>
    <w:rsid w:val="00F31CDE"/>
    <w:rsid w:val="00F3228E"/>
    <w:rsid w:val="00F323FF"/>
    <w:rsid w:val="00F358E4"/>
    <w:rsid w:val="00F361A4"/>
    <w:rsid w:val="00F36479"/>
    <w:rsid w:val="00F42628"/>
    <w:rsid w:val="00F445D0"/>
    <w:rsid w:val="00F44F08"/>
    <w:rsid w:val="00F45368"/>
    <w:rsid w:val="00F465C9"/>
    <w:rsid w:val="00F61057"/>
    <w:rsid w:val="00F610AA"/>
    <w:rsid w:val="00F61EF7"/>
    <w:rsid w:val="00F66BF0"/>
    <w:rsid w:val="00F67780"/>
    <w:rsid w:val="00F67C2F"/>
    <w:rsid w:val="00F76809"/>
    <w:rsid w:val="00F84AF6"/>
    <w:rsid w:val="00F87CFD"/>
    <w:rsid w:val="00F9165C"/>
    <w:rsid w:val="00F92226"/>
    <w:rsid w:val="00F93E6C"/>
    <w:rsid w:val="00F9411E"/>
    <w:rsid w:val="00F97AC4"/>
    <w:rsid w:val="00FA23AE"/>
    <w:rsid w:val="00FA2F22"/>
    <w:rsid w:val="00FA5082"/>
    <w:rsid w:val="00FA5F17"/>
    <w:rsid w:val="00FB1D71"/>
    <w:rsid w:val="00FB1F01"/>
    <w:rsid w:val="00FB24E8"/>
    <w:rsid w:val="00FB2A44"/>
    <w:rsid w:val="00FB2EFD"/>
    <w:rsid w:val="00FB7312"/>
    <w:rsid w:val="00FC1FE3"/>
    <w:rsid w:val="00FC2182"/>
    <w:rsid w:val="00FD174F"/>
    <w:rsid w:val="00FD4986"/>
    <w:rsid w:val="00FD6013"/>
    <w:rsid w:val="00FD7C7E"/>
    <w:rsid w:val="00FE291F"/>
    <w:rsid w:val="00FE7470"/>
    <w:rsid w:val="00FF1D90"/>
    <w:rsid w:val="00FF52E9"/>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F0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3D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link w:val="ConsPlusNormal0"/>
    <w:qFormat/>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1"/>
    <w:rsid w:val="009641D5"/>
    <w:rPr>
      <w:rFonts w:ascii="Times New Roman" w:hAnsi="Times New Roman"/>
      <w:sz w:val="23"/>
      <w:szCs w:val="23"/>
      <w:shd w:val="clear" w:color="auto" w:fill="FFFFFF"/>
    </w:rPr>
  </w:style>
  <w:style w:type="paragraph" w:customStyle="1" w:styleId="21">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 w:type="paragraph" w:customStyle="1" w:styleId="10">
    <w:name w:val="Основной текст1"/>
    <w:basedOn w:val="a"/>
    <w:rsid w:val="002945E2"/>
    <w:pPr>
      <w:widowControl w:val="0"/>
      <w:shd w:val="clear" w:color="auto" w:fill="FFFFFF"/>
      <w:spacing w:before="240" w:after="540" w:line="451" w:lineRule="exact"/>
      <w:jc w:val="right"/>
    </w:pPr>
    <w:rPr>
      <w:rFonts w:ascii="Times New Roman" w:eastAsia="Times New Roman" w:hAnsi="Times New Roman" w:cs="Times New Roman"/>
      <w:spacing w:val="5"/>
      <w:sz w:val="21"/>
      <w:szCs w:val="21"/>
    </w:rPr>
  </w:style>
  <w:style w:type="paragraph" w:styleId="af">
    <w:name w:val="Normal (Web)"/>
    <w:basedOn w:val="a"/>
    <w:uiPriority w:val="99"/>
    <w:unhideWhenUsed/>
    <w:rsid w:val="00FB1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андарт1"/>
    <w:basedOn w:val="af0"/>
    <w:rsid w:val="00261A63"/>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0">
    <w:name w:val="Normal Indent"/>
    <w:basedOn w:val="a"/>
    <w:uiPriority w:val="99"/>
    <w:semiHidden/>
    <w:unhideWhenUsed/>
    <w:rsid w:val="00261A63"/>
    <w:pPr>
      <w:ind w:left="708"/>
    </w:pPr>
  </w:style>
  <w:style w:type="character" w:customStyle="1" w:styleId="20">
    <w:name w:val="Заголовок 2 Знак"/>
    <w:basedOn w:val="a0"/>
    <w:link w:val="2"/>
    <w:uiPriority w:val="9"/>
    <w:semiHidden/>
    <w:rsid w:val="00CF05A8"/>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A06D49"/>
    <w:rPr>
      <w:rFonts w:ascii="Arial" w:eastAsia="Times New Roman" w:hAnsi="Arial" w:cs="Arial"/>
      <w:sz w:val="20"/>
      <w:szCs w:val="20"/>
    </w:rPr>
  </w:style>
  <w:style w:type="character" w:customStyle="1" w:styleId="30">
    <w:name w:val="Заголовок 3 Знак"/>
    <w:basedOn w:val="a0"/>
    <w:link w:val="3"/>
    <w:uiPriority w:val="9"/>
    <w:semiHidden/>
    <w:rsid w:val="00F13D0F"/>
    <w:rPr>
      <w:rFonts w:asciiTheme="majorHAnsi" w:eastAsiaTheme="majorEastAsia" w:hAnsiTheme="majorHAnsi" w:cstheme="majorBidi"/>
      <w:b/>
      <w:bCs/>
      <w:color w:val="4F81BD" w:themeColor="accent1"/>
    </w:rPr>
  </w:style>
  <w:style w:type="paragraph" w:customStyle="1" w:styleId="Default">
    <w:name w:val="Default"/>
    <w:rsid w:val="00F13D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ertext">
    <w:name w:val="headertext"/>
    <w:basedOn w:val="a"/>
    <w:rsid w:val="00F13D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F0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3D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link w:val="ConsPlusNormal0"/>
    <w:qFormat/>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1"/>
    <w:rsid w:val="009641D5"/>
    <w:rPr>
      <w:rFonts w:ascii="Times New Roman" w:hAnsi="Times New Roman"/>
      <w:sz w:val="23"/>
      <w:szCs w:val="23"/>
      <w:shd w:val="clear" w:color="auto" w:fill="FFFFFF"/>
    </w:rPr>
  </w:style>
  <w:style w:type="paragraph" w:customStyle="1" w:styleId="21">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 w:type="paragraph" w:customStyle="1" w:styleId="10">
    <w:name w:val="Основной текст1"/>
    <w:basedOn w:val="a"/>
    <w:rsid w:val="002945E2"/>
    <w:pPr>
      <w:widowControl w:val="0"/>
      <w:shd w:val="clear" w:color="auto" w:fill="FFFFFF"/>
      <w:spacing w:before="240" w:after="540" w:line="451" w:lineRule="exact"/>
      <w:jc w:val="right"/>
    </w:pPr>
    <w:rPr>
      <w:rFonts w:ascii="Times New Roman" w:eastAsia="Times New Roman" w:hAnsi="Times New Roman" w:cs="Times New Roman"/>
      <w:spacing w:val="5"/>
      <w:sz w:val="21"/>
      <w:szCs w:val="21"/>
    </w:rPr>
  </w:style>
  <w:style w:type="paragraph" w:styleId="af">
    <w:name w:val="Normal (Web)"/>
    <w:basedOn w:val="a"/>
    <w:uiPriority w:val="99"/>
    <w:unhideWhenUsed/>
    <w:rsid w:val="00FB1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андарт1"/>
    <w:basedOn w:val="af0"/>
    <w:rsid w:val="00261A63"/>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0">
    <w:name w:val="Normal Indent"/>
    <w:basedOn w:val="a"/>
    <w:uiPriority w:val="99"/>
    <w:semiHidden/>
    <w:unhideWhenUsed/>
    <w:rsid w:val="00261A63"/>
    <w:pPr>
      <w:ind w:left="708"/>
    </w:pPr>
  </w:style>
  <w:style w:type="character" w:customStyle="1" w:styleId="20">
    <w:name w:val="Заголовок 2 Знак"/>
    <w:basedOn w:val="a0"/>
    <w:link w:val="2"/>
    <w:uiPriority w:val="9"/>
    <w:semiHidden/>
    <w:rsid w:val="00CF05A8"/>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A06D49"/>
    <w:rPr>
      <w:rFonts w:ascii="Arial" w:eastAsia="Times New Roman" w:hAnsi="Arial" w:cs="Arial"/>
      <w:sz w:val="20"/>
      <w:szCs w:val="20"/>
    </w:rPr>
  </w:style>
  <w:style w:type="character" w:customStyle="1" w:styleId="30">
    <w:name w:val="Заголовок 3 Знак"/>
    <w:basedOn w:val="a0"/>
    <w:link w:val="3"/>
    <w:uiPriority w:val="9"/>
    <w:semiHidden/>
    <w:rsid w:val="00F13D0F"/>
    <w:rPr>
      <w:rFonts w:asciiTheme="majorHAnsi" w:eastAsiaTheme="majorEastAsia" w:hAnsiTheme="majorHAnsi" w:cstheme="majorBidi"/>
      <w:b/>
      <w:bCs/>
      <w:color w:val="4F81BD" w:themeColor="accent1"/>
    </w:rPr>
  </w:style>
  <w:style w:type="paragraph" w:customStyle="1" w:styleId="Default">
    <w:name w:val="Default"/>
    <w:rsid w:val="00F13D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ertext">
    <w:name w:val="headertext"/>
    <w:basedOn w:val="a"/>
    <w:rsid w:val="00F13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249237502">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1398473755">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07A83F80D3020FE70BB3920E3B8E38D3D27CF026976ACD306462C127CFCFAF7952ABD4F5X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A83F80D3020FE70BB3920E3B8E38D3D27CF026976ACD306462C127CFCFAF7952ABD4F5X1E" TargetMode="External"/><Relationship Id="rId5" Type="http://schemas.openxmlformats.org/officeDocument/2006/relationships/settings" Target="settings.xml"/><Relationship Id="rId15" Type="http://schemas.openxmlformats.org/officeDocument/2006/relationships/hyperlink" Target="http://www.regiontatarsk.nso.ru" TargetMode="Externa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mailto:iSupport@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5261-A39E-46AA-869E-D7D5B200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14</Pages>
  <Words>5339</Words>
  <Characters>30434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1kab_2</cp:lastModifiedBy>
  <cp:revision>643</cp:revision>
  <cp:lastPrinted>2025-01-28T03:59:00Z</cp:lastPrinted>
  <dcterms:created xsi:type="dcterms:W3CDTF">2018-11-14T01:33:00Z</dcterms:created>
  <dcterms:modified xsi:type="dcterms:W3CDTF">2025-04-02T01:56:00Z</dcterms:modified>
</cp:coreProperties>
</file>