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D46AF0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52450" cy="6451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FA202F">
      <w:pPr>
        <w:pStyle w:val="a7"/>
        <w:jc w:val="center"/>
        <w:rPr>
          <w:b/>
          <w:bCs/>
        </w:rPr>
      </w:pPr>
      <w:r>
        <w:rPr>
          <w:b/>
          <w:bCs/>
        </w:rPr>
        <w:t>ГУБЕРНАТОР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144815" w:rsidRDefault="001C7613" w:rsidP="003C3BAE">
      <w:pPr>
        <w:jc w:val="center"/>
        <w:rPr>
          <w:sz w:val="28"/>
          <w:szCs w:val="28"/>
        </w:rPr>
      </w:pPr>
      <w:r w:rsidRPr="00144815">
        <w:rPr>
          <w:sz w:val="28"/>
          <w:szCs w:val="28"/>
        </w:rPr>
        <w:t xml:space="preserve">от </w:t>
      </w:r>
      <w:proofErr w:type="gramStart"/>
      <w:r w:rsidRPr="00144815">
        <w:rPr>
          <w:sz w:val="28"/>
          <w:szCs w:val="28"/>
        </w:rPr>
        <w:t>1</w:t>
      </w:r>
      <w:r w:rsidR="00144815">
        <w:rPr>
          <w:sz w:val="28"/>
          <w:szCs w:val="28"/>
        </w:rPr>
        <w:t>6</w:t>
      </w:r>
      <w:r w:rsidRPr="00144815">
        <w:rPr>
          <w:sz w:val="28"/>
          <w:szCs w:val="28"/>
        </w:rPr>
        <w:t>.04.2020  №</w:t>
      </w:r>
      <w:proofErr w:type="gramEnd"/>
      <w:r w:rsidRPr="00144815">
        <w:rPr>
          <w:sz w:val="28"/>
          <w:szCs w:val="28"/>
        </w:rPr>
        <w:t xml:space="preserve"> 56</w:t>
      </w:r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Pr="000C51C1" w:rsidRDefault="006179C5" w:rsidP="006179C5">
      <w:pPr>
        <w:jc w:val="center"/>
        <w:rPr>
          <w:sz w:val="28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F7968" w:rsidRDefault="003F7968" w:rsidP="003011D0">
      <w:pPr>
        <w:rPr>
          <w:sz w:val="28"/>
          <w:szCs w:val="28"/>
        </w:rPr>
      </w:pPr>
    </w:p>
    <w:p w:rsidR="000C51C1" w:rsidRPr="000C51C1" w:rsidRDefault="000C51C1" w:rsidP="003011D0">
      <w:pPr>
        <w:rPr>
          <w:sz w:val="28"/>
          <w:szCs w:val="28"/>
        </w:rPr>
      </w:pPr>
    </w:p>
    <w:p w:rsidR="00B963F2" w:rsidRDefault="00233AFD" w:rsidP="00233AFD">
      <w:pPr>
        <w:jc w:val="center"/>
        <w:rPr>
          <w:sz w:val="28"/>
          <w:szCs w:val="28"/>
        </w:rPr>
      </w:pPr>
      <w:r w:rsidRPr="00B963F2">
        <w:rPr>
          <w:sz w:val="28"/>
          <w:szCs w:val="28"/>
        </w:rPr>
        <w:t xml:space="preserve">О внесении изменения в постановление Губернатора Новосибирской области </w:t>
      </w:r>
    </w:p>
    <w:p w:rsidR="00233AFD" w:rsidRPr="00B963F2" w:rsidRDefault="00233AFD" w:rsidP="00233AFD">
      <w:pPr>
        <w:jc w:val="center"/>
        <w:rPr>
          <w:sz w:val="28"/>
          <w:szCs w:val="28"/>
        </w:rPr>
      </w:pPr>
      <w:r w:rsidRPr="00B963F2">
        <w:rPr>
          <w:sz w:val="28"/>
          <w:szCs w:val="28"/>
        </w:rPr>
        <w:t>от 27.03.2020 № 43</w:t>
      </w:r>
    </w:p>
    <w:p w:rsidR="00233AFD" w:rsidRDefault="00233AFD" w:rsidP="00233AFD">
      <w:pPr>
        <w:jc w:val="center"/>
        <w:rPr>
          <w:sz w:val="28"/>
          <w:szCs w:val="28"/>
        </w:rPr>
      </w:pPr>
    </w:p>
    <w:p w:rsidR="000C51C1" w:rsidRPr="000C51C1" w:rsidRDefault="000C51C1" w:rsidP="00233AFD">
      <w:pPr>
        <w:jc w:val="center"/>
        <w:rPr>
          <w:sz w:val="28"/>
          <w:szCs w:val="28"/>
        </w:rPr>
      </w:pPr>
    </w:p>
    <w:p w:rsidR="00233AFD" w:rsidRPr="00B963F2" w:rsidRDefault="00233AFD" w:rsidP="00233AFD">
      <w:pPr>
        <w:ind w:firstLine="709"/>
        <w:jc w:val="both"/>
        <w:rPr>
          <w:sz w:val="28"/>
          <w:szCs w:val="28"/>
        </w:rPr>
      </w:pPr>
      <w:r w:rsidRPr="00B963F2">
        <w:rPr>
          <w:sz w:val="28"/>
          <w:szCs w:val="28"/>
        </w:rPr>
        <w:t>Во исполнение Указа Президента Российской Федерации от 02.04.2020 № 239 «О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(COVID-19)», в соответствии с постановлением Главного государственного санитарного вр</w:t>
      </w:r>
      <w:r w:rsidR="00B963F2">
        <w:rPr>
          <w:sz w:val="28"/>
          <w:szCs w:val="28"/>
        </w:rPr>
        <w:t>ача по Новосибирской области от </w:t>
      </w:r>
      <w:r w:rsidRPr="00B963F2">
        <w:rPr>
          <w:sz w:val="28"/>
          <w:szCs w:val="28"/>
        </w:rPr>
        <w:t xml:space="preserve">12.04.2020 № </w:t>
      </w:r>
      <w:proofErr w:type="gramStart"/>
      <w:r w:rsidRPr="00B963F2">
        <w:rPr>
          <w:sz w:val="28"/>
          <w:szCs w:val="28"/>
        </w:rPr>
        <w:t xml:space="preserve">4 </w:t>
      </w:r>
      <w:r w:rsidR="00B963F2">
        <w:rPr>
          <w:sz w:val="28"/>
          <w:szCs w:val="28"/>
        </w:rPr>
        <w:t xml:space="preserve"> </w:t>
      </w:r>
      <w:r w:rsidRPr="00B963F2">
        <w:rPr>
          <w:b/>
          <w:sz w:val="28"/>
          <w:szCs w:val="28"/>
        </w:rPr>
        <w:t>п</w:t>
      </w:r>
      <w:proofErr w:type="gramEnd"/>
      <w:r w:rsidRPr="00B963F2">
        <w:rPr>
          <w:b/>
          <w:sz w:val="28"/>
          <w:szCs w:val="28"/>
        </w:rPr>
        <w:t> о с т а н о в л я ю</w:t>
      </w:r>
      <w:r w:rsidRPr="00B963F2">
        <w:rPr>
          <w:sz w:val="28"/>
          <w:szCs w:val="28"/>
        </w:rPr>
        <w:t>:</w:t>
      </w:r>
    </w:p>
    <w:p w:rsidR="00233AFD" w:rsidRPr="00B963F2" w:rsidRDefault="00233AFD" w:rsidP="00233AFD">
      <w:pPr>
        <w:ind w:firstLine="709"/>
        <w:jc w:val="both"/>
        <w:rPr>
          <w:sz w:val="28"/>
          <w:szCs w:val="28"/>
        </w:rPr>
      </w:pPr>
      <w:r w:rsidRPr="00B963F2">
        <w:rPr>
          <w:sz w:val="28"/>
          <w:szCs w:val="28"/>
        </w:rPr>
        <w:t xml:space="preserve">Внести в постановление Губернатора Новосибирской области от 27.03.2020 № 43 «О принятии дополнительных мер по </w:t>
      </w:r>
      <w:bookmarkStart w:id="0" w:name="_GoBack"/>
      <w:bookmarkEnd w:id="0"/>
      <w:r w:rsidRPr="00B963F2">
        <w:rPr>
          <w:sz w:val="28"/>
          <w:szCs w:val="28"/>
        </w:rPr>
        <w:t>защите населения и</w:t>
      </w:r>
      <w:r w:rsidR="00B963F2">
        <w:rPr>
          <w:sz w:val="28"/>
          <w:szCs w:val="28"/>
        </w:rPr>
        <w:t xml:space="preserve"> </w:t>
      </w:r>
      <w:r w:rsidRPr="00B963F2">
        <w:rPr>
          <w:sz w:val="28"/>
          <w:szCs w:val="28"/>
        </w:rPr>
        <w:t>территории Новосибирской области от чрезвычайной ситуации» следующее изменение:</w:t>
      </w:r>
    </w:p>
    <w:p w:rsidR="000C51C1" w:rsidRP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1. Дополнить пунктом 1.1 следующего содержания:</w:t>
      </w:r>
    </w:p>
    <w:p w:rsidR="000C51C1" w:rsidRP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«1.1.</w:t>
      </w:r>
      <w:r>
        <w:rPr>
          <w:sz w:val="28"/>
          <w:szCs w:val="28"/>
        </w:rPr>
        <w:t> </w:t>
      </w:r>
      <w:r w:rsidRPr="000C51C1">
        <w:rPr>
          <w:sz w:val="28"/>
          <w:szCs w:val="28"/>
        </w:rPr>
        <w:t xml:space="preserve">Юридическим лицам и индивидуальным предпринимателям, осуществляющим деятельность на территории города Новосибирска, Новосибирского района Новосибирской области, </w:t>
      </w:r>
      <w:r w:rsidR="00144815">
        <w:rPr>
          <w:sz w:val="28"/>
          <w:szCs w:val="28"/>
        </w:rPr>
        <w:t xml:space="preserve">городских округов и </w:t>
      </w:r>
      <w:r w:rsidRPr="000C51C1">
        <w:rPr>
          <w:sz w:val="28"/>
          <w:szCs w:val="28"/>
        </w:rPr>
        <w:t>поселений Новосибирской области с числом жителей более 23 тысяч:</w:t>
      </w:r>
    </w:p>
    <w:p w:rsidR="000C51C1" w:rsidRP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с</w:t>
      </w:r>
      <w:r>
        <w:rPr>
          <w:sz w:val="28"/>
          <w:szCs w:val="28"/>
        </w:rPr>
        <w:t> </w:t>
      </w:r>
      <w:r w:rsidRPr="000C51C1">
        <w:rPr>
          <w:sz w:val="28"/>
          <w:szCs w:val="28"/>
        </w:rPr>
        <w:t>18.04.2020 ограничить посещение гражданами мест захоронения, кроме случаев погребения умершего;</w:t>
      </w:r>
    </w:p>
    <w:p w:rsidR="000C51C1" w:rsidRP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с</w:t>
      </w:r>
      <w:r>
        <w:rPr>
          <w:sz w:val="28"/>
          <w:szCs w:val="28"/>
        </w:rPr>
        <w:t> </w:t>
      </w:r>
      <w:r w:rsidRPr="000C51C1">
        <w:rPr>
          <w:sz w:val="28"/>
          <w:szCs w:val="28"/>
        </w:rPr>
        <w:t>19.04.2020 приостановить деятельность рынков продовольственных и</w:t>
      </w:r>
      <w:r>
        <w:rPr>
          <w:sz w:val="28"/>
          <w:szCs w:val="28"/>
        </w:rPr>
        <w:t> </w:t>
      </w:r>
      <w:r w:rsidRPr="000C51C1">
        <w:rPr>
          <w:sz w:val="28"/>
          <w:szCs w:val="28"/>
        </w:rPr>
        <w:t>промышленных товаров.»;</w:t>
      </w:r>
    </w:p>
    <w:p w:rsidR="000C51C1" w:rsidRP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2. Дополнить пунктом 4.1 следующего содержания:</w:t>
      </w:r>
    </w:p>
    <w:p w:rsidR="000C51C1" w:rsidRDefault="000C51C1" w:rsidP="000C51C1">
      <w:pPr>
        <w:adjustRightInd w:val="0"/>
        <w:ind w:firstLine="709"/>
        <w:jc w:val="both"/>
        <w:rPr>
          <w:sz w:val="28"/>
          <w:szCs w:val="28"/>
        </w:rPr>
      </w:pPr>
      <w:r w:rsidRPr="000C51C1">
        <w:rPr>
          <w:sz w:val="28"/>
          <w:szCs w:val="28"/>
        </w:rPr>
        <w:t>«4.1.</w:t>
      </w:r>
      <w:r>
        <w:rPr>
          <w:sz w:val="28"/>
          <w:szCs w:val="28"/>
        </w:rPr>
        <w:t> </w:t>
      </w:r>
      <w:r w:rsidRPr="000C51C1">
        <w:rPr>
          <w:sz w:val="28"/>
          <w:szCs w:val="28"/>
        </w:rPr>
        <w:t>Религиозным объединениям, осуществляющим деятельность на территории Новосибирской области, с 18.04.2020:</w:t>
      </w:r>
    </w:p>
    <w:p w:rsidR="00233AFD" w:rsidRPr="00B963F2" w:rsidRDefault="00B963F2" w:rsidP="000C51C1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233AFD" w:rsidRPr="00B963F2">
        <w:rPr>
          <w:sz w:val="28"/>
          <w:szCs w:val="28"/>
        </w:rPr>
        <w:t>не допускать проведения массовых мероприятий, к которым относятся религиозные массовые обряды и церемонии различных конфессий с большим количеством людей;</w:t>
      </w:r>
    </w:p>
    <w:p w:rsidR="00233AFD" w:rsidRPr="00B963F2" w:rsidRDefault="00B963F2" w:rsidP="00233AF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="00233AFD" w:rsidRPr="00B963F2">
        <w:rPr>
          <w:sz w:val="28"/>
          <w:szCs w:val="28"/>
        </w:rPr>
        <w:t>обеспечить временное приостановление посещения гражданами культовых зданий, в том числе запрет доступа граждан в культовые здания (</w:t>
      </w:r>
      <w:proofErr w:type="gramStart"/>
      <w:r w:rsidR="00233AFD" w:rsidRPr="00B963F2">
        <w:rPr>
          <w:sz w:val="28"/>
          <w:szCs w:val="28"/>
        </w:rPr>
        <w:t>за</w:t>
      </w:r>
      <w:r>
        <w:rPr>
          <w:sz w:val="28"/>
          <w:szCs w:val="28"/>
        </w:rPr>
        <w:t>  </w:t>
      </w:r>
      <w:r w:rsidR="00233AFD" w:rsidRPr="00B963F2">
        <w:rPr>
          <w:sz w:val="28"/>
          <w:szCs w:val="28"/>
        </w:rPr>
        <w:t>исключением</w:t>
      </w:r>
      <w:proofErr w:type="gramEnd"/>
      <w:r w:rsidR="00233AFD" w:rsidRPr="00B963F2">
        <w:rPr>
          <w:sz w:val="28"/>
          <w:szCs w:val="28"/>
        </w:rPr>
        <w:t xml:space="preserve"> священнослужителей, а также лиц, присутствие которых </w:t>
      </w:r>
      <w:r w:rsidR="00233AFD" w:rsidRPr="00B963F2">
        <w:rPr>
          <w:sz w:val="28"/>
          <w:szCs w:val="28"/>
        </w:rPr>
        <w:lastRenderedPageBreak/>
        <w:t>необходимо для совершения богослужений и функционирования культовых зданий), принять меры по приостановлению эксплуатации указанных объектов.».</w:t>
      </w:r>
    </w:p>
    <w:p w:rsidR="00D46AF0" w:rsidRPr="001C7613" w:rsidRDefault="00D46AF0" w:rsidP="003F7968">
      <w:pPr>
        <w:adjustRightInd w:val="0"/>
        <w:jc w:val="both"/>
        <w:rPr>
          <w:sz w:val="28"/>
          <w:szCs w:val="28"/>
        </w:rPr>
      </w:pPr>
    </w:p>
    <w:p w:rsidR="00D46AF0" w:rsidRDefault="00D46AF0" w:rsidP="00D46AF0">
      <w:pPr>
        <w:adjustRightInd w:val="0"/>
        <w:rPr>
          <w:rFonts w:eastAsia="Calibri"/>
          <w:sz w:val="28"/>
          <w:szCs w:val="28"/>
        </w:rPr>
      </w:pPr>
    </w:p>
    <w:p w:rsidR="000C51C1" w:rsidRPr="001C7613" w:rsidRDefault="000C51C1" w:rsidP="00D46AF0">
      <w:pPr>
        <w:adjustRightInd w:val="0"/>
        <w:rPr>
          <w:rFonts w:eastAsia="Calibri"/>
          <w:sz w:val="28"/>
          <w:szCs w:val="28"/>
        </w:rPr>
      </w:pPr>
    </w:p>
    <w:p w:rsidR="003F7968" w:rsidRDefault="003F7968" w:rsidP="003F7968">
      <w:pPr>
        <w:jc w:val="right"/>
        <w:rPr>
          <w:sz w:val="28"/>
          <w:szCs w:val="28"/>
        </w:rPr>
      </w:pPr>
      <w:r>
        <w:rPr>
          <w:sz w:val="28"/>
          <w:szCs w:val="28"/>
        </w:rPr>
        <w:t>А.А. Травников</w:t>
      </w: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1C7613" w:rsidRDefault="001C7613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B963F2" w:rsidRDefault="00B963F2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3F7968" w:rsidRDefault="003F7968" w:rsidP="003011D0">
      <w:pPr>
        <w:rPr>
          <w:sz w:val="28"/>
          <w:szCs w:val="28"/>
        </w:rPr>
      </w:pPr>
    </w:p>
    <w:p w:rsidR="00DE4F43" w:rsidRPr="00DE4F43" w:rsidRDefault="00DE4F43" w:rsidP="003011D0">
      <w:pPr>
        <w:rPr>
          <w:sz w:val="16"/>
          <w:szCs w:val="16"/>
        </w:rPr>
      </w:pPr>
    </w:p>
    <w:p w:rsidR="003F7968" w:rsidRPr="00635ECA" w:rsidRDefault="003F7968" w:rsidP="003F7968">
      <w:pPr>
        <w:adjustRightInd w:val="0"/>
        <w:rPr>
          <w:rFonts w:eastAsia="Calibri"/>
        </w:rPr>
      </w:pPr>
      <w:r>
        <w:rPr>
          <w:rFonts w:eastAsia="Calibri"/>
        </w:rPr>
        <w:t>К</w:t>
      </w:r>
      <w:r w:rsidRPr="00635ECA">
        <w:rPr>
          <w:rFonts w:eastAsia="Calibri"/>
        </w:rPr>
        <w:t>.</w:t>
      </w:r>
      <w:r>
        <w:rPr>
          <w:rFonts w:eastAsia="Calibri"/>
        </w:rPr>
        <w:t>В</w:t>
      </w:r>
      <w:r w:rsidRPr="00635ECA">
        <w:rPr>
          <w:rFonts w:eastAsia="Calibri"/>
        </w:rPr>
        <w:t>. </w:t>
      </w:r>
      <w:r>
        <w:rPr>
          <w:rFonts w:eastAsia="Calibri"/>
        </w:rPr>
        <w:t>Хальзов</w:t>
      </w:r>
    </w:p>
    <w:p w:rsidR="003F7968" w:rsidRPr="00D46AF0" w:rsidRDefault="003F7968" w:rsidP="003F7968">
      <w:pPr>
        <w:adjustRightInd w:val="0"/>
        <w:rPr>
          <w:sz w:val="28"/>
          <w:szCs w:val="28"/>
        </w:rPr>
      </w:pPr>
      <w:r w:rsidRPr="00635ECA">
        <w:rPr>
          <w:rFonts w:eastAsia="Calibri"/>
        </w:rPr>
        <w:t>238 6</w:t>
      </w:r>
      <w:r>
        <w:rPr>
          <w:rFonts w:eastAsia="Calibri"/>
        </w:rPr>
        <w:t>3</w:t>
      </w:r>
      <w:r w:rsidRPr="00635ECA">
        <w:rPr>
          <w:rFonts w:eastAsia="Calibri"/>
        </w:rPr>
        <w:t xml:space="preserve"> </w:t>
      </w:r>
      <w:r>
        <w:rPr>
          <w:rFonts w:eastAsia="Calibri"/>
        </w:rPr>
        <w:t>68</w:t>
      </w:r>
    </w:p>
    <w:sectPr w:rsidR="003F7968" w:rsidRPr="00D46AF0" w:rsidSect="001C7613">
      <w:headerReference w:type="even" r:id="rId8"/>
      <w:headerReference w:type="default" r:id="rId9"/>
      <w:footerReference w:type="first" r:id="rId10"/>
      <w:pgSz w:w="11906" w:h="16838" w:code="9"/>
      <w:pgMar w:top="1134" w:right="567" w:bottom="709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7205" w:rsidRDefault="00D17205">
      <w:r>
        <w:separator/>
      </w:r>
    </w:p>
  </w:endnote>
  <w:endnote w:type="continuationSeparator" w:id="0">
    <w:p w:rsidR="00D17205" w:rsidRDefault="00D17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EF0195">
    <w:pPr>
      <w:pStyle w:val="a9"/>
    </w:pPr>
    <w:r w:rsidRPr="00D579A7">
      <w:rPr>
        <w:sz w:val="16"/>
        <w:szCs w:val="16"/>
      </w:rPr>
      <w:t>ПГ/03/</w:t>
    </w:r>
    <w:r w:rsidR="008646E9">
      <w:rPr>
        <w:sz w:val="16"/>
        <w:szCs w:val="16"/>
        <w:lang w:val="en-US"/>
      </w:rPr>
      <w:t>S</w:t>
    </w:r>
    <w:r w:rsidR="002574E5">
      <w:rPr>
        <w:sz w:val="16"/>
        <w:szCs w:val="16"/>
      </w:rPr>
      <w:t>/</w:t>
    </w:r>
    <w:r w:rsidR="002F665F">
      <w:rPr>
        <w:sz w:val="16"/>
        <w:szCs w:val="16"/>
      </w:rPr>
      <w:t>1</w:t>
    </w:r>
    <w:r w:rsidR="008646E9">
      <w:rPr>
        <w:sz w:val="16"/>
        <w:szCs w:val="16"/>
        <w:lang w:val="en-US"/>
      </w:rPr>
      <w:t>5</w:t>
    </w:r>
    <w:r w:rsidR="00674E8A">
      <w:rPr>
        <w:sz w:val="16"/>
        <w:szCs w:val="16"/>
      </w:rPr>
      <w:t>.</w:t>
    </w:r>
    <w:r w:rsidR="00D029A4">
      <w:rPr>
        <w:sz w:val="16"/>
        <w:szCs w:val="16"/>
      </w:rPr>
      <w:t>0</w:t>
    </w:r>
    <w:r w:rsidR="00797BBD">
      <w:rPr>
        <w:sz w:val="16"/>
        <w:szCs w:val="16"/>
      </w:rPr>
      <w:t>4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029A4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7205" w:rsidRDefault="00D17205">
      <w:r>
        <w:separator/>
      </w:r>
    </w:p>
  </w:footnote>
  <w:footnote w:type="continuationSeparator" w:id="0">
    <w:p w:rsidR="00D17205" w:rsidRDefault="00D17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44815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3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0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  <w:num w:numId="11">
    <w:abstractNumId w:val="9"/>
  </w:num>
  <w:num w:numId="12">
    <w:abstractNumId w:val="6"/>
  </w:num>
  <w:num w:numId="13">
    <w:abstractNumId w:val="1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2954"/>
    <w:rsid w:val="000053BD"/>
    <w:rsid w:val="00005BA2"/>
    <w:rsid w:val="0000718A"/>
    <w:rsid w:val="00007774"/>
    <w:rsid w:val="00012FB4"/>
    <w:rsid w:val="000143C4"/>
    <w:rsid w:val="00015645"/>
    <w:rsid w:val="00017F87"/>
    <w:rsid w:val="000244F1"/>
    <w:rsid w:val="00024830"/>
    <w:rsid w:val="00026AEB"/>
    <w:rsid w:val="000307CD"/>
    <w:rsid w:val="000331BF"/>
    <w:rsid w:val="000332CB"/>
    <w:rsid w:val="000377A1"/>
    <w:rsid w:val="00042DC2"/>
    <w:rsid w:val="00043C40"/>
    <w:rsid w:val="0004530C"/>
    <w:rsid w:val="00045BFC"/>
    <w:rsid w:val="0004682C"/>
    <w:rsid w:val="00047429"/>
    <w:rsid w:val="00052CF4"/>
    <w:rsid w:val="000574B3"/>
    <w:rsid w:val="00064367"/>
    <w:rsid w:val="000649AC"/>
    <w:rsid w:val="00067050"/>
    <w:rsid w:val="00071563"/>
    <w:rsid w:val="0007309E"/>
    <w:rsid w:val="00077924"/>
    <w:rsid w:val="00082F25"/>
    <w:rsid w:val="00087C7D"/>
    <w:rsid w:val="0009248C"/>
    <w:rsid w:val="000B2DD9"/>
    <w:rsid w:val="000B5538"/>
    <w:rsid w:val="000C1A69"/>
    <w:rsid w:val="000C1D05"/>
    <w:rsid w:val="000C51C1"/>
    <w:rsid w:val="000C63B4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6470"/>
    <w:rsid w:val="000F64DF"/>
    <w:rsid w:val="000F65B5"/>
    <w:rsid w:val="00101188"/>
    <w:rsid w:val="001029BE"/>
    <w:rsid w:val="0010324C"/>
    <w:rsid w:val="00103EBD"/>
    <w:rsid w:val="00105624"/>
    <w:rsid w:val="00105FD8"/>
    <w:rsid w:val="0011013E"/>
    <w:rsid w:val="00111BCB"/>
    <w:rsid w:val="00113632"/>
    <w:rsid w:val="001165C8"/>
    <w:rsid w:val="00117255"/>
    <w:rsid w:val="00120179"/>
    <w:rsid w:val="001206C5"/>
    <w:rsid w:val="001221E9"/>
    <w:rsid w:val="00132163"/>
    <w:rsid w:val="00133796"/>
    <w:rsid w:val="00134599"/>
    <w:rsid w:val="00135BEA"/>
    <w:rsid w:val="00136D19"/>
    <w:rsid w:val="0014008F"/>
    <w:rsid w:val="00142DD2"/>
    <w:rsid w:val="001434BE"/>
    <w:rsid w:val="00143F38"/>
    <w:rsid w:val="00144815"/>
    <w:rsid w:val="001523EC"/>
    <w:rsid w:val="00155B4B"/>
    <w:rsid w:val="001564FB"/>
    <w:rsid w:val="00160E01"/>
    <w:rsid w:val="00162B01"/>
    <w:rsid w:val="00163A19"/>
    <w:rsid w:val="00164D3A"/>
    <w:rsid w:val="00165382"/>
    <w:rsid w:val="00171C93"/>
    <w:rsid w:val="00172D43"/>
    <w:rsid w:val="0018046E"/>
    <w:rsid w:val="0018537B"/>
    <w:rsid w:val="001874E4"/>
    <w:rsid w:val="001931C8"/>
    <w:rsid w:val="001938BC"/>
    <w:rsid w:val="0019464A"/>
    <w:rsid w:val="0019599C"/>
    <w:rsid w:val="00195A85"/>
    <w:rsid w:val="00195CA2"/>
    <w:rsid w:val="0019642C"/>
    <w:rsid w:val="001B0108"/>
    <w:rsid w:val="001B5DBE"/>
    <w:rsid w:val="001C0AA1"/>
    <w:rsid w:val="001C246A"/>
    <w:rsid w:val="001C31B8"/>
    <w:rsid w:val="001C7613"/>
    <w:rsid w:val="001E5D6F"/>
    <w:rsid w:val="001F11B9"/>
    <w:rsid w:val="00202060"/>
    <w:rsid w:val="0020595F"/>
    <w:rsid w:val="002062A1"/>
    <w:rsid w:val="00213B42"/>
    <w:rsid w:val="00215925"/>
    <w:rsid w:val="00220AAB"/>
    <w:rsid w:val="002242E8"/>
    <w:rsid w:val="00233AFD"/>
    <w:rsid w:val="00235378"/>
    <w:rsid w:val="00236B8E"/>
    <w:rsid w:val="002454B2"/>
    <w:rsid w:val="00245EA5"/>
    <w:rsid w:val="002574E5"/>
    <w:rsid w:val="002600B1"/>
    <w:rsid w:val="00260311"/>
    <w:rsid w:val="00261F89"/>
    <w:rsid w:val="00262C7D"/>
    <w:rsid w:val="002639D4"/>
    <w:rsid w:val="00267197"/>
    <w:rsid w:val="0027165B"/>
    <w:rsid w:val="00273DD4"/>
    <w:rsid w:val="00275DB7"/>
    <w:rsid w:val="00281EB2"/>
    <w:rsid w:val="00283575"/>
    <w:rsid w:val="00283ADB"/>
    <w:rsid w:val="00285060"/>
    <w:rsid w:val="00285782"/>
    <w:rsid w:val="00285AE9"/>
    <w:rsid w:val="00286FD4"/>
    <w:rsid w:val="00290F2A"/>
    <w:rsid w:val="00290F71"/>
    <w:rsid w:val="00291D8C"/>
    <w:rsid w:val="00292313"/>
    <w:rsid w:val="0029753F"/>
    <w:rsid w:val="002A16E6"/>
    <w:rsid w:val="002A4066"/>
    <w:rsid w:val="002A73A8"/>
    <w:rsid w:val="002A7A8D"/>
    <w:rsid w:val="002B239E"/>
    <w:rsid w:val="002B4C76"/>
    <w:rsid w:val="002B7436"/>
    <w:rsid w:val="002C2A5B"/>
    <w:rsid w:val="002C36CD"/>
    <w:rsid w:val="002C4A70"/>
    <w:rsid w:val="002C6A64"/>
    <w:rsid w:val="002C73BC"/>
    <w:rsid w:val="002D09BE"/>
    <w:rsid w:val="002D2330"/>
    <w:rsid w:val="002D6B1C"/>
    <w:rsid w:val="002E3EDC"/>
    <w:rsid w:val="002E5774"/>
    <w:rsid w:val="002E5B4A"/>
    <w:rsid w:val="002F259C"/>
    <w:rsid w:val="002F5BE5"/>
    <w:rsid w:val="002F665F"/>
    <w:rsid w:val="002F699B"/>
    <w:rsid w:val="002F7A95"/>
    <w:rsid w:val="002F7ACD"/>
    <w:rsid w:val="00300351"/>
    <w:rsid w:val="00300B45"/>
    <w:rsid w:val="003011D0"/>
    <w:rsid w:val="003024FA"/>
    <w:rsid w:val="0030583D"/>
    <w:rsid w:val="00310E5A"/>
    <w:rsid w:val="003145CA"/>
    <w:rsid w:val="003163A1"/>
    <w:rsid w:val="00322FD4"/>
    <w:rsid w:val="00323165"/>
    <w:rsid w:val="00334BBC"/>
    <w:rsid w:val="00337959"/>
    <w:rsid w:val="0034465D"/>
    <w:rsid w:val="0035073E"/>
    <w:rsid w:val="00350AF2"/>
    <w:rsid w:val="00354532"/>
    <w:rsid w:val="00363A5E"/>
    <w:rsid w:val="003660D2"/>
    <w:rsid w:val="00366894"/>
    <w:rsid w:val="003673DC"/>
    <w:rsid w:val="00370884"/>
    <w:rsid w:val="00374DBA"/>
    <w:rsid w:val="0037733F"/>
    <w:rsid w:val="00383B04"/>
    <w:rsid w:val="00385EB6"/>
    <w:rsid w:val="003925D6"/>
    <w:rsid w:val="003A5A24"/>
    <w:rsid w:val="003B1CF1"/>
    <w:rsid w:val="003B6D21"/>
    <w:rsid w:val="003B7394"/>
    <w:rsid w:val="003C3BAE"/>
    <w:rsid w:val="003C60EE"/>
    <w:rsid w:val="003D0099"/>
    <w:rsid w:val="003D2537"/>
    <w:rsid w:val="003D6B24"/>
    <w:rsid w:val="003E1356"/>
    <w:rsid w:val="003E1541"/>
    <w:rsid w:val="003E2DDB"/>
    <w:rsid w:val="003E52FF"/>
    <w:rsid w:val="003F5413"/>
    <w:rsid w:val="003F7968"/>
    <w:rsid w:val="004007EC"/>
    <w:rsid w:val="004011D7"/>
    <w:rsid w:val="0040572F"/>
    <w:rsid w:val="00406127"/>
    <w:rsid w:val="00414262"/>
    <w:rsid w:val="00420063"/>
    <w:rsid w:val="00420924"/>
    <w:rsid w:val="004235F0"/>
    <w:rsid w:val="00427E87"/>
    <w:rsid w:val="0043036E"/>
    <w:rsid w:val="004361CD"/>
    <w:rsid w:val="004401F0"/>
    <w:rsid w:val="00441EB0"/>
    <w:rsid w:val="00442DB5"/>
    <w:rsid w:val="004522F2"/>
    <w:rsid w:val="0045312A"/>
    <w:rsid w:val="00453F99"/>
    <w:rsid w:val="004540BB"/>
    <w:rsid w:val="0045763C"/>
    <w:rsid w:val="00462966"/>
    <w:rsid w:val="004647A9"/>
    <w:rsid w:val="00464982"/>
    <w:rsid w:val="00470387"/>
    <w:rsid w:val="00471730"/>
    <w:rsid w:val="004717EA"/>
    <w:rsid w:val="004802F6"/>
    <w:rsid w:val="0048622F"/>
    <w:rsid w:val="00487186"/>
    <w:rsid w:val="00487A5B"/>
    <w:rsid w:val="00494265"/>
    <w:rsid w:val="004A1EAD"/>
    <w:rsid w:val="004A5B43"/>
    <w:rsid w:val="004A5FE3"/>
    <w:rsid w:val="004B07FB"/>
    <w:rsid w:val="004B35AE"/>
    <w:rsid w:val="004B588E"/>
    <w:rsid w:val="004C0178"/>
    <w:rsid w:val="004C25F4"/>
    <w:rsid w:val="004C3367"/>
    <w:rsid w:val="004D003D"/>
    <w:rsid w:val="004D4C96"/>
    <w:rsid w:val="004D7C63"/>
    <w:rsid w:val="004E2570"/>
    <w:rsid w:val="004E3E7E"/>
    <w:rsid w:val="004F3BBB"/>
    <w:rsid w:val="004F47F9"/>
    <w:rsid w:val="004F5904"/>
    <w:rsid w:val="0050656D"/>
    <w:rsid w:val="00506E4F"/>
    <w:rsid w:val="005077E1"/>
    <w:rsid w:val="0051015E"/>
    <w:rsid w:val="00521EAA"/>
    <w:rsid w:val="005267C5"/>
    <w:rsid w:val="00530DF3"/>
    <w:rsid w:val="00533DFE"/>
    <w:rsid w:val="00537228"/>
    <w:rsid w:val="005423D3"/>
    <w:rsid w:val="0056552A"/>
    <w:rsid w:val="00572905"/>
    <w:rsid w:val="00580466"/>
    <w:rsid w:val="00580C04"/>
    <w:rsid w:val="005901A2"/>
    <w:rsid w:val="005A5970"/>
    <w:rsid w:val="005C2584"/>
    <w:rsid w:val="005C4EBB"/>
    <w:rsid w:val="005C6B1B"/>
    <w:rsid w:val="005C6C8D"/>
    <w:rsid w:val="005C7A68"/>
    <w:rsid w:val="005D195D"/>
    <w:rsid w:val="005D4E57"/>
    <w:rsid w:val="005E24B3"/>
    <w:rsid w:val="005E5D78"/>
    <w:rsid w:val="005F208B"/>
    <w:rsid w:val="005F2951"/>
    <w:rsid w:val="005F4460"/>
    <w:rsid w:val="005F5B1F"/>
    <w:rsid w:val="00603987"/>
    <w:rsid w:val="00603FDA"/>
    <w:rsid w:val="0060415B"/>
    <w:rsid w:val="006179C5"/>
    <w:rsid w:val="00621CED"/>
    <w:rsid w:val="0062394D"/>
    <w:rsid w:val="0062774A"/>
    <w:rsid w:val="00631FD4"/>
    <w:rsid w:val="00633B03"/>
    <w:rsid w:val="00643DC5"/>
    <w:rsid w:val="00647360"/>
    <w:rsid w:val="00647B62"/>
    <w:rsid w:val="006518EB"/>
    <w:rsid w:val="006520B4"/>
    <w:rsid w:val="00656DE3"/>
    <w:rsid w:val="00657EC1"/>
    <w:rsid w:val="00672091"/>
    <w:rsid w:val="00674E8A"/>
    <w:rsid w:val="00681BEE"/>
    <w:rsid w:val="006823C1"/>
    <w:rsid w:val="0068268F"/>
    <w:rsid w:val="0068400F"/>
    <w:rsid w:val="00685CE4"/>
    <w:rsid w:val="006934EE"/>
    <w:rsid w:val="006A2680"/>
    <w:rsid w:val="006A3E24"/>
    <w:rsid w:val="006A4AB1"/>
    <w:rsid w:val="006B0ECD"/>
    <w:rsid w:val="006B2604"/>
    <w:rsid w:val="006B3642"/>
    <w:rsid w:val="006C0957"/>
    <w:rsid w:val="006C5CAE"/>
    <w:rsid w:val="006C5F3A"/>
    <w:rsid w:val="006D2636"/>
    <w:rsid w:val="006D3324"/>
    <w:rsid w:val="006D423F"/>
    <w:rsid w:val="006D4E3A"/>
    <w:rsid w:val="006D5682"/>
    <w:rsid w:val="006D6651"/>
    <w:rsid w:val="006E18C9"/>
    <w:rsid w:val="006F36B1"/>
    <w:rsid w:val="00700DAE"/>
    <w:rsid w:val="00701739"/>
    <w:rsid w:val="007029F0"/>
    <w:rsid w:val="00702E30"/>
    <w:rsid w:val="00702F16"/>
    <w:rsid w:val="00703664"/>
    <w:rsid w:val="00703BF0"/>
    <w:rsid w:val="00706BC7"/>
    <w:rsid w:val="00707882"/>
    <w:rsid w:val="00712B41"/>
    <w:rsid w:val="00713619"/>
    <w:rsid w:val="00716EF3"/>
    <w:rsid w:val="007217DA"/>
    <w:rsid w:val="0072290F"/>
    <w:rsid w:val="0072472E"/>
    <w:rsid w:val="00724AA8"/>
    <w:rsid w:val="00725431"/>
    <w:rsid w:val="007311F7"/>
    <w:rsid w:val="00736482"/>
    <w:rsid w:val="00737366"/>
    <w:rsid w:val="007403DB"/>
    <w:rsid w:val="00745ACE"/>
    <w:rsid w:val="00745E5A"/>
    <w:rsid w:val="007503EB"/>
    <w:rsid w:val="00752825"/>
    <w:rsid w:val="00752AB3"/>
    <w:rsid w:val="007624EC"/>
    <w:rsid w:val="00766B7E"/>
    <w:rsid w:val="0077114A"/>
    <w:rsid w:val="007732C8"/>
    <w:rsid w:val="00781C4B"/>
    <w:rsid w:val="00783E17"/>
    <w:rsid w:val="00786590"/>
    <w:rsid w:val="0079247E"/>
    <w:rsid w:val="0079799E"/>
    <w:rsid w:val="00797BBD"/>
    <w:rsid w:val="007A09E7"/>
    <w:rsid w:val="007A1DCF"/>
    <w:rsid w:val="007A4B30"/>
    <w:rsid w:val="007A56E0"/>
    <w:rsid w:val="007B1A22"/>
    <w:rsid w:val="007B2914"/>
    <w:rsid w:val="007B49F3"/>
    <w:rsid w:val="007B7702"/>
    <w:rsid w:val="007C38C9"/>
    <w:rsid w:val="007C5CCD"/>
    <w:rsid w:val="007C655D"/>
    <w:rsid w:val="007D2FBC"/>
    <w:rsid w:val="007D79E9"/>
    <w:rsid w:val="007E25AA"/>
    <w:rsid w:val="007F0A89"/>
    <w:rsid w:val="007F1695"/>
    <w:rsid w:val="008018F5"/>
    <w:rsid w:val="00803650"/>
    <w:rsid w:val="00806EA3"/>
    <w:rsid w:val="00810830"/>
    <w:rsid w:val="00820079"/>
    <w:rsid w:val="0082262A"/>
    <w:rsid w:val="008248A9"/>
    <w:rsid w:val="008248DC"/>
    <w:rsid w:val="00825372"/>
    <w:rsid w:val="008303A3"/>
    <w:rsid w:val="00833C96"/>
    <w:rsid w:val="008428EF"/>
    <w:rsid w:val="00842F6E"/>
    <w:rsid w:val="00844D62"/>
    <w:rsid w:val="00845685"/>
    <w:rsid w:val="00853B58"/>
    <w:rsid w:val="00856A08"/>
    <w:rsid w:val="00856EFE"/>
    <w:rsid w:val="008604E5"/>
    <w:rsid w:val="00862ADC"/>
    <w:rsid w:val="008646E9"/>
    <w:rsid w:val="008728A5"/>
    <w:rsid w:val="00872BD6"/>
    <w:rsid w:val="00873B63"/>
    <w:rsid w:val="00877B34"/>
    <w:rsid w:val="00877C9A"/>
    <w:rsid w:val="00881E51"/>
    <w:rsid w:val="00882359"/>
    <w:rsid w:val="00895F23"/>
    <w:rsid w:val="008963DA"/>
    <w:rsid w:val="008A02E1"/>
    <w:rsid w:val="008A4F60"/>
    <w:rsid w:val="008A5A96"/>
    <w:rsid w:val="008B4463"/>
    <w:rsid w:val="008B5904"/>
    <w:rsid w:val="008C58CF"/>
    <w:rsid w:val="008C7436"/>
    <w:rsid w:val="008D5815"/>
    <w:rsid w:val="008D6B31"/>
    <w:rsid w:val="008E0D3B"/>
    <w:rsid w:val="008E160F"/>
    <w:rsid w:val="008E2EF9"/>
    <w:rsid w:val="008E3227"/>
    <w:rsid w:val="008E469F"/>
    <w:rsid w:val="008E70E4"/>
    <w:rsid w:val="008F5100"/>
    <w:rsid w:val="008F6BCE"/>
    <w:rsid w:val="00900BF1"/>
    <w:rsid w:val="00902038"/>
    <w:rsid w:val="00903B12"/>
    <w:rsid w:val="0091123B"/>
    <w:rsid w:val="00912813"/>
    <w:rsid w:val="00913211"/>
    <w:rsid w:val="00913CCE"/>
    <w:rsid w:val="009200E0"/>
    <w:rsid w:val="00920FE7"/>
    <w:rsid w:val="009231F1"/>
    <w:rsid w:val="0093061C"/>
    <w:rsid w:val="0093477E"/>
    <w:rsid w:val="00941A2B"/>
    <w:rsid w:val="00945D40"/>
    <w:rsid w:val="00946771"/>
    <w:rsid w:val="00947806"/>
    <w:rsid w:val="009573BA"/>
    <w:rsid w:val="00962DE2"/>
    <w:rsid w:val="00965DB5"/>
    <w:rsid w:val="00974956"/>
    <w:rsid w:val="00975560"/>
    <w:rsid w:val="00980F7E"/>
    <w:rsid w:val="00983122"/>
    <w:rsid w:val="00985FC8"/>
    <w:rsid w:val="009877C1"/>
    <w:rsid w:val="0099550D"/>
    <w:rsid w:val="009B1010"/>
    <w:rsid w:val="009B4B15"/>
    <w:rsid w:val="009B772A"/>
    <w:rsid w:val="009C4A66"/>
    <w:rsid w:val="009C539F"/>
    <w:rsid w:val="009C65E4"/>
    <w:rsid w:val="009C66FE"/>
    <w:rsid w:val="009D69C9"/>
    <w:rsid w:val="009D6CD3"/>
    <w:rsid w:val="009E7C7C"/>
    <w:rsid w:val="009F3DC8"/>
    <w:rsid w:val="00A035D6"/>
    <w:rsid w:val="00A0653B"/>
    <w:rsid w:val="00A0753B"/>
    <w:rsid w:val="00A11A90"/>
    <w:rsid w:val="00A12680"/>
    <w:rsid w:val="00A12B57"/>
    <w:rsid w:val="00A16836"/>
    <w:rsid w:val="00A168D7"/>
    <w:rsid w:val="00A17F89"/>
    <w:rsid w:val="00A26334"/>
    <w:rsid w:val="00A304B7"/>
    <w:rsid w:val="00A3447B"/>
    <w:rsid w:val="00A34EC6"/>
    <w:rsid w:val="00A42BD2"/>
    <w:rsid w:val="00A44CCF"/>
    <w:rsid w:val="00A46C42"/>
    <w:rsid w:val="00A50FD6"/>
    <w:rsid w:val="00A560EA"/>
    <w:rsid w:val="00A56AF8"/>
    <w:rsid w:val="00A6570D"/>
    <w:rsid w:val="00A712B5"/>
    <w:rsid w:val="00A717AC"/>
    <w:rsid w:val="00A84C96"/>
    <w:rsid w:val="00A84D27"/>
    <w:rsid w:val="00A84E33"/>
    <w:rsid w:val="00A86B81"/>
    <w:rsid w:val="00A9066A"/>
    <w:rsid w:val="00A91E28"/>
    <w:rsid w:val="00A9741F"/>
    <w:rsid w:val="00A97784"/>
    <w:rsid w:val="00AA7559"/>
    <w:rsid w:val="00AA7D5E"/>
    <w:rsid w:val="00AB4645"/>
    <w:rsid w:val="00AC0171"/>
    <w:rsid w:val="00AC32DD"/>
    <w:rsid w:val="00AC4A95"/>
    <w:rsid w:val="00AC72CA"/>
    <w:rsid w:val="00AC7613"/>
    <w:rsid w:val="00AE4057"/>
    <w:rsid w:val="00AE5379"/>
    <w:rsid w:val="00AE69B1"/>
    <w:rsid w:val="00AE6AAB"/>
    <w:rsid w:val="00AF1ABF"/>
    <w:rsid w:val="00AF45BF"/>
    <w:rsid w:val="00AF7A3B"/>
    <w:rsid w:val="00B016B8"/>
    <w:rsid w:val="00B019DB"/>
    <w:rsid w:val="00B05936"/>
    <w:rsid w:val="00B05AD4"/>
    <w:rsid w:val="00B05AE2"/>
    <w:rsid w:val="00B1221D"/>
    <w:rsid w:val="00B139AB"/>
    <w:rsid w:val="00B2137A"/>
    <w:rsid w:val="00B24CB5"/>
    <w:rsid w:val="00B27F10"/>
    <w:rsid w:val="00B311E9"/>
    <w:rsid w:val="00B32518"/>
    <w:rsid w:val="00B32EEB"/>
    <w:rsid w:val="00B43679"/>
    <w:rsid w:val="00B45BAE"/>
    <w:rsid w:val="00B5048E"/>
    <w:rsid w:val="00B55F44"/>
    <w:rsid w:val="00B625DE"/>
    <w:rsid w:val="00B63121"/>
    <w:rsid w:val="00B63415"/>
    <w:rsid w:val="00B64296"/>
    <w:rsid w:val="00B73FBC"/>
    <w:rsid w:val="00B75893"/>
    <w:rsid w:val="00B76C0E"/>
    <w:rsid w:val="00B820A9"/>
    <w:rsid w:val="00B82305"/>
    <w:rsid w:val="00B84173"/>
    <w:rsid w:val="00B86285"/>
    <w:rsid w:val="00B9042E"/>
    <w:rsid w:val="00B92D5C"/>
    <w:rsid w:val="00B947BC"/>
    <w:rsid w:val="00B963F2"/>
    <w:rsid w:val="00B964F4"/>
    <w:rsid w:val="00BA5F70"/>
    <w:rsid w:val="00BA749B"/>
    <w:rsid w:val="00BB1E15"/>
    <w:rsid w:val="00BB528C"/>
    <w:rsid w:val="00BB6BEF"/>
    <w:rsid w:val="00BB7BF9"/>
    <w:rsid w:val="00BC0A08"/>
    <w:rsid w:val="00BC1A1F"/>
    <w:rsid w:val="00BD1C78"/>
    <w:rsid w:val="00BD68F9"/>
    <w:rsid w:val="00BD7929"/>
    <w:rsid w:val="00BD7C4B"/>
    <w:rsid w:val="00BE397C"/>
    <w:rsid w:val="00BF20D6"/>
    <w:rsid w:val="00BF6F1B"/>
    <w:rsid w:val="00C02684"/>
    <w:rsid w:val="00C02C57"/>
    <w:rsid w:val="00C03C56"/>
    <w:rsid w:val="00C04024"/>
    <w:rsid w:val="00C047CD"/>
    <w:rsid w:val="00C115B8"/>
    <w:rsid w:val="00C1348F"/>
    <w:rsid w:val="00C144BE"/>
    <w:rsid w:val="00C16B48"/>
    <w:rsid w:val="00C23726"/>
    <w:rsid w:val="00C23807"/>
    <w:rsid w:val="00C23CC6"/>
    <w:rsid w:val="00C23FEE"/>
    <w:rsid w:val="00C244AE"/>
    <w:rsid w:val="00C31575"/>
    <w:rsid w:val="00C33235"/>
    <w:rsid w:val="00C4021D"/>
    <w:rsid w:val="00C459EB"/>
    <w:rsid w:val="00C5461D"/>
    <w:rsid w:val="00C55409"/>
    <w:rsid w:val="00C567F3"/>
    <w:rsid w:val="00C57FE0"/>
    <w:rsid w:val="00C6077A"/>
    <w:rsid w:val="00C6725E"/>
    <w:rsid w:val="00C752FE"/>
    <w:rsid w:val="00C75F5C"/>
    <w:rsid w:val="00C8043C"/>
    <w:rsid w:val="00C832F5"/>
    <w:rsid w:val="00C84579"/>
    <w:rsid w:val="00C907DF"/>
    <w:rsid w:val="00C9191D"/>
    <w:rsid w:val="00C92FA3"/>
    <w:rsid w:val="00CA1AEB"/>
    <w:rsid w:val="00CA2647"/>
    <w:rsid w:val="00CA2B8D"/>
    <w:rsid w:val="00CA60CF"/>
    <w:rsid w:val="00CB1BE6"/>
    <w:rsid w:val="00CB57CD"/>
    <w:rsid w:val="00CC06CA"/>
    <w:rsid w:val="00CD290D"/>
    <w:rsid w:val="00CD2C63"/>
    <w:rsid w:val="00CD356A"/>
    <w:rsid w:val="00CD3732"/>
    <w:rsid w:val="00CD4DBD"/>
    <w:rsid w:val="00CD5240"/>
    <w:rsid w:val="00CD52B3"/>
    <w:rsid w:val="00CD611F"/>
    <w:rsid w:val="00CE1B7A"/>
    <w:rsid w:val="00CE47F8"/>
    <w:rsid w:val="00CE6500"/>
    <w:rsid w:val="00CE6F34"/>
    <w:rsid w:val="00CF5172"/>
    <w:rsid w:val="00D015E4"/>
    <w:rsid w:val="00D029A4"/>
    <w:rsid w:val="00D15E01"/>
    <w:rsid w:val="00D16005"/>
    <w:rsid w:val="00D17205"/>
    <w:rsid w:val="00D17CDB"/>
    <w:rsid w:val="00D25015"/>
    <w:rsid w:val="00D26BE2"/>
    <w:rsid w:val="00D26DD0"/>
    <w:rsid w:val="00D30135"/>
    <w:rsid w:val="00D3473D"/>
    <w:rsid w:val="00D34B4F"/>
    <w:rsid w:val="00D34C1D"/>
    <w:rsid w:val="00D405E3"/>
    <w:rsid w:val="00D413C7"/>
    <w:rsid w:val="00D41C4E"/>
    <w:rsid w:val="00D444A8"/>
    <w:rsid w:val="00D4696A"/>
    <w:rsid w:val="00D46AF0"/>
    <w:rsid w:val="00D527AE"/>
    <w:rsid w:val="00D53A25"/>
    <w:rsid w:val="00D567FF"/>
    <w:rsid w:val="00D579A7"/>
    <w:rsid w:val="00D57AB9"/>
    <w:rsid w:val="00D61783"/>
    <w:rsid w:val="00D623E2"/>
    <w:rsid w:val="00D66417"/>
    <w:rsid w:val="00D702CB"/>
    <w:rsid w:val="00D70F6E"/>
    <w:rsid w:val="00D72015"/>
    <w:rsid w:val="00D8115E"/>
    <w:rsid w:val="00D842ED"/>
    <w:rsid w:val="00D84EDC"/>
    <w:rsid w:val="00D8568D"/>
    <w:rsid w:val="00D86D8C"/>
    <w:rsid w:val="00D87391"/>
    <w:rsid w:val="00D930F6"/>
    <w:rsid w:val="00DA1D98"/>
    <w:rsid w:val="00DA2C8F"/>
    <w:rsid w:val="00DA4706"/>
    <w:rsid w:val="00DA4A15"/>
    <w:rsid w:val="00DA7438"/>
    <w:rsid w:val="00DB5438"/>
    <w:rsid w:val="00DC06FF"/>
    <w:rsid w:val="00DC2B04"/>
    <w:rsid w:val="00DC3EBD"/>
    <w:rsid w:val="00DC40E3"/>
    <w:rsid w:val="00DC45E1"/>
    <w:rsid w:val="00DC5BF3"/>
    <w:rsid w:val="00DD0785"/>
    <w:rsid w:val="00DD6A4D"/>
    <w:rsid w:val="00DE2B10"/>
    <w:rsid w:val="00DE4F43"/>
    <w:rsid w:val="00DF17BE"/>
    <w:rsid w:val="00DF3263"/>
    <w:rsid w:val="00DF4E8E"/>
    <w:rsid w:val="00DF615C"/>
    <w:rsid w:val="00DF7B6E"/>
    <w:rsid w:val="00E024D6"/>
    <w:rsid w:val="00E035E1"/>
    <w:rsid w:val="00E0540A"/>
    <w:rsid w:val="00E069F1"/>
    <w:rsid w:val="00E07091"/>
    <w:rsid w:val="00E07498"/>
    <w:rsid w:val="00E128C7"/>
    <w:rsid w:val="00E13B6F"/>
    <w:rsid w:val="00E14AC3"/>
    <w:rsid w:val="00E22F90"/>
    <w:rsid w:val="00E23515"/>
    <w:rsid w:val="00E25A29"/>
    <w:rsid w:val="00E33710"/>
    <w:rsid w:val="00E351A5"/>
    <w:rsid w:val="00E40839"/>
    <w:rsid w:val="00E47BB2"/>
    <w:rsid w:val="00E5033F"/>
    <w:rsid w:val="00E6196B"/>
    <w:rsid w:val="00E62CEA"/>
    <w:rsid w:val="00E71A72"/>
    <w:rsid w:val="00E72157"/>
    <w:rsid w:val="00E737A5"/>
    <w:rsid w:val="00E7509A"/>
    <w:rsid w:val="00E7528B"/>
    <w:rsid w:val="00E76342"/>
    <w:rsid w:val="00E76FBD"/>
    <w:rsid w:val="00E81D8D"/>
    <w:rsid w:val="00E82792"/>
    <w:rsid w:val="00E95FE7"/>
    <w:rsid w:val="00EB47E2"/>
    <w:rsid w:val="00EB7D27"/>
    <w:rsid w:val="00EC45A9"/>
    <w:rsid w:val="00EC78D1"/>
    <w:rsid w:val="00EC7E58"/>
    <w:rsid w:val="00ED0992"/>
    <w:rsid w:val="00ED7FB3"/>
    <w:rsid w:val="00EE01A0"/>
    <w:rsid w:val="00EE4CAA"/>
    <w:rsid w:val="00EE5EB6"/>
    <w:rsid w:val="00EE780D"/>
    <w:rsid w:val="00EF0195"/>
    <w:rsid w:val="00EF1E4A"/>
    <w:rsid w:val="00EF2469"/>
    <w:rsid w:val="00EF3CD2"/>
    <w:rsid w:val="00EF5A1F"/>
    <w:rsid w:val="00EF6AE5"/>
    <w:rsid w:val="00F142AD"/>
    <w:rsid w:val="00F16E57"/>
    <w:rsid w:val="00F21D83"/>
    <w:rsid w:val="00F21F0A"/>
    <w:rsid w:val="00F22523"/>
    <w:rsid w:val="00F2460A"/>
    <w:rsid w:val="00F35102"/>
    <w:rsid w:val="00F36355"/>
    <w:rsid w:val="00F41022"/>
    <w:rsid w:val="00F41C6D"/>
    <w:rsid w:val="00F44275"/>
    <w:rsid w:val="00F45F43"/>
    <w:rsid w:val="00F46956"/>
    <w:rsid w:val="00F472CC"/>
    <w:rsid w:val="00F501BF"/>
    <w:rsid w:val="00F5265B"/>
    <w:rsid w:val="00F55C4F"/>
    <w:rsid w:val="00F570C0"/>
    <w:rsid w:val="00F61695"/>
    <w:rsid w:val="00F61C5E"/>
    <w:rsid w:val="00F654E5"/>
    <w:rsid w:val="00F65C51"/>
    <w:rsid w:val="00F726DE"/>
    <w:rsid w:val="00F7412C"/>
    <w:rsid w:val="00F76EA3"/>
    <w:rsid w:val="00F77F6A"/>
    <w:rsid w:val="00F86946"/>
    <w:rsid w:val="00F94320"/>
    <w:rsid w:val="00F96B9E"/>
    <w:rsid w:val="00FA202F"/>
    <w:rsid w:val="00FB0182"/>
    <w:rsid w:val="00FB1B8A"/>
    <w:rsid w:val="00FC2EA2"/>
    <w:rsid w:val="00FC5FB5"/>
    <w:rsid w:val="00FD2305"/>
    <w:rsid w:val="00FE42F0"/>
    <w:rsid w:val="00FE644A"/>
    <w:rsid w:val="00FF1006"/>
    <w:rsid w:val="00FF2030"/>
    <w:rsid w:val="00FF22C0"/>
    <w:rsid w:val="00FF497B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B910AE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semiHidden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3">
    <w:name w:val="Hyperlink"/>
    <w:uiPriority w:val="99"/>
    <w:semiHidden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4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4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5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241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2</cp:revision>
  <cp:lastPrinted>2020-04-16T01:33:00Z</cp:lastPrinted>
  <dcterms:created xsi:type="dcterms:W3CDTF">2020-04-16T01:35:00Z</dcterms:created>
  <dcterms:modified xsi:type="dcterms:W3CDTF">2020-04-16T01:35:00Z</dcterms:modified>
</cp:coreProperties>
</file>