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B1F" w:rsidRPr="00B6439B" w:rsidRDefault="00996B1F" w:rsidP="00B6439B">
      <w:pPr>
        <w:pStyle w:val="a7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B6439B">
        <w:rPr>
          <w:b/>
          <w:sz w:val="28"/>
          <w:szCs w:val="28"/>
        </w:rPr>
        <w:t>Получение наличных денежных средств по банковской кредитной карте</w:t>
      </w:r>
    </w:p>
    <w:p w:rsidR="00996B1F" w:rsidRPr="00B6439B" w:rsidRDefault="00996B1F" w:rsidP="00B6439B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439B">
        <w:rPr>
          <w:sz w:val="28"/>
          <w:szCs w:val="28"/>
        </w:rPr>
        <w:t xml:space="preserve">Снятие наличных денежных средств через банкомат   является банковской операцией. </w:t>
      </w:r>
    </w:p>
    <w:p w:rsidR="00996B1F" w:rsidRPr="00B6439B" w:rsidRDefault="00996B1F" w:rsidP="00B6439B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439B">
        <w:rPr>
          <w:b/>
          <w:i/>
          <w:sz w:val="28"/>
          <w:szCs w:val="28"/>
        </w:rPr>
        <w:t>Банкомат</w:t>
      </w:r>
      <w:r w:rsidRPr="00B6439B">
        <w:rPr>
          <w:sz w:val="28"/>
          <w:szCs w:val="28"/>
        </w:rPr>
        <w:t xml:space="preserve"> - устройство для осуществления в автоматическом режиме (без участия уполномоченного лица кредитной организации или банковского платежного агента, субагента, осуществляющих деятельность в соответствии с законодательством о банках и банковской деятельности) наличных денежных расчетов и (или) расчетов с использованием платежных карт, передачи распоряжений кредитной организации об осуществлении расчетов по поручению физических лиц по их банковским счетам, а также для составления документов, подтверждающих передачу соответствующих распоряжений.</w:t>
      </w:r>
      <w:r w:rsidRPr="00B6439B">
        <w:rPr>
          <w:rStyle w:val="aa"/>
          <w:sz w:val="28"/>
          <w:szCs w:val="28"/>
        </w:rPr>
        <w:footnoteReference w:id="2"/>
      </w:r>
    </w:p>
    <w:p w:rsidR="00996B1F" w:rsidRPr="00B6439B" w:rsidRDefault="00996B1F" w:rsidP="00B6439B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439B">
        <w:rPr>
          <w:sz w:val="28"/>
          <w:szCs w:val="28"/>
        </w:rPr>
        <w:t>Для снятия наличных денежных средств необходимо знать ПИН-код по своей карте.</w:t>
      </w:r>
    </w:p>
    <w:p w:rsidR="00996B1F" w:rsidRPr="00B6439B" w:rsidRDefault="00996B1F" w:rsidP="00B6439B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439B">
        <w:rPr>
          <w:b/>
          <w:sz w:val="28"/>
          <w:szCs w:val="28"/>
        </w:rPr>
        <w:t xml:space="preserve">Обратите внимание! </w:t>
      </w:r>
      <w:r w:rsidRPr="00B6439B">
        <w:rPr>
          <w:sz w:val="28"/>
          <w:szCs w:val="28"/>
        </w:rPr>
        <w:t>В случае неоднократной ошибки при вводе ПИН-кода, банкомат заблокирует карту и завершит операцию.</w:t>
      </w:r>
    </w:p>
    <w:p w:rsidR="00996B1F" w:rsidRPr="00B6439B" w:rsidRDefault="00996B1F" w:rsidP="00B6439B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439B">
        <w:rPr>
          <w:sz w:val="28"/>
          <w:szCs w:val="28"/>
        </w:rPr>
        <w:t>В зависимости от вида карты, и условий договора потребитель может  снимать наличные денежные средства не только на территории Российской Федерации, но и за ее пределами в зависимости от страны пребывания.</w:t>
      </w:r>
    </w:p>
    <w:p w:rsidR="00996B1F" w:rsidRPr="00B6439B" w:rsidRDefault="00996B1F" w:rsidP="00B643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  <w:r w:rsidRPr="00B6439B">
        <w:rPr>
          <w:rFonts w:ascii="Times New Roman" w:hAnsi="Times New Roman"/>
          <w:b/>
          <w:sz w:val="28"/>
          <w:szCs w:val="28"/>
        </w:rPr>
        <w:t>Следует знать!</w:t>
      </w:r>
      <w:r w:rsidRPr="00B6439B">
        <w:rPr>
          <w:rFonts w:ascii="Times New Roman" w:hAnsi="Times New Roman"/>
          <w:sz w:val="28"/>
          <w:szCs w:val="28"/>
        </w:rPr>
        <w:t xml:space="preserve"> В случае если вы снимаете наличные денежные средства в банкомате по банковской карте, используя банкомат другого банка, то за такую банковскую операцию банк может удержать с потребителя комиссионное вознаграждение. Размер комиссионного вознаграждение должен отображаться на платежном терминале в процентном соотношении к сумме операции и/или в фиксированном значении. В случае невзимания комиссионного вознаграждения кредитная организация информирует об этом держателя платежной карты соответствующей надписью о его отсутствии.</w:t>
      </w:r>
      <w:r w:rsidRPr="00B6439B">
        <w:rPr>
          <w:rStyle w:val="aa"/>
          <w:rFonts w:ascii="Times New Roman" w:hAnsi="Times New Roman"/>
          <w:sz w:val="28"/>
          <w:szCs w:val="28"/>
        </w:rPr>
        <w:footnoteReference w:id="3"/>
      </w:r>
    </w:p>
    <w:p w:rsidR="00996B1F" w:rsidRDefault="00996B1F" w:rsidP="00C60CDE">
      <w:pPr>
        <w:pStyle w:val="a3"/>
        <w:jc w:val="both"/>
      </w:pPr>
    </w:p>
    <w:p w:rsidR="00996B1F" w:rsidRDefault="00996B1F" w:rsidP="00C60CDE">
      <w:pPr>
        <w:pStyle w:val="a3"/>
        <w:jc w:val="right"/>
      </w:pPr>
    </w:p>
    <w:p w:rsidR="00996B1F" w:rsidRDefault="00996B1F" w:rsidP="00C60CDE">
      <w:pPr>
        <w:pStyle w:val="a3"/>
        <w:jc w:val="right"/>
      </w:pPr>
    </w:p>
    <w:p w:rsidR="00996B1F" w:rsidRPr="00C60CDE" w:rsidRDefault="00996B1F" w:rsidP="00565D74">
      <w:pPr>
        <w:pStyle w:val="a3"/>
        <w:rPr>
          <w:rFonts w:ascii="Times New Roman" w:hAnsi="Times New Roman"/>
          <w:i/>
        </w:rPr>
      </w:pPr>
      <w:r>
        <w:t xml:space="preserve">                                                                                          </w:t>
      </w:r>
    </w:p>
    <w:sectPr w:rsidR="00996B1F" w:rsidRPr="00C60CDE" w:rsidSect="00283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7B1" w:rsidRDefault="00F517B1" w:rsidP="00B6439B">
      <w:pPr>
        <w:spacing w:after="0" w:line="240" w:lineRule="auto"/>
      </w:pPr>
      <w:r>
        <w:separator/>
      </w:r>
    </w:p>
  </w:endnote>
  <w:endnote w:type="continuationSeparator" w:id="1">
    <w:p w:rsidR="00F517B1" w:rsidRDefault="00F517B1" w:rsidP="00B6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7B1" w:rsidRDefault="00F517B1" w:rsidP="00B6439B">
      <w:pPr>
        <w:spacing w:after="0" w:line="240" w:lineRule="auto"/>
      </w:pPr>
      <w:r>
        <w:separator/>
      </w:r>
    </w:p>
  </w:footnote>
  <w:footnote w:type="continuationSeparator" w:id="1">
    <w:p w:rsidR="00F517B1" w:rsidRDefault="00F517B1" w:rsidP="00B6439B">
      <w:pPr>
        <w:spacing w:after="0" w:line="240" w:lineRule="auto"/>
      </w:pPr>
      <w:r>
        <w:continuationSeparator/>
      </w:r>
    </w:p>
  </w:footnote>
  <w:footnote w:id="2">
    <w:p w:rsidR="00996B1F" w:rsidRDefault="00996B1F" w:rsidP="00B6439B">
      <w:pPr>
        <w:jc w:val="both"/>
      </w:pPr>
    </w:p>
  </w:footnote>
  <w:footnote w:id="3">
    <w:p w:rsidR="00996B1F" w:rsidRDefault="00996B1F" w:rsidP="00B6439B">
      <w:pPr>
        <w:pStyle w:val="a8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56F"/>
    <w:rsid w:val="00001C25"/>
    <w:rsid w:val="000267F3"/>
    <w:rsid w:val="00036DC5"/>
    <w:rsid w:val="00057B93"/>
    <w:rsid w:val="000E4EC4"/>
    <w:rsid w:val="00114948"/>
    <w:rsid w:val="00136B29"/>
    <w:rsid w:val="00227FD7"/>
    <w:rsid w:val="0028378B"/>
    <w:rsid w:val="002A4CA2"/>
    <w:rsid w:val="002A756F"/>
    <w:rsid w:val="00343DBE"/>
    <w:rsid w:val="00380FC5"/>
    <w:rsid w:val="00385C11"/>
    <w:rsid w:val="00426A63"/>
    <w:rsid w:val="0044539E"/>
    <w:rsid w:val="00454AE9"/>
    <w:rsid w:val="00461FA0"/>
    <w:rsid w:val="004C2D7A"/>
    <w:rsid w:val="004D40B5"/>
    <w:rsid w:val="004D4384"/>
    <w:rsid w:val="00565D74"/>
    <w:rsid w:val="00612DAF"/>
    <w:rsid w:val="006D34DB"/>
    <w:rsid w:val="007329F7"/>
    <w:rsid w:val="007679D0"/>
    <w:rsid w:val="00780E65"/>
    <w:rsid w:val="007921D3"/>
    <w:rsid w:val="007B7A74"/>
    <w:rsid w:val="007C6D7F"/>
    <w:rsid w:val="0082589A"/>
    <w:rsid w:val="00837511"/>
    <w:rsid w:val="00852DCF"/>
    <w:rsid w:val="00853BEA"/>
    <w:rsid w:val="00897F43"/>
    <w:rsid w:val="008D530A"/>
    <w:rsid w:val="008E1F60"/>
    <w:rsid w:val="00996B1F"/>
    <w:rsid w:val="00A0089E"/>
    <w:rsid w:val="00A40FA5"/>
    <w:rsid w:val="00A504F2"/>
    <w:rsid w:val="00AA6FDE"/>
    <w:rsid w:val="00B35CF1"/>
    <w:rsid w:val="00B6439B"/>
    <w:rsid w:val="00B9472A"/>
    <w:rsid w:val="00BA0D3C"/>
    <w:rsid w:val="00BB0A77"/>
    <w:rsid w:val="00BB1167"/>
    <w:rsid w:val="00BE56FE"/>
    <w:rsid w:val="00C60CDE"/>
    <w:rsid w:val="00CC47EE"/>
    <w:rsid w:val="00D05295"/>
    <w:rsid w:val="00D2199E"/>
    <w:rsid w:val="00DA78AB"/>
    <w:rsid w:val="00DB0AC0"/>
    <w:rsid w:val="00DF6C43"/>
    <w:rsid w:val="00E01480"/>
    <w:rsid w:val="00E15635"/>
    <w:rsid w:val="00E75907"/>
    <w:rsid w:val="00E8309A"/>
    <w:rsid w:val="00EF1AB2"/>
    <w:rsid w:val="00F517B1"/>
    <w:rsid w:val="00F8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539E"/>
    <w:rPr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rsid w:val="0044539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44539E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44539E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80FC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Normal (Web)"/>
    <w:basedOn w:val="a"/>
    <w:uiPriority w:val="99"/>
    <w:rsid w:val="00BE56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rsid w:val="00B643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B6439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rsid w:val="00B6439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1482</Characters>
  <Application>Microsoft Office Word</Application>
  <DocSecurity>0</DocSecurity>
  <Lines>12</Lines>
  <Paragraphs>3</Paragraphs>
  <ScaleCrop>false</ScaleCrop>
  <Company>СЭС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СЭС</dc:creator>
  <cp:keywords/>
  <dc:description/>
  <cp:lastModifiedBy>Бабинцев О.В.</cp:lastModifiedBy>
  <cp:revision>6</cp:revision>
  <cp:lastPrinted>2001-12-31T17:15:00Z</cp:lastPrinted>
  <dcterms:created xsi:type="dcterms:W3CDTF">2001-12-31T17:16:00Z</dcterms:created>
  <dcterms:modified xsi:type="dcterms:W3CDTF">2015-09-28T07:22:00Z</dcterms:modified>
</cp:coreProperties>
</file>