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625499" w:rsidRPr="00625499" w:rsidTr="00A5173C">
        <w:trPr>
          <w:trHeight w:val="983"/>
        </w:trPr>
        <w:tc>
          <w:tcPr>
            <w:tcW w:w="3288" w:type="dxa"/>
          </w:tcPr>
          <w:p w:rsidR="00625499" w:rsidRPr="00625499" w:rsidRDefault="00625499" w:rsidP="006254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12" w:type="dxa"/>
            <w:hideMark/>
          </w:tcPr>
          <w:p w:rsidR="00625499" w:rsidRPr="00625499" w:rsidRDefault="00625499" w:rsidP="00625499">
            <w:pPr>
              <w:widowControl w:val="0"/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                </w:t>
            </w:r>
            <w:r w:rsidR="00910A5F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25499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25499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>
                  <v:imagedata r:id="rId8" o:title=""/>
                </v:shape>
                <o:OLEObject Type="Embed" ProgID="MSPhotoEd.3" ShapeID="_x0000_i1025" DrawAspect="Content" ObjectID="_1809842937" r:id="rId9"/>
              </w:object>
            </w:r>
          </w:p>
        </w:tc>
        <w:tc>
          <w:tcPr>
            <w:tcW w:w="3289" w:type="dxa"/>
          </w:tcPr>
          <w:p w:rsidR="00625499" w:rsidRPr="00625499" w:rsidRDefault="00625499" w:rsidP="006254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АДМИНИСТРАЦИЯ </w:t>
      </w:r>
    </w:p>
    <w:p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ТАТАРСКОГО МУНИЦИПАЛЬНОГО ОКРУГА</w:t>
      </w:r>
    </w:p>
    <w:p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p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25499" w:rsidRPr="00625499" w:rsidRDefault="00625499" w:rsidP="00230E56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625499" w:rsidRPr="00625499" w:rsidRDefault="00625499" w:rsidP="0062549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</w:pPr>
      <w:r w:rsidRPr="006254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62549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     </w:t>
      </w:r>
      <w:r w:rsidRPr="00625499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 xml:space="preserve">От </w:t>
      </w:r>
      <w:r w:rsidR="00C85D8D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>21.04.2025</w:t>
      </w:r>
      <w:r w:rsidRPr="00625499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 xml:space="preserve"> г.                                                                                                      № </w:t>
      </w:r>
      <w:r w:rsidR="00C85D8D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>330</w:t>
      </w:r>
    </w:p>
    <w:p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</w:pPr>
      <w:r w:rsidRPr="00625499"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  <w:t>г. Татарск</w:t>
      </w:r>
    </w:p>
    <w:p w:rsidR="00625499" w:rsidRPr="00625499" w:rsidRDefault="00625499" w:rsidP="00625499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7"/>
          <w:lang w:eastAsia="ru-RU" w:bidi="ru-RU"/>
        </w:rPr>
      </w:pPr>
    </w:p>
    <w:p w:rsidR="00625499" w:rsidRPr="00625499" w:rsidRDefault="00625499" w:rsidP="0062549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создании рабочей группы по вопросам оказания имущественной</w:t>
      </w:r>
    </w:p>
    <w:p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поддержки субъектам малого и среднего предпринимательства на</w:t>
      </w:r>
      <w:r w:rsidRPr="006254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территории Татарского муниципального округа Новосибирской области</w:t>
      </w:r>
    </w:p>
    <w:p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25499" w:rsidRPr="00625499" w:rsidRDefault="00625499" w:rsidP="00625499">
      <w:pPr>
        <w:widowControl w:val="0"/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Татарского муниципального округа Новосибирской области, администрация Татарского муниципального округа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A2DFA" w:rsidRPr="00EA2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ПОСТАНОВЛЯЕТ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5499" w:rsidRPr="00625499" w:rsidRDefault="00625499" w:rsidP="004077F3">
      <w:pPr>
        <w:widowControl w:val="0"/>
        <w:numPr>
          <w:ilvl w:val="0"/>
          <w:numId w:val="1"/>
        </w:numPr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 рабочую группу по вопросам оказания имущественной поддержки субъектам малого и среднего предпринимательства на территории Татарского муниципального округа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рабочая группа) в составе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 № 1.</w:t>
      </w:r>
    </w:p>
    <w:p w:rsidR="00625499" w:rsidRPr="009750E2" w:rsidRDefault="00625499" w:rsidP="009750E2">
      <w:pPr>
        <w:widowControl w:val="0"/>
        <w:numPr>
          <w:ilvl w:val="0"/>
          <w:numId w:val="1"/>
        </w:numPr>
        <w:tabs>
          <w:tab w:val="left" w:pos="824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Утвер</w:t>
      </w:r>
      <w:r w:rsidR="00EA2DFA"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дить Положение</w:t>
      </w:r>
      <w:r w:rsidR="009750E2" w:rsidRPr="00975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о рабочей группе по вопросам о</w:t>
      </w:r>
      <w:r w:rsidR="00975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казания имущественной поддержки </w:t>
      </w:r>
      <w:r w:rsidR="009750E2" w:rsidRPr="00975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субъектам малого и среднего предпринимательства на территории Татарского муниципального округа Новосибирской области</w:t>
      </w:r>
      <w:r w:rsidR="00EA2DFA"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9750E2"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97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согласно приложению № 2.</w:t>
      </w:r>
    </w:p>
    <w:p w:rsidR="00625499" w:rsidRPr="00625499" w:rsidRDefault="00625499" w:rsidP="00625499">
      <w:pPr>
        <w:widowControl w:val="0"/>
        <w:numPr>
          <w:ilvl w:val="0"/>
          <w:numId w:val="1"/>
        </w:numPr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Отделу организационной работы, контроля и связей с общественностью администрации Татарского муниципального округа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25499" w:rsidRPr="00625499" w:rsidRDefault="00625499" w:rsidP="00625499">
      <w:pPr>
        <w:widowControl w:val="0"/>
        <w:numPr>
          <w:ilvl w:val="0"/>
          <w:numId w:val="2"/>
        </w:numPr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обеспечить размещение настоящего постановления на официальном сайте администрации округа в информационно-телекоммуникационной сети «Интернет»;</w:t>
      </w:r>
    </w:p>
    <w:p w:rsidR="00625499" w:rsidRPr="00625499" w:rsidRDefault="00625499" w:rsidP="00625499">
      <w:pPr>
        <w:widowControl w:val="0"/>
        <w:numPr>
          <w:ilvl w:val="0"/>
          <w:numId w:val="2"/>
        </w:numPr>
        <w:tabs>
          <w:tab w:val="left" w:pos="681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регулярное размещение информации о деятельности рабочей группы на официальном сайте администрации округа в информационно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625499" w:rsidRPr="00625499" w:rsidRDefault="00625499" w:rsidP="00625499">
      <w:pPr>
        <w:widowControl w:val="0"/>
        <w:numPr>
          <w:ilvl w:val="0"/>
          <w:numId w:val="2"/>
        </w:numPr>
        <w:tabs>
          <w:tab w:val="left" w:pos="714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довести настоящее постановление до всех членов рабочей группы.</w:t>
      </w:r>
    </w:p>
    <w:p w:rsidR="00625499" w:rsidRPr="00625499" w:rsidRDefault="00625499" w:rsidP="00625499">
      <w:pPr>
        <w:widowControl w:val="0"/>
        <w:numPr>
          <w:ilvl w:val="0"/>
          <w:numId w:val="1"/>
        </w:numPr>
        <w:tabs>
          <w:tab w:val="left" w:pos="787"/>
        </w:tabs>
        <w:spacing w:after="0" w:line="240" w:lineRule="auto"/>
        <w:ind w:left="709" w:right="548"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постановления возложить на заместителя главы администрации Татарского муниципального округа </w:t>
      </w:r>
      <w:r w:rsidR="00EA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Новосибирской области </w:t>
      </w:r>
      <w:r w:rsidRPr="0062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Басалыко Л.Н.</w:t>
      </w:r>
    </w:p>
    <w:p w:rsidR="00625499" w:rsidRDefault="00625499" w:rsidP="00625499">
      <w:pPr>
        <w:widowControl w:val="0"/>
        <w:tabs>
          <w:tab w:val="left" w:pos="787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5499" w:rsidRDefault="00625499" w:rsidP="00625499">
      <w:pPr>
        <w:widowControl w:val="0"/>
        <w:tabs>
          <w:tab w:val="left" w:pos="787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2DFA" w:rsidRDefault="00EA2DFA" w:rsidP="00230E56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Татарского муниципального округа </w:t>
      </w:r>
    </w:p>
    <w:p w:rsid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Новосибирской области                                                                                 Ю.М. Вязов</w:t>
      </w:r>
    </w:p>
    <w:p w:rsidR="00625499" w:rsidRDefault="00625499" w:rsidP="00EA2DFA">
      <w:pPr>
        <w:widowControl w:val="0"/>
        <w:tabs>
          <w:tab w:val="left" w:pos="787"/>
        </w:tabs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5499" w:rsidRP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>Вакульчук Е.А.</w:t>
      </w:r>
    </w:p>
    <w:p w:rsidR="00625499" w:rsidRPr="00625499" w:rsidRDefault="00625499" w:rsidP="00625499">
      <w:pPr>
        <w:widowControl w:val="0"/>
        <w:tabs>
          <w:tab w:val="left" w:pos="787"/>
        </w:tabs>
        <w:spacing w:after="0" w:line="240" w:lineRule="auto"/>
        <w:ind w:left="709" w:right="54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sectPr w:rsidR="00625499" w:rsidRPr="00625499" w:rsidSect="00230E56">
          <w:pgSz w:w="11900" w:h="16840"/>
          <w:pgMar w:top="284" w:right="360" w:bottom="284" w:left="360" w:header="0" w:footer="3" w:gutter="0"/>
          <w:cols w:space="720"/>
          <w:noEndnote/>
          <w:docGrid w:linePitch="360"/>
        </w:sectPr>
      </w:pPr>
      <w:r w:rsidRPr="00625499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>8(383)64-</w:t>
      </w:r>
      <w:r w:rsidR="009750E2">
        <w:rPr>
          <w:rFonts w:ascii="Times New Roman" w:eastAsia="Times New Roman" w:hAnsi="Times New Roman" w:cs="Times New Roman"/>
          <w:color w:val="000000"/>
          <w:sz w:val="18"/>
          <w:szCs w:val="28"/>
          <w:lang w:eastAsia="ru-RU" w:bidi="ru-RU"/>
        </w:rPr>
        <w:t>22-085</w:t>
      </w:r>
    </w:p>
    <w:p w:rsidR="00910A5F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:rsidR="00625499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Татарского муниципального округа</w:t>
      </w:r>
    </w:p>
    <w:p w:rsidR="00625499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Новосибирской области </w:t>
      </w:r>
    </w:p>
    <w:p w:rsidR="00EA0B6F" w:rsidRP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C8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21.04.2025 </w:t>
      </w:r>
      <w:r w:rsidR="00625499"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8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330</w:t>
      </w:r>
    </w:p>
    <w:p w:rsidR="00EA2DFA" w:rsidRDefault="00EA2DFA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25499" w:rsidRPr="00625499" w:rsidRDefault="00625499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</w:t>
      </w:r>
    </w:p>
    <w:p w:rsidR="006870F6" w:rsidRDefault="00625499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рабочей группы по вопросам оказания имущественной поддержки</w:t>
      </w: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субъектам малого и среднего предпринимательства</w:t>
      </w: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территории Татарского муниципального округа </w:t>
      </w:r>
    </w:p>
    <w:p w:rsidR="00625499" w:rsidRPr="00625499" w:rsidRDefault="00625499" w:rsidP="00707E7B">
      <w:pPr>
        <w:widowControl w:val="0"/>
        <w:spacing w:after="0" w:line="365" w:lineRule="exact"/>
        <w:ind w:left="12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25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Новосибирской области</w:t>
      </w:r>
    </w:p>
    <w:p w:rsidR="00625499" w:rsidRDefault="00625499" w:rsidP="00707E7B">
      <w:pPr>
        <w:ind w:right="-1"/>
      </w:pPr>
    </w:p>
    <w:tbl>
      <w:tblPr>
        <w:tblStyle w:val="a3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6"/>
      </w:tblGrid>
      <w:tr w:rsidR="00625499" w:rsidTr="00E62610">
        <w:tc>
          <w:tcPr>
            <w:tcW w:w="4536" w:type="dxa"/>
          </w:tcPr>
          <w:p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5246" w:type="dxa"/>
          </w:tcPr>
          <w:p w:rsidR="00625499" w:rsidRPr="00910A5F" w:rsidRDefault="00625499" w:rsidP="00C34C8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Басалыко Лариса Николаевна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</w:t>
            </w:r>
            <w:r w:rsidR="00C34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лавы администрации Татарского муниципального округа Новосибирской области</w:t>
            </w:r>
            <w:r w:rsid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:rsidTr="00E62610">
        <w:tc>
          <w:tcPr>
            <w:tcW w:w="4536" w:type="dxa"/>
          </w:tcPr>
          <w:p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группы:</w:t>
            </w:r>
          </w:p>
        </w:tc>
        <w:tc>
          <w:tcPr>
            <w:tcW w:w="5246" w:type="dxa"/>
          </w:tcPr>
          <w:p w:rsidR="00625499" w:rsidRPr="00910A5F" w:rsidRDefault="00625499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Елена Николаевна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  <w:r w:rsid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:rsidTr="00E62610">
        <w:tc>
          <w:tcPr>
            <w:tcW w:w="4536" w:type="dxa"/>
          </w:tcPr>
          <w:p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246" w:type="dxa"/>
          </w:tcPr>
          <w:p w:rsidR="00625499" w:rsidRPr="00910A5F" w:rsidRDefault="00625499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b/>
                <w:sz w:val="28"/>
                <w:szCs w:val="28"/>
              </w:rPr>
              <w:t>Вакульчук Евгения Александровна</w:t>
            </w: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управления экономического развития, инвестиций и трудовых отношений администрации Татарского муниципального округа Новосибирской области</w:t>
            </w:r>
            <w:r w:rsid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:rsidTr="00E62610">
        <w:tc>
          <w:tcPr>
            <w:tcW w:w="4536" w:type="dxa"/>
          </w:tcPr>
          <w:p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10A5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246" w:type="dxa"/>
          </w:tcPr>
          <w:p w:rsidR="00910A5F" w:rsidRPr="00506071" w:rsidRDefault="00910A5F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71">
              <w:rPr>
                <w:rFonts w:ascii="Times New Roman" w:hAnsi="Times New Roman" w:cs="Times New Roman"/>
                <w:b/>
                <w:sz w:val="28"/>
                <w:szCs w:val="28"/>
              </w:rPr>
              <w:t>Кравль Галина Александровна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межмуниципального Татарского муниципальног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о отдела Управления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Федеральной 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625499" w:rsidRPr="00506071" w:rsidRDefault="00910A5F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регистрации кадастра и картографии по Новосибирской области (по согласованию)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:rsidTr="00E62610">
        <w:tc>
          <w:tcPr>
            <w:tcW w:w="4536" w:type="dxa"/>
          </w:tcPr>
          <w:p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625499" w:rsidRPr="00506071" w:rsidRDefault="00625499" w:rsidP="00E6261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0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Бугай Лариса Владимировна</w:t>
            </w:r>
            <w:r w:rsidRPr="00506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2DFA" w:rsidRPr="005060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имущественных и земельных отношений администрации Татарского муниципального округа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499" w:rsidTr="00E62610">
        <w:tc>
          <w:tcPr>
            <w:tcW w:w="4536" w:type="dxa"/>
          </w:tcPr>
          <w:p w:rsidR="00625499" w:rsidRPr="00910A5F" w:rsidRDefault="00625499" w:rsidP="00707E7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625499" w:rsidRPr="00506071" w:rsidRDefault="00EA2DFA" w:rsidP="00EA2DF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Шипицина Марина Борисовна  </w:t>
            </w:r>
            <w:r w:rsidRPr="005060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0A5F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910A5F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экономического развития, инвестиций и трудовых отношений</w:t>
            </w:r>
            <w:r w:rsidR="00910A5F" w:rsidRPr="005060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муниципального округа</w:t>
            </w:r>
            <w:r w:rsidR="00506071" w:rsidRPr="00506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6071" w:rsidRDefault="00506071" w:rsidP="00E62610">
      <w:pPr>
        <w:widowControl w:val="0"/>
        <w:tabs>
          <w:tab w:val="left" w:pos="77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Татарского муниципального округа</w:t>
      </w:r>
    </w:p>
    <w:p w:rsid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Новосибирской области </w:t>
      </w:r>
    </w:p>
    <w:p w:rsidR="00EA2DFA" w:rsidRPr="00EA2DFA" w:rsidRDefault="00EA2DFA" w:rsidP="00EA2DFA">
      <w:pPr>
        <w:widowControl w:val="0"/>
        <w:tabs>
          <w:tab w:val="left" w:pos="7888"/>
        </w:tabs>
        <w:spacing w:after="0" w:line="31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от </w:t>
      </w:r>
      <w:r w:rsidR="00C8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21.04.2025 </w:t>
      </w:r>
      <w:r w:rsidRPr="006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85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330</w:t>
      </w:r>
      <w:bookmarkStart w:id="0" w:name="_GoBack"/>
      <w:bookmarkEnd w:id="0"/>
    </w:p>
    <w:p w:rsidR="00910A5F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0A5F" w:rsidRPr="00910A5F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6870F6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рабочей группе по вопросам оказания имущественной поддержки</w:t>
      </w: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субъектам малого и среднего предпринимательства</w:t>
      </w: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территории Татарского муниципального округа </w:t>
      </w:r>
    </w:p>
    <w:p w:rsidR="00910A5F" w:rsidRDefault="00910A5F" w:rsidP="00910A5F">
      <w:pPr>
        <w:widowControl w:val="0"/>
        <w:spacing w:after="0" w:line="36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1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Новосибирской области</w:t>
      </w:r>
    </w:p>
    <w:p w:rsidR="00910A5F" w:rsidRDefault="00910A5F" w:rsidP="00707E7B">
      <w:pPr>
        <w:widowControl w:val="0"/>
        <w:spacing w:after="0" w:line="365" w:lineRule="exact"/>
        <w:ind w:left="-284" w:right="3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10A5F" w:rsidRPr="00707E7B" w:rsidRDefault="00910A5F" w:rsidP="00707E7B">
      <w:pPr>
        <w:pStyle w:val="aa"/>
        <w:widowControl w:val="0"/>
        <w:numPr>
          <w:ilvl w:val="0"/>
          <w:numId w:val="16"/>
        </w:numPr>
        <w:spacing w:after="0" w:line="280" w:lineRule="exact"/>
        <w:ind w:right="3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707E7B" w:rsidRPr="00707E7B" w:rsidRDefault="00707E7B" w:rsidP="00E62610">
      <w:pPr>
        <w:pStyle w:val="aa"/>
        <w:widowControl w:val="0"/>
        <w:spacing w:after="0" w:line="240" w:lineRule="auto"/>
        <w:ind w:left="76" w:right="3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D11B3" w:rsidRPr="003D11B3" w:rsidRDefault="003D11B3" w:rsidP="00EA2DFA">
      <w:pPr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left="-284" w:right="340"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области.</w:t>
      </w:r>
    </w:p>
    <w:p w:rsidR="003D11B3" w:rsidRPr="003D11B3" w:rsidRDefault="003D11B3" w:rsidP="00EA2DFA">
      <w:pPr>
        <w:widowControl w:val="0"/>
        <w:numPr>
          <w:ilvl w:val="0"/>
          <w:numId w:val="3"/>
        </w:numPr>
        <w:tabs>
          <w:tab w:val="left" w:pos="889"/>
        </w:tabs>
        <w:spacing w:after="0" w:line="240" w:lineRule="auto"/>
        <w:ind w:left="-284" w:right="340"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области.</w:t>
      </w:r>
    </w:p>
    <w:p w:rsidR="003D11B3" w:rsidRPr="003D11B3" w:rsidRDefault="003D11B3" w:rsidP="00EA2DFA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-284" w:right="34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деятельности рабочей группы являются:</w:t>
      </w:r>
    </w:p>
    <w:p w:rsidR="003D11B3" w:rsidRPr="003D11B3" w:rsidRDefault="003D11B3" w:rsidP="00EA2DFA">
      <w:pPr>
        <w:widowControl w:val="0"/>
        <w:numPr>
          <w:ilvl w:val="0"/>
          <w:numId w:val="4"/>
        </w:numPr>
        <w:tabs>
          <w:tab w:val="left" w:pos="639"/>
        </w:tabs>
        <w:spacing w:after="0" w:line="240" w:lineRule="auto"/>
        <w:ind w:left="-284" w:right="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единого подхода к организации оказания имущественной поддержки субъектам малого и среднего предпринимательства (далее субъекты МСП)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3D11B3" w:rsidRPr="003D11B3" w:rsidRDefault="003D11B3" w:rsidP="00EA2DFA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-284" w:right="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источников для пополнения перечней муниципального имущества, предусмотренных частью 4 статьи 18 Закона № 209-ФЗ (далее - Перечни)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области;</w:t>
      </w:r>
    </w:p>
    <w:p w:rsidR="003D11B3" w:rsidRPr="003D11B3" w:rsidRDefault="003D11B3" w:rsidP="00EA2DFA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-284" w:right="34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выработка и (или) тиражирование лучших практик оказания имущественной поддержки субъектам МСП на территории Татарского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округа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области.</w:t>
      </w:r>
    </w:p>
    <w:p w:rsidR="003D11B3" w:rsidRPr="003D11B3" w:rsidRDefault="003D11B3" w:rsidP="00737658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left="-284" w:right="3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группа в своей деятельности руководствуется Законом № 209- 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и иными муниципальными нормативными правовыми актами Татарского муниципального округа</w:t>
      </w:r>
      <w:r w:rsidR="002B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Новосибирской области</w:t>
      </w: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настоящим Положением.</w:t>
      </w:r>
    </w:p>
    <w:p w:rsidR="00910A5F" w:rsidRPr="00910A5F" w:rsidRDefault="003D11B3" w:rsidP="00737658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left="-284" w:right="3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D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10A5F" w:rsidRDefault="00910A5F" w:rsidP="00E62610">
      <w:pPr>
        <w:spacing w:line="240" w:lineRule="auto"/>
        <w:ind w:left="-284" w:right="341"/>
        <w:rPr>
          <w:sz w:val="2"/>
          <w:szCs w:val="2"/>
        </w:rPr>
      </w:pP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  <w:r>
        <w:t>2. Задачи и функции рабочей группы</w:t>
      </w:r>
    </w:p>
    <w:p w:rsidR="00707E7B" w:rsidRDefault="00707E7B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:rsidR="003D11B3" w:rsidRDefault="003D11B3" w:rsidP="009D6ED6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 w:line="240" w:lineRule="auto"/>
        <w:ind w:left="-284" w:right="340" w:firstLine="568"/>
        <w:jc w:val="both"/>
      </w:pPr>
      <w:r>
        <w:t>Координация оказания имущественной поддержки субъектам МСП на территории Татарского муниципального округа Новосибирской области.</w:t>
      </w:r>
    </w:p>
    <w:p w:rsidR="003D11B3" w:rsidRDefault="003D11B3" w:rsidP="00C83297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240" w:lineRule="auto"/>
        <w:ind w:left="-284" w:right="340" w:firstLine="540"/>
        <w:jc w:val="both"/>
      </w:pPr>
      <w:r>
        <w:t>Разработка годовых и квартальных планов мероприятий по оказанию имущественной поддержки субъектам МСП на территории Татарского муниципального округа</w:t>
      </w:r>
      <w:r w:rsidR="002B1D82">
        <w:t xml:space="preserve"> Новосибирской области</w:t>
      </w:r>
      <w:r>
        <w:t>.</w:t>
      </w:r>
    </w:p>
    <w:p w:rsidR="003D11B3" w:rsidRDefault="003D11B3" w:rsidP="00C83297">
      <w:pPr>
        <w:pStyle w:val="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-284" w:right="340" w:firstLine="540"/>
        <w:jc w:val="both"/>
      </w:pPr>
      <w: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3D11B3" w:rsidRDefault="003D11B3" w:rsidP="00C83297">
      <w:pPr>
        <w:pStyle w:val="20"/>
        <w:shd w:val="clear" w:color="auto" w:fill="auto"/>
        <w:tabs>
          <w:tab w:val="left" w:pos="826"/>
        </w:tabs>
        <w:spacing w:before="0" w:after="0" w:line="240" w:lineRule="auto"/>
        <w:ind w:left="-284" w:right="340" w:firstLine="540"/>
        <w:jc w:val="both"/>
      </w:pPr>
      <w:r>
        <w:t>а)</w:t>
      </w:r>
      <w: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3D11B3" w:rsidRDefault="003D11B3" w:rsidP="00737658">
      <w:pPr>
        <w:pStyle w:val="20"/>
        <w:shd w:val="clear" w:color="auto" w:fill="auto"/>
        <w:tabs>
          <w:tab w:val="left" w:pos="778"/>
        </w:tabs>
        <w:spacing w:before="0" w:after="0" w:line="240" w:lineRule="auto"/>
        <w:ind w:left="-284" w:right="340" w:firstLine="480"/>
        <w:jc w:val="both"/>
      </w:pPr>
      <w:r>
        <w:t>б)</w:t>
      </w:r>
      <w:r>
        <w:tab/>
        <w:t xml:space="preserve">обследование объектов муниципального недвижимого имущества, в том числе земельных участков, на территории Татарского муниципального округа </w:t>
      </w:r>
      <w:r w:rsidR="002B1D82">
        <w:t xml:space="preserve">Новосибирской области </w:t>
      </w:r>
      <w:r>
        <w:t>органом, уполномоченным на проведение такого обследования;</w:t>
      </w:r>
    </w:p>
    <w:p w:rsidR="003D11B3" w:rsidRDefault="003D11B3" w:rsidP="00C83297">
      <w:pPr>
        <w:pStyle w:val="20"/>
        <w:shd w:val="clear" w:color="auto" w:fill="auto"/>
        <w:tabs>
          <w:tab w:val="left" w:pos="764"/>
        </w:tabs>
        <w:spacing w:before="0" w:after="0" w:line="240" w:lineRule="auto"/>
        <w:ind w:left="-284" w:right="340" w:firstLine="440"/>
        <w:jc w:val="both"/>
      </w:pPr>
      <w:r>
        <w:t>в)</w:t>
      </w:r>
      <w:r>
        <w:tab/>
        <w:t>предложений субъектов МСП, заинтересованных в получении в аренду муниципального имущества.</w:t>
      </w:r>
    </w:p>
    <w:p w:rsidR="003D11B3" w:rsidRDefault="003D11B3" w:rsidP="00C83297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40" w:lineRule="auto"/>
        <w:ind w:left="-284" w:right="340" w:firstLine="440"/>
        <w:jc w:val="both"/>
      </w:pPr>
      <w:r w:rsidRPr="0080373A">
        <w:t>Рассмотрение предложений, поступивших от администрации Татарского муниципального округа</w:t>
      </w:r>
      <w:r w:rsidR="002B1D82">
        <w:t xml:space="preserve"> Новосибирской области</w:t>
      </w:r>
      <w:r w:rsidRPr="0080373A">
        <w:t>, органов местного самоуправления округа, представителей общественности, субъектов МСП о дополнении</w:t>
      </w:r>
      <w:r>
        <w:t xml:space="preserve"> Перечней.</w:t>
      </w:r>
    </w:p>
    <w:p w:rsidR="003D11B3" w:rsidRDefault="003D11B3" w:rsidP="00C83297">
      <w:pPr>
        <w:pStyle w:val="20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40" w:lineRule="auto"/>
        <w:ind w:left="-284" w:right="340" w:firstLine="440"/>
        <w:jc w:val="both"/>
      </w:pPr>
      <w:r>
        <w:t>Выработка рекомендаций и предложений в рамках оказания имущественной поддержки субъектам МСП на территории Татарского муниципального округа Новосибирской области, в том числе по следующим вопросам:</w:t>
      </w:r>
    </w:p>
    <w:p w:rsidR="003D11B3" w:rsidRDefault="003D11B3" w:rsidP="00C83297">
      <w:pPr>
        <w:pStyle w:val="20"/>
        <w:shd w:val="clear" w:color="auto" w:fill="auto"/>
        <w:tabs>
          <w:tab w:val="left" w:pos="929"/>
        </w:tabs>
        <w:spacing w:before="0" w:after="0" w:line="240" w:lineRule="auto"/>
        <w:ind w:left="-284" w:right="340" w:firstLine="440"/>
        <w:jc w:val="both"/>
      </w:pPr>
      <w:r>
        <w:t>а)</w:t>
      </w:r>
      <w: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3D11B3" w:rsidRDefault="003D11B3" w:rsidP="00C83297">
      <w:pPr>
        <w:pStyle w:val="20"/>
        <w:shd w:val="clear" w:color="auto" w:fill="auto"/>
        <w:tabs>
          <w:tab w:val="left" w:pos="929"/>
        </w:tabs>
        <w:spacing w:before="0" w:after="0" w:line="240" w:lineRule="auto"/>
        <w:ind w:left="-284" w:right="340" w:firstLine="440"/>
        <w:jc w:val="both"/>
      </w:pPr>
      <w:r>
        <w:t>б)</w:t>
      </w:r>
      <w: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3D11B3" w:rsidRDefault="003D11B3" w:rsidP="00C83297">
      <w:pPr>
        <w:pStyle w:val="20"/>
        <w:shd w:val="clear" w:color="auto" w:fill="auto"/>
        <w:tabs>
          <w:tab w:val="left" w:pos="739"/>
        </w:tabs>
        <w:spacing w:before="0" w:after="0" w:line="240" w:lineRule="auto"/>
        <w:ind w:left="-284" w:right="340" w:firstLine="440"/>
        <w:jc w:val="both"/>
      </w:pPr>
      <w:r>
        <w:t>в)</w:t>
      </w:r>
      <w:r>
        <w:tab/>
        <w:t>установлению льготных условий предоставления в аренду имущества, муниципальных преференций для субъектов МСП на территории Татарского муниципального округа</w:t>
      </w:r>
      <w:r w:rsidR="002B1D82">
        <w:t xml:space="preserve"> Новосибирской области</w:t>
      </w:r>
      <w:r>
        <w:t>.</w:t>
      </w:r>
    </w:p>
    <w:p w:rsidR="003D11B3" w:rsidRDefault="003D11B3" w:rsidP="00C83297">
      <w:pPr>
        <w:pStyle w:val="20"/>
        <w:shd w:val="clear" w:color="auto" w:fill="auto"/>
        <w:tabs>
          <w:tab w:val="left" w:pos="739"/>
        </w:tabs>
        <w:spacing w:before="0" w:after="0" w:line="240" w:lineRule="auto"/>
        <w:ind w:left="-284" w:right="340" w:firstLine="440"/>
        <w:jc w:val="both"/>
      </w:pPr>
      <w:r>
        <w:t>г)</w:t>
      </w:r>
      <w: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3D11B3" w:rsidRDefault="003D11B3" w:rsidP="00C83297">
      <w:pPr>
        <w:pStyle w:val="20"/>
        <w:shd w:val="clear" w:color="auto" w:fill="auto"/>
        <w:tabs>
          <w:tab w:val="left" w:pos="774"/>
        </w:tabs>
        <w:spacing w:before="0" w:after="0" w:line="240" w:lineRule="auto"/>
        <w:ind w:left="-284" w:right="340" w:firstLine="440"/>
        <w:jc w:val="both"/>
      </w:pPr>
      <w:r>
        <w:t>д)</w:t>
      </w:r>
      <w: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3D11B3" w:rsidRDefault="003D11B3" w:rsidP="00C83297">
      <w:pPr>
        <w:pStyle w:val="20"/>
        <w:shd w:val="clear" w:color="auto" w:fill="auto"/>
        <w:tabs>
          <w:tab w:val="left" w:pos="739"/>
        </w:tabs>
        <w:spacing w:before="0" w:after="0" w:line="240" w:lineRule="auto"/>
        <w:ind w:left="-284" w:right="340" w:firstLine="440"/>
        <w:jc w:val="both"/>
      </w:pPr>
      <w:r>
        <w:t>е)</w:t>
      </w:r>
      <w:r>
        <w:tab/>
        <w:t>обеспечению информирования субъектов МСП об имущественной поддержке;</w:t>
      </w:r>
    </w:p>
    <w:p w:rsidR="003D11B3" w:rsidRDefault="003D11B3" w:rsidP="00C83297">
      <w:pPr>
        <w:pStyle w:val="20"/>
        <w:shd w:val="clear" w:color="auto" w:fill="auto"/>
        <w:tabs>
          <w:tab w:val="left" w:pos="929"/>
        </w:tabs>
        <w:spacing w:before="0" w:after="0" w:line="240" w:lineRule="auto"/>
        <w:ind w:left="-284" w:right="340" w:firstLine="440"/>
        <w:jc w:val="both"/>
      </w:pPr>
      <w:r>
        <w:t>ж)</w:t>
      </w:r>
      <w:r>
        <w:tab/>
        <w:t>совершенствованию порядка учета муниципального имущества, размещения и актуализации сведений о нем в информационно</w:t>
      </w:r>
      <w:r>
        <w:softHyphen/>
        <w:t>телекоммуникационной сети «Интернет»;</w:t>
      </w:r>
    </w:p>
    <w:p w:rsidR="003D11B3" w:rsidRDefault="003D11B3" w:rsidP="00C83297">
      <w:pPr>
        <w:pStyle w:val="20"/>
        <w:shd w:val="clear" w:color="auto" w:fill="auto"/>
        <w:tabs>
          <w:tab w:val="left" w:pos="831"/>
        </w:tabs>
        <w:spacing w:before="0" w:after="0" w:line="240" w:lineRule="auto"/>
        <w:ind w:left="-284" w:right="340" w:firstLine="440"/>
        <w:jc w:val="both"/>
      </w:pPr>
      <w:r>
        <w:t>з)</w:t>
      </w:r>
      <w: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3D11B3" w:rsidRDefault="003D11B3" w:rsidP="00C83297">
      <w:pPr>
        <w:pStyle w:val="20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 w:line="240" w:lineRule="auto"/>
        <w:ind w:left="-284" w:right="340" w:firstLine="440"/>
        <w:jc w:val="both"/>
      </w:pPr>
      <w: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3D11B3" w:rsidRDefault="003D11B3" w:rsidP="00C83297">
      <w:pPr>
        <w:pStyle w:val="20"/>
        <w:numPr>
          <w:ilvl w:val="0"/>
          <w:numId w:val="7"/>
        </w:numPr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3D11B3" w:rsidRDefault="00C83297" w:rsidP="00C83297">
      <w:pPr>
        <w:pStyle w:val="20"/>
        <w:tabs>
          <w:tab w:val="left" w:pos="956"/>
        </w:tabs>
        <w:spacing w:before="0" w:after="0" w:line="240" w:lineRule="auto"/>
        <w:ind w:left="-284" w:right="340"/>
        <w:jc w:val="both"/>
      </w:pPr>
      <w:r>
        <w:t xml:space="preserve">         </w:t>
      </w:r>
      <w:r w:rsidR="003D11B3">
        <w:t>а)</w:t>
      </w:r>
      <w:r w:rsidR="003D11B3"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3D11B3" w:rsidRDefault="00C83297" w:rsidP="00C83297">
      <w:pPr>
        <w:pStyle w:val="20"/>
        <w:tabs>
          <w:tab w:val="left" w:pos="956"/>
        </w:tabs>
        <w:spacing w:before="0" w:after="0" w:line="240" w:lineRule="auto"/>
        <w:ind w:left="-284" w:right="340"/>
        <w:jc w:val="both"/>
      </w:pPr>
      <w:r>
        <w:t xml:space="preserve">         </w:t>
      </w:r>
      <w:r w:rsidR="003D11B3">
        <w:t>б)</w:t>
      </w:r>
      <w:r w:rsidR="003D11B3">
        <w:tab/>
        <w:t>обследование объектов муниципального недвижимого имущества, в том числе земельных участков, на территории Татарского муниципального округа</w:t>
      </w:r>
      <w:r w:rsidR="002B1D82">
        <w:t xml:space="preserve"> Новосибирской области</w:t>
      </w:r>
      <w:r w:rsidR="003D11B3">
        <w:t xml:space="preserve"> органом, уполномоченным на проведение такого обследования;</w:t>
      </w:r>
    </w:p>
    <w:p w:rsidR="003D11B3" w:rsidRDefault="00C83297" w:rsidP="00C83297">
      <w:pPr>
        <w:pStyle w:val="20"/>
        <w:tabs>
          <w:tab w:val="left" w:pos="956"/>
        </w:tabs>
        <w:spacing w:before="0" w:after="0" w:line="240" w:lineRule="auto"/>
        <w:ind w:left="-284" w:right="340"/>
        <w:jc w:val="both"/>
      </w:pPr>
      <w:r>
        <w:t xml:space="preserve">         </w:t>
      </w:r>
      <w:r w:rsidR="003D11B3">
        <w:t>в)</w:t>
      </w:r>
      <w:r w:rsidR="003D11B3">
        <w:tab/>
        <w:t>предложений субъектов МСП, заинтересованных в получении в аренду муниципального имущества.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2.9.</w:t>
      </w:r>
      <w:r>
        <w:tab/>
        <w:t>Рассмотрение предложений, поступивших от администрации Татарского муниципального округа</w:t>
      </w:r>
      <w:r w:rsidR="002B1D82">
        <w:t xml:space="preserve"> Новосибирской области</w:t>
      </w:r>
      <w:r w:rsidRPr="0080373A">
        <w:t>, органов местного самоуправления округа, представителей общественности, субъектов МСП о дополнении Перечней.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2.10.</w:t>
      </w:r>
      <w:r>
        <w:tab/>
        <w:t>Выработка рекомендаций и предложений в рамках оказания имущественной поддержки субъектам МСП на территории Татарского муниципального округа Новосибирской области, в том числе по следующим вопросам: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а)</w:t>
      </w:r>
      <w: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б)</w:t>
      </w:r>
      <w: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в)</w:t>
      </w:r>
      <w:r>
        <w:tab/>
        <w:t>установлению льготных условий предоставления в аренду имущества, муниципальных преференций для субъектов МСП на территории Татарского муниципального округа</w:t>
      </w:r>
      <w:r w:rsidR="002B1D82">
        <w:t xml:space="preserve"> Новосибирской области</w:t>
      </w:r>
      <w:r>
        <w:t>.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г)</w:t>
      </w:r>
      <w: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д)</w:t>
      </w:r>
      <w: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е)</w:t>
      </w:r>
      <w:r>
        <w:tab/>
        <w:t>обеспечению информирования субъектов МСП об имущественной поддержке;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ж)</w:t>
      </w:r>
      <w:r>
        <w:tab/>
        <w:t>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710"/>
        <w:jc w:val="both"/>
      </w:pPr>
      <w:r>
        <w:t>з)</w:t>
      </w:r>
      <w: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3D11B3" w:rsidRDefault="003D11B3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2.11.</w:t>
      </w:r>
      <w:r>
        <w:tab/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3D11B3" w:rsidRDefault="00707E7B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2.12</w:t>
      </w:r>
      <w:r w:rsidR="003D11B3">
        <w:t>.</w:t>
      </w:r>
      <w:r w:rsidR="003D11B3"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3D11B3" w:rsidRDefault="00707E7B" w:rsidP="00C83297">
      <w:pPr>
        <w:pStyle w:val="20"/>
        <w:tabs>
          <w:tab w:val="left" w:pos="956"/>
        </w:tabs>
        <w:spacing w:before="0" w:after="0" w:line="240" w:lineRule="auto"/>
        <w:ind w:left="-284" w:right="340" w:firstLine="426"/>
        <w:jc w:val="both"/>
      </w:pPr>
      <w:r>
        <w:t>2.13</w:t>
      </w:r>
      <w:r w:rsidR="003D11B3">
        <w:t>.</w:t>
      </w:r>
      <w:r w:rsidR="003D11B3">
        <w:tab/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  <w:r>
        <w:t>3. Права рабочей группы</w:t>
      </w:r>
    </w:p>
    <w:p w:rsidR="00BD5570" w:rsidRDefault="00BD5570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:rsidR="003D11B3" w:rsidRDefault="003D11B3" w:rsidP="00C83297">
      <w:pPr>
        <w:pStyle w:val="20"/>
        <w:shd w:val="clear" w:color="auto" w:fill="auto"/>
        <w:spacing w:before="0" w:after="0" w:line="240" w:lineRule="auto"/>
        <w:ind w:left="-284" w:right="340" w:firstLine="442"/>
        <w:jc w:val="both"/>
      </w:pPr>
      <w:r>
        <w:t>В целях осуществления задач, предусмотренных разделом 2 настоящего Положения, рабочая группа имеет право:</w:t>
      </w:r>
    </w:p>
    <w:p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Запрашивать информацию и материалы от администрации Татарского муниципального округа, общественных объединений по вопросам, отнесенным к компетенции рабочей группы.</w:t>
      </w:r>
    </w:p>
    <w:p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1253"/>
        </w:tabs>
        <w:spacing w:before="0" w:after="0" w:line="240" w:lineRule="auto"/>
        <w:ind w:left="-284" w:right="340" w:firstLine="442"/>
        <w:jc w:val="both"/>
      </w:pPr>
      <w:r>
        <w:t>Привлекать к работе рабочей группы представителей заинтересованных органов исполнительной власти, субъектов МСП, научных, общественных и иных организаций, а также других специалистов.</w:t>
      </w:r>
    </w:p>
    <w:p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Татарского муниципального округа</w:t>
      </w:r>
      <w:r w:rsidR="00415464">
        <w:t xml:space="preserve"> Новосибирской области</w:t>
      </w:r>
      <w:r>
        <w:t>, в соответствии со списком, указанным в пункте 3.4 настоящего Положения.</w:t>
      </w:r>
    </w:p>
    <w:p w:rsidR="003D11B3" w:rsidRDefault="003D11B3" w:rsidP="00C83297">
      <w:pPr>
        <w:pStyle w:val="20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240" w:lineRule="auto"/>
        <w:ind w:left="-284" w:right="340" w:firstLine="442"/>
        <w:jc w:val="both"/>
      </w:pPr>
      <w:r>
        <w:t>Давать рекомендации исполнительным органам власти Татарского муниципального округа</w:t>
      </w:r>
      <w:r w:rsidR="00415464">
        <w:t xml:space="preserve"> Новосибирской области </w:t>
      </w:r>
      <w:r w:rsidRPr="00B56DC7">
        <w:t>по вопросам, о</w:t>
      </w:r>
      <w:r>
        <w:t>тнесенным к компетенции рабочей группы.</w:t>
      </w: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:rsidR="003D11B3" w:rsidRDefault="003D11B3" w:rsidP="00E62610">
      <w:pPr>
        <w:pStyle w:val="a5"/>
        <w:shd w:val="clear" w:color="auto" w:fill="auto"/>
        <w:spacing w:line="240" w:lineRule="auto"/>
        <w:ind w:left="-284" w:right="341"/>
        <w:jc w:val="center"/>
      </w:pPr>
      <w:r>
        <w:t>4. Порядок деятельности рабочей группы</w:t>
      </w:r>
    </w:p>
    <w:p w:rsidR="003D11B3" w:rsidRDefault="003D11B3" w:rsidP="00E62610">
      <w:pPr>
        <w:pStyle w:val="a5"/>
        <w:shd w:val="clear" w:color="auto" w:fill="auto"/>
        <w:spacing w:line="240" w:lineRule="auto"/>
        <w:ind w:left="-284" w:right="341"/>
        <w:jc w:val="center"/>
      </w:pP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-284" w:right="340" w:firstLine="440"/>
        <w:jc w:val="both"/>
      </w:pPr>
      <w: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-284" w:right="340" w:firstLine="440"/>
        <w:jc w:val="both"/>
      </w:pPr>
      <w: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8"/>
        </w:tabs>
        <w:spacing w:before="0" w:after="0" w:line="240" w:lineRule="auto"/>
        <w:ind w:left="-284" w:right="340" w:firstLine="440"/>
        <w:jc w:val="both"/>
      </w:pPr>
      <w:r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1003"/>
        </w:tabs>
        <w:spacing w:before="0" w:after="0" w:line="240" w:lineRule="auto"/>
        <w:ind w:left="-284" w:right="340" w:firstLine="440"/>
        <w:jc w:val="both"/>
      </w:pPr>
      <w: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left="-284" w:right="340" w:firstLine="440"/>
        <w:jc w:val="both"/>
      </w:pPr>
      <w: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1025"/>
        </w:tabs>
        <w:spacing w:before="0" w:after="0" w:line="240" w:lineRule="auto"/>
        <w:ind w:left="-284" w:right="340" w:firstLine="440"/>
        <w:jc w:val="both"/>
      </w:pPr>
      <w:r>
        <w:t>Председатель рабочей группы: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94"/>
        </w:tabs>
        <w:spacing w:before="0" w:after="0" w:line="240" w:lineRule="auto"/>
        <w:ind w:left="-284" w:right="340" w:firstLine="440"/>
        <w:jc w:val="both"/>
      </w:pPr>
      <w:r>
        <w:t>организует деятельность рабочей группы;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76"/>
        </w:tabs>
        <w:spacing w:before="0" w:after="0" w:line="240" w:lineRule="auto"/>
        <w:ind w:left="-284" w:right="340" w:firstLine="440"/>
        <w:jc w:val="both"/>
      </w:pPr>
      <w:r>
        <w:t>принимает решение о времени и месте проведения заседания рабочей группы;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0" w:line="240" w:lineRule="auto"/>
        <w:ind w:left="-284" w:right="340" w:firstLine="440"/>
        <w:jc w:val="both"/>
      </w:pPr>
      <w:r>
        <w:t>утверждает повестку дня заседания рабочей группы и порядок ее работы;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708"/>
        </w:tabs>
        <w:spacing w:before="0" w:after="0" w:line="240" w:lineRule="auto"/>
        <w:ind w:left="-284" w:right="340" w:firstLine="440"/>
        <w:jc w:val="both"/>
      </w:pPr>
      <w:r>
        <w:t>ведет заседания рабочей группы;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81"/>
        </w:tabs>
        <w:spacing w:before="0" w:after="0" w:line="240" w:lineRule="auto"/>
        <w:ind w:left="-284" w:right="340" w:firstLine="440"/>
        <w:jc w:val="both"/>
      </w:pPr>
      <w:r>
        <w:t>определяет порядок рассмотрения вопросов на заседании рабочей группы;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76"/>
        </w:tabs>
        <w:spacing w:before="0" w:after="0" w:line="240" w:lineRule="auto"/>
        <w:ind w:left="-284" w:right="340" w:firstLine="440"/>
        <w:jc w:val="both"/>
      </w:pPr>
      <w:r>
        <w:t>принимает решение по оперативным вопросам деятельности рабочей группы, которые возникают в ходе ее работы;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0" w:line="240" w:lineRule="auto"/>
        <w:ind w:left="-284" w:right="340" w:firstLine="440"/>
        <w:jc w:val="both"/>
      </w:pPr>
      <w:r>
        <w:t>подписывает протоколы заседаний рабочей группы.</w:t>
      </w:r>
    </w:p>
    <w:p w:rsidR="003D11B3" w:rsidRDefault="003D11B3" w:rsidP="00C83297">
      <w:pPr>
        <w:pStyle w:val="20"/>
        <w:numPr>
          <w:ilvl w:val="0"/>
          <w:numId w:val="10"/>
        </w:numPr>
        <w:shd w:val="clear" w:color="auto" w:fill="auto"/>
        <w:tabs>
          <w:tab w:val="left" w:pos="1025"/>
        </w:tabs>
        <w:spacing w:before="0" w:after="0" w:line="240" w:lineRule="auto"/>
        <w:ind w:left="-284" w:right="340" w:firstLine="440"/>
        <w:jc w:val="both"/>
      </w:pPr>
      <w:r>
        <w:t>Секретарь рабочей группы:</w:t>
      </w:r>
    </w:p>
    <w:p w:rsidR="003D11B3" w:rsidRDefault="003D11B3" w:rsidP="00C83297">
      <w:pPr>
        <w:pStyle w:val="20"/>
        <w:numPr>
          <w:ilvl w:val="0"/>
          <w:numId w:val="11"/>
        </w:numPr>
        <w:shd w:val="clear" w:color="auto" w:fill="auto"/>
        <w:tabs>
          <w:tab w:val="left" w:pos="681"/>
        </w:tabs>
        <w:spacing w:before="0" w:after="0" w:line="240" w:lineRule="auto"/>
        <w:ind w:left="-284" w:right="340" w:firstLine="440"/>
        <w:jc w:val="both"/>
      </w:pPr>
      <w:r>
        <w:t>осуществляет организационные мероприятия, связанные с подготовкой заседания рабочей группы;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40" w:lineRule="auto"/>
        <w:ind w:left="-284" w:right="340" w:firstLine="440"/>
        <w:jc w:val="both"/>
      </w:pPr>
      <w:r>
        <w:t>доводит до сведения членов рабочей группы повестку дня заседания рабочей группы;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40" w:lineRule="auto"/>
        <w:ind w:left="-284" w:right="340" w:firstLine="440"/>
        <w:jc w:val="both"/>
      </w:pPr>
      <w:r>
        <w:t>информирует членов рабочей группы о времени и месте проведения заседаний;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240" w:lineRule="auto"/>
        <w:ind w:left="-284" w:right="340" w:firstLine="440"/>
        <w:jc w:val="both"/>
      </w:pPr>
      <w:r>
        <w:t>оформляет протоколы заседаний рабочей группы;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0" w:line="240" w:lineRule="auto"/>
        <w:ind w:left="-284" w:right="340" w:firstLine="440"/>
        <w:jc w:val="both"/>
      </w:pPr>
      <w:r>
        <w:t>ведет делопроизводство рабочей группы;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40" w:lineRule="auto"/>
        <w:ind w:left="-284" w:right="340" w:firstLine="440"/>
        <w:jc w:val="both"/>
      </w:pPr>
      <w:r>
        <w:t>организует подготовку материалов к заседаниям рабочей группы, а также проектов ее решений.</w:t>
      </w:r>
    </w:p>
    <w:p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-284" w:right="340" w:firstLine="440"/>
        <w:jc w:val="both"/>
      </w:pPr>
      <w:r>
        <w:t>Члены рабочей группы: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40"/>
        <w:jc w:val="both"/>
      </w:pPr>
      <w:r>
        <w:t>вносят предложения по повестке дня заседания рабочей группы;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40" w:lineRule="auto"/>
        <w:ind w:left="-284" w:right="340" w:firstLine="440"/>
        <w:jc w:val="both"/>
      </w:pPr>
      <w:r>
        <w:t>участвуют в заседаниях рабочей группы и обсуждении рассматриваемых на них вопросах;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40"/>
        <w:jc w:val="both"/>
      </w:pPr>
      <w:r>
        <w:t>участвуют в подготовке и принятии решений рабочей группы;</w:t>
      </w:r>
    </w:p>
    <w:p w:rsidR="003D11B3" w:rsidRDefault="003D11B3" w:rsidP="00C83297">
      <w:pPr>
        <w:pStyle w:val="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40" w:lineRule="auto"/>
        <w:ind w:left="-284" w:right="340" w:firstLine="440"/>
        <w:jc w:val="both"/>
      </w:pPr>
      <w:r>
        <w:t>представляют секретарю рабочей группы материалы по вопросам, подлежащим рассмотрению на заседании рабочей группы.</w:t>
      </w:r>
    </w:p>
    <w:p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-284" w:right="340" w:firstLine="440"/>
        <w:jc w:val="both"/>
      </w:pPr>
      <w:r>
        <w:t>Заседание рабочей группы считается правомочным, если на нем присутствует не менее 1/2 общего числа членов рабочей группы.</w:t>
      </w:r>
    </w:p>
    <w:p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0" w:line="240" w:lineRule="auto"/>
        <w:ind w:left="-284" w:right="340" w:firstLine="440"/>
        <w:jc w:val="both"/>
      </w:pPr>
      <w:r>
        <w:t>При отсутствии кворума рабочей группы созывается повторное заседание рабочей группы.</w:t>
      </w:r>
    </w:p>
    <w:p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113"/>
        </w:tabs>
        <w:spacing w:before="0" w:after="0" w:line="240" w:lineRule="auto"/>
        <w:ind w:left="-284" w:right="340" w:firstLine="440"/>
        <w:jc w:val="both"/>
      </w:pPr>
      <w: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051"/>
        </w:tabs>
        <w:spacing w:before="0" w:after="0" w:line="240" w:lineRule="auto"/>
        <w:ind w:left="-284" w:right="340" w:firstLine="440"/>
        <w:jc w:val="both"/>
      </w:pPr>
      <w: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3D11B3" w:rsidRDefault="003D11B3" w:rsidP="00C83297">
      <w:pPr>
        <w:pStyle w:val="20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240" w:lineRule="auto"/>
        <w:ind w:left="-284" w:right="340" w:firstLine="440"/>
        <w:jc w:val="both"/>
      </w:pPr>
      <w:r>
        <w:t>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3D11B3" w:rsidRDefault="003D11B3" w:rsidP="00C83297">
      <w:pPr>
        <w:pStyle w:val="20"/>
        <w:shd w:val="clear" w:color="auto" w:fill="auto"/>
        <w:spacing w:before="0" w:after="0" w:line="240" w:lineRule="auto"/>
        <w:ind w:left="-284" w:right="340"/>
        <w:jc w:val="both"/>
      </w:pPr>
      <w: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Решения рабочей группы носят рекомендательный характер для исполнительных органов местного самоуправления.</w:t>
      </w:r>
    </w:p>
    <w:p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Протокол заседания рабочей группы оформляется секретарем рабочей группы в течение 5 рабочих дней с даты проведения заседания рабочей группы, подписывается председателем рабочей группы.</w:t>
      </w:r>
    </w:p>
    <w:p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В протоколе заседания рабочей группы указываются:</w:t>
      </w:r>
    </w:p>
    <w:p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60"/>
        <w:jc w:val="both"/>
      </w:pPr>
      <w:r>
        <w:t>дата, время и место проведения заседания рабочей группы;</w:t>
      </w:r>
    </w:p>
    <w:p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80"/>
        </w:tabs>
        <w:spacing w:before="0" w:after="0" w:line="240" w:lineRule="auto"/>
        <w:ind w:left="-284" w:right="340" w:firstLine="460"/>
        <w:jc w:val="both"/>
      </w:pPr>
      <w:r>
        <w:t>номер протокола;</w:t>
      </w:r>
    </w:p>
    <w:p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0" w:line="240" w:lineRule="auto"/>
        <w:ind w:left="-284" w:right="340" w:firstLine="460"/>
        <w:jc w:val="both"/>
      </w:pPr>
      <w: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0" w:line="240" w:lineRule="auto"/>
        <w:ind w:left="-284" w:right="340" w:firstLine="460"/>
        <w:jc w:val="both"/>
      </w:pPr>
      <w:r>
        <w:t>принятое решение по каждому вопросу, рассмотренному на заседании рабочей группы;</w:t>
      </w:r>
    </w:p>
    <w:p w:rsidR="003D11B3" w:rsidRDefault="003D11B3" w:rsidP="00C83297">
      <w:pPr>
        <w:pStyle w:val="20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0" w:line="240" w:lineRule="auto"/>
        <w:ind w:left="-284" w:right="340" w:firstLine="460"/>
        <w:jc w:val="both"/>
      </w:pPr>
      <w:r>
        <w:t>итоги голосования по каждому вопросу, рассмотренному на заседании рабочей группы.</w:t>
      </w:r>
    </w:p>
    <w:p w:rsidR="003D11B3" w:rsidRDefault="003D11B3" w:rsidP="00C83297">
      <w:pPr>
        <w:pStyle w:val="20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240" w:lineRule="auto"/>
        <w:ind w:left="-284" w:right="340" w:firstLine="460"/>
        <w:jc w:val="both"/>
      </w:pPr>
      <w: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2E6926" w:rsidRDefault="002E6926" w:rsidP="00E62610">
      <w:pPr>
        <w:pStyle w:val="20"/>
        <w:shd w:val="clear" w:color="auto" w:fill="auto"/>
        <w:tabs>
          <w:tab w:val="left" w:pos="1158"/>
        </w:tabs>
        <w:spacing w:before="0" w:after="0" w:line="240" w:lineRule="auto"/>
        <w:ind w:left="176" w:right="341"/>
        <w:jc w:val="both"/>
      </w:pPr>
    </w:p>
    <w:p w:rsidR="003D11B3" w:rsidRDefault="003D11B3" w:rsidP="00E62610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-284" w:right="341"/>
      </w:pPr>
      <w:r>
        <w:t>Организационно-техническое обеспечение</w:t>
      </w:r>
      <w:r>
        <w:br/>
        <w:t>деятельности рабочей группы</w:t>
      </w:r>
    </w:p>
    <w:p w:rsidR="00910A5F" w:rsidRDefault="00910A5F" w:rsidP="00E62610">
      <w:pPr>
        <w:spacing w:line="240" w:lineRule="auto"/>
        <w:ind w:left="-284" w:right="341"/>
        <w:rPr>
          <w:sz w:val="2"/>
          <w:szCs w:val="2"/>
        </w:rPr>
      </w:pP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 w:firstLine="460"/>
        <w:jc w:val="both"/>
      </w:pPr>
      <w:r>
        <w:t>5.1. Организационно-техническое обеспечение деятельности рабочей группы осуществляет администрация Татарского муниципального округа</w:t>
      </w:r>
      <w:r w:rsidR="00941372">
        <w:t xml:space="preserve"> Новосибирской области</w:t>
      </w:r>
      <w:r>
        <w:t>.</w:t>
      </w: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:rsidR="003D11B3" w:rsidRDefault="003D11B3" w:rsidP="00E62610">
      <w:pPr>
        <w:pStyle w:val="20"/>
        <w:shd w:val="clear" w:color="auto" w:fill="auto"/>
        <w:spacing w:before="0" w:after="0" w:line="240" w:lineRule="auto"/>
        <w:ind w:left="-284" w:right="341"/>
      </w:pPr>
      <w:r>
        <w:t>6.Заключительные положения</w:t>
      </w:r>
    </w:p>
    <w:p w:rsidR="00F91265" w:rsidRDefault="00F91265" w:rsidP="00E62610">
      <w:pPr>
        <w:pStyle w:val="20"/>
        <w:shd w:val="clear" w:color="auto" w:fill="auto"/>
        <w:spacing w:before="0" w:after="0" w:line="240" w:lineRule="auto"/>
        <w:ind w:left="-284" w:right="341"/>
      </w:pPr>
    </w:p>
    <w:p w:rsidR="00910A5F" w:rsidRDefault="003D11B3" w:rsidP="00E62610">
      <w:pPr>
        <w:pStyle w:val="20"/>
        <w:shd w:val="clear" w:color="auto" w:fill="auto"/>
        <w:spacing w:before="0" w:after="0" w:line="240" w:lineRule="auto"/>
        <w:ind w:left="-284" w:right="341" w:firstLine="460"/>
        <w:jc w:val="both"/>
      </w:pPr>
      <w:r>
        <w:t>6.1. Рабочая группа действует на постоянной основе в составе, согласно приложению № 1 к настоящему постановлению.</w:t>
      </w:r>
      <w:r w:rsidR="00707E7B">
        <w:rPr>
          <w:sz w:val="2"/>
          <w:szCs w:val="2"/>
        </w:rPr>
        <w:t xml:space="preserve"> </w:t>
      </w:r>
    </w:p>
    <w:sectPr w:rsidR="00910A5F" w:rsidSect="006254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E5" w:rsidRDefault="00183CE5" w:rsidP="008A1168">
      <w:pPr>
        <w:spacing w:after="0" w:line="240" w:lineRule="auto"/>
      </w:pPr>
      <w:r>
        <w:separator/>
      </w:r>
    </w:p>
  </w:endnote>
  <w:endnote w:type="continuationSeparator" w:id="0">
    <w:p w:rsidR="00183CE5" w:rsidRDefault="00183CE5" w:rsidP="008A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E5" w:rsidRDefault="00183CE5" w:rsidP="008A1168">
      <w:pPr>
        <w:spacing w:after="0" w:line="240" w:lineRule="auto"/>
      </w:pPr>
      <w:r>
        <w:separator/>
      </w:r>
    </w:p>
  </w:footnote>
  <w:footnote w:type="continuationSeparator" w:id="0">
    <w:p w:rsidR="00183CE5" w:rsidRDefault="00183CE5" w:rsidP="008A1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9D"/>
    <w:multiLevelType w:val="multilevel"/>
    <w:tmpl w:val="449ED3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D751F3"/>
    <w:multiLevelType w:val="hybridMultilevel"/>
    <w:tmpl w:val="B666057E"/>
    <w:lvl w:ilvl="0" w:tplc="D584DF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DEB79B4"/>
    <w:multiLevelType w:val="multilevel"/>
    <w:tmpl w:val="2662DF4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483FC8"/>
    <w:multiLevelType w:val="multilevel"/>
    <w:tmpl w:val="E3DE7B00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BD7955"/>
    <w:multiLevelType w:val="multilevel"/>
    <w:tmpl w:val="884093A0"/>
    <w:lvl w:ilvl="0">
      <w:start w:val="8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E61500"/>
    <w:multiLevelType w:val="multilevel"/>
    <w:tmpl w:val="06A2C8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B1F7229"/>
    <w:multiLevelType w:val="multilevel"/>
    <w:tmpl w:val="160C272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CC4FB9"/>
    <w:multiLevelType w:val="multilevel"/>
    <w:tmpl w:val="5FF0D63C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5277C59"/>
    <w:multiLevelType w:val="multilevel"/>
    <w:tmpl w:val="9EEA146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350A47"/>
    <w:multiLevelType w:val="multilevel"/>
    <w:tmpl w:val="04D853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B75D3"/>
    <w:multiLevelType w:val="multilevel"/>
    <w:tmpl w:val="FC9C9AE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9D3D5D"/>
    <w:multiLevelType w:val="multilevel"/>
    <w:tmpl w:val="6F0ED15A"/>
    <w:lvl w:ilvl="0">
      <w:start w:val="5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152691"/>
    <w:multiLevelType w:val="multilevel"/>
    <w:tmpl w:val="233E4A2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353101C"/>
    <w:multiLevelType w:val="multilevel"/>
    <w:tmpl w:val="FAEE0534"/>
    <w:lvl w:ilvl="0">
      <w:start w:val="14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5D70C2"/>
    <w:multiLevelType w:val="multilevel"/>
    <w:tmpl w:val="4EEACCC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B23948"/>
    <w:multiLevelType w:val="multilevel"/>
    <w:tmpl w:val="7E24AFD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DC"/>
    <w:rsid w:val="000A45DC"/>
    <w:rsid w:val="00183CE5"/>
    <w:rsid w:val="00230E56"/>
    <w:rsid w:val="00280BC9"/>
    <w:rsid w:val="002B1D82"/>
    <w:rsid w:val="002D25EA"/>
    <w:rsid w:val="002E6926"/>
    <w:rsid w:val="003D11B3"/>
    <w:rsid w:val="004077F3"/>
    <w:rsid w:val="00415464"/>
    <w:rsid w:val="00506071"/>
    <w:rsid w:val="00625499"/>
    <w:rsid w:val="006870F6"/>
    <w:rsid w:val="006A339C"/>
    <w:rsid w:val="00707E7B"/>
    <w:rsid w:val="00737658"/>
    <w:rsid w:val="0080373A"/>
    <w:rsid w:val="008A1168"/>
    <w:rsid w:val="00910A5F"/>
    <w:rsid w:val="00941372"/>
    <w:rsid w:val="009750E2"/>
    <w:rsid w:val="009D6ED6"/>
    <w:rsid w:val="00AB4E5F"/>
    <w:rsid w:val="00B078B3"/>
    <w:rsid w:val="00B358C0"/>
    <w:rsid w:val="00B56DC7"/>
    <w:rsid w:val="00BD5570"/>
    <w:rsid w:val="00C118E9"/>
    <w:rsid w:val="00C34C87"/>
    <w:rsid w:val="00C562F2"/>
    <w:rsid w:val="00C83297"/>
    <w:rsid w:val="00C85D8D"/>
    <w:rsid w:val="00E5633D"/>
    <w:rsid w:val="00E62610"/>
    <w:rsid w:val="00EA0B6F"/>
    <w:rsid w:val="00EA2DFA"/>
    <w:rsid w:val="00F90465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2FF86"/>
  <w15:chartTrackingRefBased/>
  <w15:docId w15:val="{36E73820-16DB-4FD4-8E7A-2574F10B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10A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910A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A5F"/>
    <w:pPr>
      <w:widowControl w:val="0"/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10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A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168"/>
  </w:style>
  <w:style w:type="paragraph" w:styleId="a8">
    <w:name w:val="footer"/>
    <w:basedOn w:val="a"/>
    <w:link w:val="a9"/>
    <w:uiPriority w:val="99"/>
    <w:unhideWhenUsed/>
    <w:rsid w:val="008A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168"/>
  </w:style>
  <w:style w:type="paragraph" w:styleId="aa">
    <w:name w:val="List Paragraph"/>
    <w:basedOn w:val="a"/>
    <w:uiPriority w:val="34"/>
    <w:qFormat/>
    <w:rsid w:val="00707E7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0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F548-1A77-4911-9846-F1AEBB5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32yer-kazakova-l</dc:creator>
  <cp:keywords/>
  <dc:description/>
  <cp:lastModifiedBy>32yer-kazakova-l</cp:lastModifiedBy>
  <cp:revision>111</cp:revision>
  <cp:lastPrinted>2025-03-24T01:58:00Z</cp:lastPrinted>
  <dcterms:created xsi:type="dcterms:W3CDTF">2025-01-21T01:04:00Z</dcterms:created>
  <dcterms:modified xsi:type="dcterms:W3CDTF">2025-05-27T02:23:00Z</dcterms:modified>
</cp:coreProperties>
</file>