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B61FB" w:rsidRPr="00E50CC4" w:rsidRDefault="00E96004" w:rsidP="006B61FB">
      <w:pPr>
        <w:pStyle w:val="30"/>
        <w:keepNext/>
        <w:keepLines/>
        <w:shd w:val="clear" w:color="auto" w:fill="auto"/>
        <w:spacing w:after="0" w:line="240" w:lineRule="auto"/>
        <w:rPr>
          <w:rFonts w:ascii="Times New Roman" w:hAnsi="Times New Roman" w:cs="Times New Roman"/>
          <w:b w:val="0"/>
        </w:rPr>
      </w:pPr>
      <w:r>
        <w:rPr>
          <w:rFonts w:ascii="Times New Roman" w:hAnsi="Times New Roman" w:cs="Times New Roman"/>
          <w:b w:val="0"/>
        </w:rPr>
        <w:t>24</w:t>
      </w:r>
      <w:r w:rsidR="00470699">
        <w:rPr>
          <w:rFonts w:ascii="Times New Roman" w:hAnsi="Times New Roman" w:cs="Times New Roman"/>
          <w:b w:val="0"/>
        </w:rPr>
        <w:t>.</w:t>
      </w:r>
      <w:r w:rsidR="006B61FB">
        <w:rPr>
          <w:rFonts w:ascii="Times New Roman" w:hAnsi="Times New Roman" w:cs="Times New Roman"/>
          <w:b w:val="0"/>
        </w:rPr>
        <w:t>02</w:t>
      </w:r>
      <w:r w:rsidR="00470699">
        <w:rPr>
          <w:rFonts w:ascii="Times New Roman" w:hAnsi="Times New Roman" w:cs="Times New Roman"/>
          <w:b w:val="0"/>
        </w:rPr>
        <w:t>.202</w:t>
      </w:r>
      <w:r w:rsidR="006B61FB">
        <w:rPr>
          <w:rFonts w:ascii="Times New Roman" w:hAnsi="Times New Roman" w:cs="Times New Roman"/>
          <w:b w:val="0"/>
        </w:rPr>
        <w:t>5</w:t>
      </w:r>
      <w:r w:rsidR="00470699">
        <w:rPr>
          <w:rFonts w:ascii="Times New Roman" w:hAnsi="Times New Roman" w:cs="Times New Roman"/>
          <w:b w:val="0"/>
        </w:rPr>
        <w:t xml:space="preserve">г. состоялось </w:t>
      </w:r>
      <w:r w:rsidR="00470699" w:rsidRPr="0074023C">
        <w:rPr>
          <w:rFonts w:ascii="Times New Roman" w:hAnsi="Times New Roman" w:cs="Times New Roman"/>
          <w:b w:val="0"/>
        </w:rPr>
        <w:t>заседани</w:t>
      </w:r>
      <w:r w:rsidR="00470699">
        <w:rPr>
          <w:rFonts w:ascii="Times New Roman" w:hAnsi="Times New Roman" w:cs="Times New Roman"/>
          <w:b w:val="0"/>
        </w:rPr>
        <w:t>е</w:t>
      </w:r>
      <w:r w:rsidR="00470699" w:rsidRPr="0074023C">
        <w:rPr>
          <w:rFonts w:ascii="Times New Roman" w:hAnsi="Times New Roman" w:cs="Times New Roman"/>
          <w:b w:val="0"/>
        </w:rPr>
        <w:t xml:space="preserve"> </w:t>
      </w:r>
      <w:r w:rsidR="006B61FB" w:rsidRPr="00E50CC4">
        <w:rPr>
          <w:rFonts w:ascii="Times New Roman" w:hAnsi="Times New Roman" w:cs="Times New Roman"/>
          <w:b w:val="0"/>
        </w:rPr>
        <w:t>заседания комиссии по проведению отбора получателей субсидий из бюджета Татарского муниципального округа Новосибирской области юридическим лицам, индивидуальным предпринимателям, а также физическим лицам - производителям товаров, работ, услуг, оказывающим услуги (выполняющим работы) в сфере жилищно-коммунального хозяйства на территории Татарского муниципального округа Новосибирской области</w:t>
      </w:r>
    </w:p>
    <w:p w:rsidR="006B61FB" w:rsidRPr="00E50CC4" w:rsidRDefault="006B61FB" w:rsidP="006B61FB">
      <w:pPr>
        <w:pStyle w:val="30"/>
        <w:keepNext/>
        <w:keepLines/>
        <w:shd w:val="clear" w:color="auto" w:fill="auto"/>
        <w:spacing w:after="0" w:line="240" w:lineRule="auto"/>
        <w:rPr>
          <w:rFonts w:ascii="Times New Roman" w:hAnsi="Times New Roman" w:cs="Times New Roman"/>
          <w:b w:val="0"/>
        </w:rPr>
      </w:pPr>
    </w:p>
    <w:p w:rsidR="00C262E5" w:rsidRPr="00C262E5" w:rsidRDefault="00C262E5" w:rsidP="00C262E5">
      <w:pPr>
        <w:pStyle w:val="a3"/>
        <w:spacing w:after="0" w:line="240" w:lineRule="auto"/>
        <w:jc w:val="center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ПОВЕСТКА ДНЯ</w:t>
      </w:r>
      <w:r w:rsidRPr="00C262E5">
        <w:rPr>
          <w:rFonts w:ascii="Times New Roman" w:hAnsi="Times New Roman"/>
          <w:sz w:val="28"/>
          <w:szCs w:val="28"/>
          <w:lang w:val="ru-RU"/>
        </w:rPr>
        <w:t>:</w:t>
      </w:r>
    </w:p>
    <w:p w:rsidR="006B61FB" w:rsidRDefault="006B61FB" w:rsidP="006B61FB">
      <w:pPr>
        <w:pStyle w:val="a3"/>
        <w:spacing w:after="0" w:line="240" w:lineRule="auto"/>
        <w:ind w:left="284" w:firstLine="425"/>
        <w:jc w:val="both"/>
        <w:rPr>
          <w:rFonts w:ascii="Times New Roman" w:hAnsi="Times New Roman"/>
          <w:sz w:val="28"/>
          <w:szCs w:val="28"/>
        </w:rPr>
      </w:pPr>
      <w:r w:rsidRPr="00C262E5">
        <w:rPr>
          <w:rFonts w:ascii="Times New Roman" w:hAnsi="Times New Roman"/>
          <w:sz w:val="28"/>
          <w:szCs w:val="28"/>
          <w:lang w:val="ru-RU"/>
        </w:rPr>
        <w:t>1</w:t>
      </w:r>
      <w:r>
        <w:rPr>
          <w:rFonts w:ascii="Times New Roman" w:hAnsi="Times New Roman"/>
          <w:sz w:val="28"/>
          <w:szCs w:val="28"/>
          <w:lang w:val="ru-RU"/>
        </w:rPr>
        <w:t xml:space="preserve">. </w:t>
      </w:r>
      <w:r w:rsidRPr="00C262E5">
        <w:rPr>
          <w:rFonts w:ascii="Times New Roman" w:hAnsi="Times New Roman"/>
          <w:sz w:val="28"/>
          <w:szCs w:val="28"/>
        </w:rPr>
        <w:t xml:space="preserve">О рассмотрении заявок на предоставление субсидии из бюджета Татарского муниципального </w:t>
      </w:r>
      <w:r>
        <w:rPr>
          <w:rFonts w:ascii="Times New Roman" w:hAnsi="Times New Roman"/>
          <w:sz w:val="28"/>
          <w:szCs w:val="28"/>
          <w:lang w:val="ru-RU"/>
        </w:rPr>
        <w:t>округа</w:t>
      </w:r>
      <w:r w:rsidRPr="00C262E5">
        <w:rPr>
          <w:rFonts w:ascii="Times New Roman" w:hAnsi="Times New Roman"/>
          <w:sz w:val="28"/>
          <w:szCs w:val="28"/>
        </w:rPr>
        <w:t xml:space="preserve"> Новосибирской области юридическим лицам, индивидуальным предпринимателям, а также физическим лицам - производителям товаров, работ, услуг, оказывающим услуги (выполняющим работы)  в сфере жилищно-коммунального хозяйства на территории Татарского муниципального </w:t>
      </w:r>
      <w:r>
        <w:rPr>
          <w:rFonts w:ascii="Times New Roman" w:hAnsi="Times New Roman"/>
          <w:sz w:val="28"/>
          <w:szCs w:val="28"/>
          <w:lang w:val="ru-RU"/>
        </w:rPr>
        <w:t>округа</w:t>
      </w:r>
      <w:r w:rsidRPr="00C262E5">
        <w:rPr>
          <w:rFonts w:ascii="Times New Roman" w:hAnsi="Times New Roman"/>
          <w:sz w:val="28"/>
          <w:szCs w:val="28"/>
        </w:rPr>
        <w:t xml:space="preserve"> Новосибирской области</w:t>
      </w:r>
      <w:r w:rsidRPr="00C262E5">
        <w:rPr>
          <w:rFonts w:ascii="Times New Roman" w:hAnsi="Times New Roman"/>
          <w:bCs/>
          <w:sz w:val="28"/>
          <w:szCs w:val="28"/>
        </w:rPr>
        <w:t xml:space="preserve">, </w:t>
      </w:r>
      <w:r w:rsidRPr="00C262E5">
        <w:rPr>
          <w:rFonts w:ascii="Times New Roman" w:hAnsi="Times New Roman"/>
          <w:sz w:val="28"/>
          <w:szCs w:val="28"/>
        </w:rPr>
        <w:t xml:space="preserve">в целях возмещения затрат Получателя, связанных с </w:t>
      </w:r>
      <w:r w:rsidR="00E96004" w:rsidRPr="00E96004">
        <w:rPr>
          <w:rFonts w:ascii="Times New Roman" w:hAnsi="Times New Roman"/>
          <w:sz w:val="28"/>
          <w:szCs w:val="28"/>
        </w:rPr>
        <w:t>проведение</w:t>
      </w:r>
      <w:r w:rsidR="00E96004" w:rsidRPr="00E96004">
        <w:rPr>
          <w:rFonts w:ascii="Times New Roman" w:hAnsi="Times New Roman"/>
          <w:sz w:val="28"/>
          <w:szCs w:val="28"/>
          <w:lang w:val="ru-RU"/>
        </w:rPr>
        <w:t>м</w:t>
      </w:r>
      <w:r w:rsidR="00E96004" w:rsidRPr="00E96004">
        <w:rPr>
          <w:rFonts w:ascii="Times New Roman" w:hAnsi="Times New Roman"/>
          <w:sz w:val="28"/>
          <w:szCs w:val="28"/>
        </w:rPr>
        <w:t xml:space="preserve"> мероприятий по предотвращению аварийных ситуаций в ходе отопительного сезона и бесперебойного обеспечения населения округа услугами теплоснабжения, водоснабжения и водоотведения</w:t>
      </w:r>
      <w:r w:rsidR="00E96004" w:rsidRPr="00E96004">
        <w:rPr>
          <w:rFonts w:ascii="Times New Roman" w:hAnsi="Times New Roman"/>
          <w:sz w:val="28"/>
          <w:szCs w:val="28"/>
          <w:lang w:val="ru-RU"/>
        </w:rPr>
        <w:t xml:space="preserve">, </w:t>
      </w:r>
      <w:r w:rsidR="00E96004" w:rsidRPr="00E96004">
        <w:rPr>
          <w:rFonts w:ascii="Times New Roman" w:hAnsi="Times New Roman"/>
          <w:sz w:val="28"/>
          <w:szCs w:val="28"/>
        </w:rPr>
        <w:t>обновление</w:t>
      </w:r>
      <w:r w:rsidR="00E96004" w:rsidRPr="00E96004">
        <w:rPr>
          <w:rFonts w:ascii="Times New Roman" w:hAnsi="Times New Roman"/>
          <w:sz w:val="28"/>
          <w:szCs w:val="28"/>
          <w:lang w:val="ru-RU"/>
        </w:rPr>
        <w:t>м</w:t>
      </w:r>
      <w:r w:rsidR="00E96004" w:rsidRPr="00E96004">
        <w:rPr>
          <w:rFonts w:ascii="Times New Roman" w:hAnsi="Times New Roman"/>
          <w:sz w:val="28"/>
          <w:szCs w:val="28"/>
        </w:rPr>
        <w:t xml:space="preserve"> материально-технической базы сферы жилищно-коммунального хозяйства Татарского муниципального округа</w:t>
      </w:r>
      <w:r w:rsidRPr="00E96004">
        <w:rPr>
          <w:rFonts w:ascii="Times New Roman" w:hAnsi="Times New Roman"/>
          <w:sz w:val="28"/>
          <w:szCs w:val="28"/>
        </w:rPr>
        <w:t>.</w:t>
      </w:r>
      <w:r w:rsidRPr="00C262E5">
        <w:rPr>
          <w:rFonts w:ascii="Times New Roman" w:hAnsi="Times New Roman"/>
          <w:sz w:val="28"/>
          <w:szCs w:val="28"/>
        </w:rPr>
        <w:t xml:space="preserve"> </w:t>
      </w:r>
    </w:p>
    <w:p w:rsidR="00E96004" w:rsidRDefault="006B61FB" w:rsidP="00E96004">
      <w:pPr>
        <w:pStyle w:val="a3"/>
        <w:spacing w:after="0" w:line="240" w:lineRule="auto"/>
        <w:ind w:firstLine="425"/>
        <w:jc w:val="both"/>
        <w:rPr>
          <w:rFonts w:ascii="Times New Roman" w:hAnsi="Times New Roman"/>
          <w:sz w:val="28"/>
          <w:szCs w:val="28"/>
          <w:lang w:val="ru-RU"/>
        </w:rPr>
      </w:pPr>
      <w:r w:rsidRPr="0074023C">
        <w:rPr>
          <w:rFonts w:ascii="Times New Roman" w:hAnsi="Times New Roman"/>
          <w:sz w:val="28"/>
          <w:szCs w:val="28"/>
          <w:lang w:val="ru-RU"/>
        </w:rPr>
        <w:t xml:space="preserve">СЛУШАЛИ: </w:t>
      </w:r>
      <w:r>
        <w:rPr>
          <w:rFonts w:ascii="Times New Roman" w:hAnsi="Times New Roman"/>
          <w:sz w:val="28"/>
          <w:szCs w:val="28"/>
          <w:lang w:val="ru-RU"/>
        </w:rPr>
        <w:t>главного</w:t>
      </w:r>
      <w:r w:rsidRPr="0074023C">
        <w:rPr>
          <w:rFonts w:ascii="Times New Roman" w:hAnsi="Times New Roman"/>
          <w:sz w:val="28"/>
          <w:szCs w:val="28"/>
          <w:lang w:val="ru-RU"/>
        </w:rPr>
        <w:t xml:space="preserve"> специалиста </w:t>
      </w:r>
      <w:r>
        <w:rPr>
          <w:rFonts w:ascii="Times New Roman" w:hAnsi="Times New Roman"/>
          <w:sz w:val="28"/>
          <w:szCs w:val="28"/>
          <w:lang w:val="ru-RU"/>
        </w:rPr>
        <w:t>УЭРИ и ТО</w:t>
      </w:r>
      <w:r w:rsidRPr="0074023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Лимасова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П.А. </w:t>
      </w:r>
      <w:r w:rsidRPr="0074023C">
        <w:rPr>
          <w:rFonts w:ascii="Times New Roman" w:hAnsi="Times New Roman"/>
          <w:sz w:val="28"/>
          <w:szCs w:val="28"/>
        </w:rPr>
        <w:t> </w:t>
      </w:r>
      <w:r w:rsidRPr="0074023C">
        <w:rPr>
          <w:rFonts w:ascii="Times New Roman" w:hAnsi="Times New Roman"/>
          <w:sz w:val="28"/>
          <w:szCs w:val="28"/>
          <w:lang w:val="ru-RU"/>
        </w:rPr>
        <w:t xml:space="preserve">-   о  рассмотрении заявок на предоставление   субсидии из бюджета Татарского муниципального </w:t>
      </w:r>
      <w:r>
        <w:rPr>
          <w:rFonts w:ascii="Times New Roman" w:hAnsi="Times New Roman"/>
          <w:sz w:val="28"/>
          <w:szCs w:val="28"/>
          <w:lang w:val="ru-RU"/>
        </w:rPr>
        <w:t>округа</w:t>
      </w:r>
      <w:r w:rsidRPr="0074023C">
        <w:rPr>
          <w:rFonts w:ascii="Times New Roman" w:hAnsi="Times New Roman"/>
          <w:sz w:val="28"/>
          <w:szCs w:val="28"/>
          <w:lang w:val="ru-RU"/>
        </w:rPr>
        <w:t xml:space="preserve"> Новосибирской области юридическим лицам, индивидуальным предпринимателям, а также физическим лицам - производителям товаров, работ, услуг, оказывающим услуги (выполняющим работы)  в сфере жилищно-коммунального хозяйства на территории Татарского муниципального </w:t>
      </w:r>
      <w:r>
        <w:rPr>
          <w:rFonts w:ascii="Times New Roman" w:hAnsi="Times New Roman"/>
          <w:sz w:val="28"/>
          <w:szCs w:val="28"/>
          <w:lang w:val="ru-RU"/>
        </w:rPr>
        <w:t>округа</w:t>
      </w:r>
      <w:r w:rsidRPr="0074023C">
        <w:rPr>
          <w:rFonts w:ascii="Times New Roman" w:hAnsi="Times New Roman"/>
          <w:sz w:val="28"/>
          <w:szCs w:val="28"/>
          <w:lang w:val="ru-RU"/>
        </w:rPr>
        <w:t xml:space="preserve"> Новосибирской области (далее Субсидия)</w:t>
      </w:r>
      <w:r w:rsidRPr="0074023C">
        <w:rPr>
          <w:rFonts w:ascii="Times New Roman" w:hAnsi="Times New Roman"/>
          <w:bCs/>
          <w:sz w:val="28"/>
          <w:szCs w:val="28"/>
          <w:lang w:val="ru-RU"/>
        </w:rPr>
        <w:t xml:space="preserve">, </w:t>
      </w:r>
      <w:r w:rsidRPr="0074023C">
        <w:rPr>
          <w:rFonts w:ascii="Times New Roman" w:hAnsi="Times New Roman"/>
          <w:sz w:val="28"/>
          <w:szCs w:val="28"/>
          <w:lang w:val="ru-RU"/>
        </w:rPr>
        <w:t xml:space="preserve">в </w:t>
      </w:r>
      <w:r w:rsidRPr="0074023C">
        <w:rPr>
          <w:rFonts w:ascii="Times New Roman" w:hAnsi="Times New Roman"/>
          <w:bCs/>
          <w:sz w:val="28"/>
          <w:szCs w:val="28"/>
          <w:lang w:val="ru-RU"/>
        </w:rPr>
        <w:t xml:space="preserve">целях </w:t>
      </w:r>
      <w:r w:rsidRPr="0074023C">
        <w:rPr>
          <w:rFonts w:ascii="Times New Roman" w:hAnsi="Times New Roman"/>
          <w:sz w:val="28"/>
          <w:szCs w:val="28"/>
          <w:lang w:val="ru-RU"/>
        </w:rPr>
        <w:t xml:space="preserve">возмещения </w:t>
      </w:r>
      <w:r>
        <w:rPr>
          <w:rFonts w:ascii="Times New Roman" w:hAnsi="Times New Roman"/>
          <w:sz w:val="28"/>
          <w:szCs w:val="28"/>
          <w:lang w:val="ru-RU"/>
        </w:rPr>
        <w:t xml:space="preserve">затрат Получателя, возмещения </w:t>
      </w:r>
      <w:r w:rsidRPr="0074023C">
        <w:rPr>
          <w:rFonts w:ascii="Times New Roman" w:hAnsi="Times New Roman"/>
          <w:sz w:val="28"/>
          <w:szCs w:val="28"/>
          <w:lang w:val="ru-RU"/>
        </w:rPr>
        <w:t>недополученных доходов и (или) финансового обеспечения (возмещения) затрат по следующим направлениям</w:t>
      </w:r>
      <w:r w:rsidRPr="007566EE">
        <w:rPr>
          <w:rFonts w:ascii="Times New Roman" w:hAnsi="Times New Roman"/>
          <w:sz w:val="28"/>
          <w:szCs w:val="28"/>
          <w:lang w:val="ru-RU"/>
        </w:rPr>
        <w:t>:</w:t>
      </w:r>
    </w:p>
    <w:p w:rsidR="00E96004" w:rsidRDefault="006B61FB" w:rsidP="00E96004">
      <w:pPr>
        <w:pStyle w:val="a3"/>
        <w:spacing w:after="0" w:line="240" w:lineRule="auto"/>
        <w:ind w:firstLine="425"/>
        <w:jc w:val="both"/>
        <w:rPr>
          <w:rFonts w:ascii="Times New Roman" w:hAnsi="Times New Roman"/>
          <w:sz w:val="28"/>
          <w:szCs w:val="28"/>
          <w:lang w:val="ru-RU"/>
        </w:rPr>
      </w:pPr>
      <w:r w:rsidRPr="0074023C">
        <w:rPr>
          <w:rFonts w:ascii="Times New Roman" w:hAnsi="Times New Roman"/>
        </w:rPr>
        <w:t xml:space="preserve"> </w:t>
      </w:r>
      <w:r w:rsidRPr="00E50CC4">
        <w:rPr>
          <w:rFonts w:ascii="Times New Roman" w:hAnsi="Times New Roman"/>
        </w:rPr>
        <w:t xml:space="preserve">- </w:t>
      </w:r>
      <w:r w:rsidR="00E96004" w:rsidRPr="00E96004">
        <w:rPr>
          <w:rFonts w:ascii="Times New Roman" w:hAnsi="Times New Roman"/>
          <w:sz w:val="28"/>
          <w:szCs w:val="28"/>
        </w:rPr>
        <w:t>проведение мероприятий по предотвращению аварийных ситуаций в ходе отопительного сезона и бесперебойного обеспечения населения округа услугами теплоснабжения, водоснабжения и водоотведения</w:t>
      </w:r>
      <w:r w:rsidR="00E96004" w:rsidRPr="00E96004">
        <w:rPr>
          <w:rFonts w:ascii="Times New Roman" w:hAnsi="Times New Roman"/>
          <w:sz w:val="28"/>
          <w:szCs w:val="28"/>
          <w:lang w:val="ru-RU"/>
        </w:rPr>
        <w:t>,</w:t>
      </w:r>
    </w:p>
    <w:p w:rsidR="006B61FB" w:rsidRPr="00E96004" w:rsidRDefault="00E96004" w:rsidP="00E96004">
      <w:pPr>
        <w:pStyle w:val="a3"/>
        <w:spacing w:after="0" w:line="240" w:lineRule="auto"/>
        <w:ind w:left="284" w:firstLine="425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- </w:t>
      </w:r>
      <w:r w:rsidRPr="00E96004">
        <w:rPr>
          <w:rFonts w:ascii="Times New Roman" w:hAnsi="Times New Roman"/>
          <w:sz w:val="28"/>
          <w:szCs w:val="28"/>
        </w:rPr>
        <w:t>обновление материально-технической базы сферы жилищно-коммунального хозяйства Татарского муниципального округа</w:t>
      </w:r>
      <w:r>
        <w:rPr>
          <w:rFonts w:ascii="Times New Roman" w:hAnsi="Times New Roman"/>
          <w:sz w:val="28"/>
          <w:szCs w:val="28"/>
        </w:rPr>
        <w:t>,</w:t>
      </w:r>
      <w:r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6B61FB" w:rsidRPr="00E96004">
        <w:rPr>
          <w:rFonts w:ascii="Times New Roman" w:hAnsi="Times New Roman"/>
          <w:sz w:val="28"/>
          <w:szCs w:val="28"/>
        </w:rPr>
        <w:t>в соответствии с  Порядком предоставления субсидий из бюджета Татарского муниципального округа Новосибирской области юридическим лицам, индивидуальным предпринимателям, а также физическим лицам - производителям товаров, работ, услуг, оказывающим услуги (выполняющим работы) в сфере жилищно-коммунального хозяйства на территории Татарского муниципального округа Новосибирской области от 31.01.2025 №46 (далее Порядок).</w:t>
      </w:r>
    </w:p>
    <w:p w:rsidR="00E96004" w:rsidRDefault="006B61FB" w:rsidP="00E96004">
      <w:pPr>
        <w:pStyle w:val="a3"/>
        <w:spacing w:after="0" w:line="240" w:lineRule="auto"/>
        <w:ind w:left="284" w:firstLine="42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val="ru-RU"/>
        </w:rPr>
        <w:t>Цель конкурса</w:t>
      </w:r>
      <w:r w:rsidRPr="003F5FCC">
        <w:rPr>
          <w:rFonts w:ascii="Times New Roman" w:hAnsi="Times New Roman"/>
          <w:sz w:val="28"/>
          <w:szCs w:val="28"/>
          <w:lang w:val="ru-RU"/>
        </w:rPr>
        <w:t xml:space="preserve">: </w:t>
      </w:r>
      <w:r w:rsidRPr="0074023C">
        <w:rPr>
          <w:rFonts w:ascii="Times New Roman" w:hAnsi="Times New Roman"/>
          <w:sz w:val="28"/>
          <w:szCs w:val="28"/>
          <w:lang w:val="ru-RU"/>
        </w:rPr>
        <w:t>возмещени</w:t>
      </w:r>
      <w:r>
        <w:rPr>
          <w:rFonts w:ascii="Times New Roman" w:hAnsi="Times New Roman"/>
          <w:sz w:val="28"/>
          <w:szCs w:val="28"/>
          <w:lang w:val="ru-RU"/>
        </w:rPr>
        <w:t>е</w:t>
      </w:r>
      <w:r w:rsidRPr="0074023C">
        <w:rPr>
          <w:rFonts w:ascii="Times New Roman" w:hAnsi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sz w:val="28"/>
          <w:szCs w:val="28"/>
          <w:lang w:val="ru-RU"/>
        </w:rPr>
        <w:t xml:space="preserve">затрат Получателя, возмещение </w:t>
      </w:r>
      <w:r w:rsidRPr="0074023C">
        <w:rPr>
          <w:rFonts w:ascii="Times New Roman" w:hAnsi="Times New Roman"/>
          <w:sz w:val="28"/>
          <w:szCs w:val="28"/>
          <w:lang w:val="ru-RU"/>
        </w:rPr>
        <w:t xml:space="preserve">недополученных доходов и (или) финансового обеспечения (возмещения) </w:t>
      </w:r>
      <w:r w:rsidRPr="0074023C">
        <w:rPr>
          <w:rFonts w:ascii="Times New Roman" w:hAnsi="Times New Roman"/>
          <w:sz w:val="28"/>
          <w:szCs w:val="28"/>
          <w:lang w:val="ru-RU"/>
        </w:rPr>
        <w:lastRenderedPageBreak/>
        <w:t xml:space="preserve">затрат по следующим направлениям - </w:t>
      </w:r>
      <w:r w:rsidR="00E96004" w:rsidRPr="00E96004">
        <w:rPr>
          <w:rFonts w:ascii="Times New Roman" w:hAnsi="Times New Roman"/>
          <w:sz w:val="28"/>
          <w:szCs w:val="28"/>
        </w:rPr>
        <w:t>проведение мероприятий по предотвращению аварийных ситуаций в ходе отопительного сезона и бесперебойного обеспечения населения округа услугами теплоснабжения, водоснабжения и водоотведения</w:t>
      </w:r>
      <w:r w:rsidR="00E96004" w:rsidRPr="00E96004">
        <w:rPr>
          <w:rFonts w:ascii="Times New Roman" w:hAnsi="Times New Roman"/>
          <w:sz w:val="28"/>
          <w:szCs w:val="28"/>
          <w:lang w:val="ru-RU"/>
        </w:rPr>
        <w:t xml:space="preserve">, </w:t>
      </w:r>
      <w:r w:rsidR="00E96004" w:rsidRPr="00E96004">
        <w:rPr>
          <w:rFonts w:ascii="Times New Roman" w:hAnsi="Times New Roman"/>
          <w:sz w:val="28"/>
          <w:szCs w:val="28"/>
        </w:rPr>
        <w:t>обновление материально-технической базы сферы жилищно-коммунального хозяйства Татарского муниципального округа.</w:t>
      </w:r>
      <w:r w:rsidR="00E96004" w:rsidRPr="00C262E5">
        <w:rPr>
          <w:rFonts w:ascii="Times New Roman" w:hAnsi="Times New Roman"/>
          <w:sz w:val="28"/>
          <w:szCs w:val="28"/>
        </w:rPr>
        <w:t xml:space="preserve"> </w:t>
      </w:r>
    </w:p>
    <w:p w:rsidR="006B61FB" w:rsidRDefault="006B61FB" w:rsidP="006B61FB">
      <w:pPr>
        <w:pStyle w:val="a3"/>
        <w:spacing w:after="0" w:line="240" w:lineRule="auto"/>
        <w:ind w:firstLine="425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Объявление о проведении конкурса было опубликовано на сайте администрации Татарского муниципального округа Новосибирской области  (</w:t>
      </w:r>
      <w:hyperlink r:id="rId5" w:history="1">
        <w:r w:rsidRPr="00A60DED">
          <w:rPr>
            <w:rStyle w:val="a5"/>
            <w:rFonts w:ascii="Times New Roman" w:hAnsi="Times New Roman"/>
            <w:sz w:val="28"/>
            <w:szCs w:val="28"/>
            <w:lang w:val="ru-RU"/>
          </w:rPr>
          <w:t>http://regiontatarsk.nso.ru/news</w:t>
        </w:r>
      </w:hyperlink>
      <w:r>
        <w:rPr>
          <w:rFonts w:ascii="Times New Roman" w:hAnsi="Times New Roman"/>
          <w:sz w:val="28"/>
          <w:szCs w:val="28"/>
          <w:lang w:val="ru-RU"/>
        </w:rPr>
        <w:t>) 0</w:t>
      </w:r>
      <w:r w:rsidR="00E96004">
        <w:rPr>
          <w:rFonts w:ascii="Times New Roman" w:hAnsi="Times New Roman"/>
          <w:sz w:val="28"/>
          <w:szCs w:val="28"/>
          <w:lang w:val="ru-RU"/>
        </w:rPr>
        <w:t>7</w:t>
      </w:r>
      <w:r>
        <w:rPr>
          <w:rFonts w:ascii="Times New Roman" w:hAnsi="Times New Roman"/>
          <w:sz w:val="28"/>
          <w:szCs w:val="28"/>
          <w:lang w:val="ru-RU"/>
        </w:rPr>
        <w:t>.02.2025г</w:t>
      </w:r>
      <w:r w:rsidR="00E96004">
        <w:rPr>
          <w:rFonts w:ascii="Times New Roman" w:hAnsi="Times New Roman"/>
          <w:sz w:val="28"/>
          <w:szCs w:val="28"/>
          <w:lang w:val="ru-RU"/>
        </w:rPr>
        <w:t>. Прием заявок осуществлялся с 10</w:t>
      </w:r>
      <w:r>
        <w:rPr>
          <w:rFonts w:ascii="Times New Roman" w:hAnsi="Times New Roman"/>
          <w:sz w:val="28"/>
          <w:szCs w:val="28"/>
          <w:lang w:val="ru-RU"/>
        </w:rPr>
        <w:t>.02.2025г., срок окончания приема заявок на участие в конкурсе 17 часов 00 минут 1</w:t>
      </w:r>
      <w:r w:rsidR="00E96004">
        <w:rPr>
          <w:rFonts w:ascii="Times New Roman" w:hAnsi="Times New Roman"/>
          <w:sz w:val="28"/>
          <w:szCs w:val="28"/>
          <w:lang w:val="ru-RU"/>
        </w:rPr>
        <w:t>9</w:t>
      </w:r>
      <w:r>
        <w:rPr>
          <w:rFonts w:ascii="Times New Roman" w:hAnsi="Times New Roman"/>
          <w:sz w:val="28"/>
          <w:szCs w:val="28"/>
          <w:lang w:val="ru-RU"/>
        </w:rPr>
        <w:t>.02.2025г. (время местное).</w:t>
      </w:r>
    </w:p>
    <w:p w:rsidR="006B61FB" w:rsidRDefault="006B61FB" w:rsidP="006B61FB">
      <w:pPr>
        <w:pStyle w:val="a3"/>
        <w:spacing w:after="0" w:line="240" w:lineRule="auto"/>
        <w:ind w:firstLine="425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До окончания, указанного в объявлении срока подачи заявок на получение субсидии, поступили </w:t>
      </w:r>
      <w:r w:rsidR="00E96004">
        <w:rPr>
          <w:rFonts w:ascii="Times New Roman" w:hAnsi="Times New Roman"/>
          <w:sz w:val="28"/>
          <w:szCs w:val="28"/>
          <w:lang w:val="ru-RU"/>
        </w:rPr>
        <w:t>две</w:t>
      </w:r>
      <w:r>
        <w:rPr>
          <w:rFonts w:ascii="Times New Roman" w:hAnsi="Times New Roman"/>
          <w:sz w:val="28"/>
          <w:szCs w:val="28"/>
          <w:lang w:val="ru-RU"/>
        </w:rPr>
        <w:t xml:space="preserve"> заявки в соответствии с требованиями и условиями, утвержденными постановлением администрации</w:t>
      </w:r>
      <w:r w:rsidRPr="002C3503">
        <w:rPr>
          <w:rFonts w:ascii="Times New Roman" w:hAnsi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sz w:val="28"/>
          <w:szCs w:val="28"/>
          <w:lang w:val="ru-RU"/>
        </w:rPr>
        <w:t>Татарского муниципального округа Новосибирской области</w:t>
      </w:r>
      <w:r w:rsidRPr="002C3503">
        <w:rPr>
          <w:rFonts w:ascii="Times New Roman" w:hAnsi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sz w:val="28"/>
          <w:szCs w:val="28"/>
          <w:lang w:val="ru-RU"/>
        </w:rPr>
        <w:t>от 31.01.2025 № 46.</w:t>
      </w:r>
    </w:p>
    <w:p w:rsidR="006B61FB" w:rsidRPr="001938A7" w:rsidRDefault="006B61FB" w:rsidP="006B61FB">
      <w:pPr>
        <w:pStyle w:val="a3"/>
        <w:spacing w:after="0" w:line="240" w:lineRule="auto"/>
        <w:ind w:firstLine="425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РЕШИЛИ</w:t>
      </w:r>
      <w:r w:rsidRPr="001938A7">
        <w:rPr>
          <w:rFonts w:ascii="Times New Roman" w:hAnsi="Times New Roman"/>
          <w:sz w:val="28"/>
          <w:szCs w:val="28"/>
          <w:lang w:val="ru-RU"/>
        </w:rPr>
        <w:t>:</w:t>
      </w:r>
    </w:p>
    <w:p w:rsidR="006B61FB" w:rsidRPr="00BC233B" w:rsidRDefault="006B61FB" w:rsidP="006B61FB">
      <w:pPr>
        <w:pStyle w:val="a3"/>
        <w:spacing w:after="0" w:line="240" w:lineRule="auto"/>
        <w:ind w:firstLine="425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Предоставить субсидию из бюджета Татарского муниципального округа Новосибирской области на </w:t>
      </w:r>
      <w:r w:rsidR="00E96004" w:rsidRPr="0074023C">
        <w:rPr>
          <w:rFonts w:ascii="Times New Roman" w:hAnsi="Times New Roman"/>
          <w:sz w:val="28"/>
          <w:szCs w:val="28"/>
          <w:lang w:val="ru-RU"/>
        </w:rPr>
        <w:t>возмещени</w:t>
      </w:r>
      <w:r w:rsidR="00E96004">
        <w:rPr>
          <w:rFonts w:ascii="Times New Roman" w:hAnsi="Times New Roman"/>
          <w:sz w:val="28"/>
          <w:szCs w:val="28"/>
          <w:lang w:val="ru-RU"/>
        </w:rPr>
        <w:t>е</w:t>
      </w:r>
      <w:r w:rsidR="00E96004" w:rsidRPr="0074023C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E96004">
        <w:rPr>
          <w:rFonts w:ascii="Times New Roman" w:hAnsi="Times New Roman"/>
          <w:sz w:val="28"/>
          <w:szCs w:val="28"/>
          <w:lang w:val="ru-RU"/>
        </w:rPr>
        <w:t xml:space="preserve">затрат Получателя, возмещение </w:t>
      </w:r>
      <w:r w:rsidR="00E96004" w:rsidRPr="0074023C">
        <w:rPr>
          <w:rFonts w:ascii="Times New Roman" w:hAnsi="Times New Roman"/>
          <w:sz w:val="28"/>
          <w:szCs w:val="28"/>
          <w:lang w:val="ru-RU"/>
        </w:rPr>
        <w:t>недополученных доходов и (или) финансового обеспечения (возмещения) затрат по следующим направлениям</w:t>
      </w:r>
      <w:r w:rsidRPr="00BC233B">
        <w:rPr>
          <w:rFonts w:ascii="Times New Roman" w:hAnsi="Times New Roman"/>
          <w:sz w:val="28"/>
          <w:szCs w:val="28"/>
          <w:lang w:val="ru-RU"/>
        </w:rPr>
        <w:t>:</w:t>
      </w:r>
    </w:p>
    <w:p w:rsidR="00FE6C6B" w:rsidRDefault="00FE6C6B" w:rsidP="00FE6C6B">
      <w:pPr>
        <w:pStyle w:val="a3"/>
        <w:numPr>
          <w:ilvl w:val="0"/>
          <w:numId w:val="3"/>
        </w:numPr>
        <w:tabs>
          <w:tab w:val="left" w:pos="851"/>
        </w:tabs>
        <w:spacing w:after="0" w:line="240" w:lineRule="auto"/>
        <w:ind w:left="284" w:firstLine="424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МУП «Жилищное коммунальное хозяйство» Татарского муниципального </w:t>
      </w:r>
      <w:proofErr w:type="gramStart"/>
      <w:r>
        <w:rPr>
          <w:rFonts w:ascii="Times New Roman" w:hAnsi="Times New Roman"/>
          <w:sz w:val="28"/>
          <w:szCs w:val="28"/>
          <w:lang w:val="ru-RU"/>
        </w:rPr>
        <w:t>округа  -</w:t>
      </w:r>
      <w:proofErr w:type="gramEnd"/>
      <w:r>
        <w:rPr>
          <w:rFonts w:ascii="Times New Roman" w:hAnsi="Times New Roman"/>
          <w:sz w:val="28"/>
          <w:szCs w:val="28"/>
          <w:lang w:val="ru-RU"/>
        </w:rPr>
        <w:t xml:space="preserve">  в</w:t>
      </w:r>
      <w:r>
        <w:rPr>
          <w:rFonts w:ascii="Times New Roman" w:hAnsi="Times New Roman"/>
          <w:sz w:val="28"/>
          <w:szCs w:val="28"/>
        </w:rPr>
        <w:t xml:space="preserve"> сумме </w:t>
      </w:r>
      <w:r w:rsidR="00E96004">
        <w:rPr>
          <w:rFonts w:ascii="Times New Roman" w:hAnsi="Times New Roman"/>
          <w:sz w:val="28"/>
          <w:szCs w:val="28"/>
          <w:lang w:val="ru-RU"/>
        </w:rPr>
        <w:t>3 000 00</w:t>
      </w:r>
      <w:r>
        <w:rPr>
          <w:rFonts w:ascii="Times New Roman" w:hAnsi="Times New Roman"/>
          <w:sz w:val="28"/>
          <w:szCs w:val="28"/>
          <w:lang w:val="ru-RU"/>
        </w:rPr>
        <w:t>,</w:t>
      </w:r>
      <w:r w:rsidR="00E96004">
        <w:rPr>
          <w:rFonts w:ascii="Times New Roman" w:hAnsi="Times New Roman"/>
          <w:sz w:val="28"/>
          <w:szCs w:val="28"/>
          <w:lang w:val="ru-RU"/>
        </w:rPr>
        <w:t>00</w:t>
      </w:r>
      <w:r>
        <w:rPr>
          <w:rFonts w:ascii="Times New Roman" w:hAnsi="Times New Roman"/>
          <w:sz w:val="28"/>
          <w:szCs w:val="28"/>
          <w:lang w:val="ru-RU"/>
        </w:rPr>
        <w:t xml:space="preserve"> (</w:t>
      </w:r>
      <w:r w:rsidR="00E96004">
        <w:rPr>
          <w:rFonts w:ascii="Times New Roman" w:hAnsi="Times New Roman"/>
          <w:sz w:val="28"/>
          <w:szCs w:val="28"/>
          <w:lang w:val="ru-RU"/>
        </w:rPr>
        <w:t>три</w:t>
      </w:r>
      <w:r>
        <w:rPr>
          <w:rFonts w:ascii="Times New Roman" w:hAnsi="Times New Roman"/>
          <w:sz w:val="28"/>
          <w:szCs w:val="28"/>
          <w:lang w:val="ru-RU"/>
        </w:rPr>
        <w:t xml:space="preserve"> миллион</w:t>
      </w:r>
      <w:r w:rsidR="00E96004">
        <w:rPr>
          <w:rFonts w:ascii="Times New Roman" w:hAnsi="Times New Roman"/>
          <w:sz w:val="28"/>
          <w:szCs w:val="28"/>
          <w:lang w:val="ru-RU"/>
        </w:rPr>
        <w:t>а</w:t>
      </w:r>
      <w:r>
        <w:rPr>
          <w:rFonts w:ascii="Times New Roman" w:hAnsi="Times New Roman"/>
          <w:color w:val="000000"/>
          <w:sz w:val="28"/>
          <w:szCs w:val="28"/>
        </w:rPr>
        <w:t>) рубл</w:t>
      </w:r>
      <w:r>
        <w:rPr>
          <w:rFonts w:ascii="Times New Roman" w:hAnsi="Times New Roman"/>
          <w:color w:val="000000"/>
          <w:sz w:val="28"/>
          <w:szCs w:val="28"/>
          <w:lang w:val="ru-RU"/>
        </w:rPr>
        <w:t xml:space="preserve">ей </w:t>
      </w:r>
      <w:r w:rsidR="00E96004">
        <w:rPr>
          <w:rFonts w:ascii="Times New Roman" w:hAnsi="Times New Roman"/>
          <w:color w:val="000000"/>
          <w:sz w:val="28"/>
          <w:szCs w:val="28"/>
          <w:lang w:val="ru-RU"/>
        </w:rPr>
        <w:t>00</w:t>
      </w:r>
      <w:r>
        <w:rPr>
          <w:rFonts w:ascii="Times New Roman" w:hAnsi="Times New Roman"/>
          <w:color w:val="000000"/>
          <w:sz w:val="28"/>
          <w:szCs w:val="28"/>
        </w:rPr>
        <w:t xml:space="preserve"> копе</w:t>
      </w:r>
      <w:r>
        <w:rPr>
          <w:rFonts w:ascii="Times New Roman" w:hAnsi="Times New Roman"/>
          <w:color w:val="000000"/>
          <w:sz w:val="28"/>
          <w:szCs w:val="28"/>
          <w:lang w:val="ru-RU"/>
        </w:rPr>
        <w:t>ек</w:t>
      </w:r>
      <w:r>
        <w:rPr>
          <w:rFonts w:ascii="Times New Roman" w:hAnsi="Times New Roman"/>
          <w:color w:val="000000"/>
          <w:sz w:val="28"/>
          <w:szCs w:val="28"/>
        </w:rPr>
        <w:t xml:space="preserve"> на в</w:t>
      </w:r>
      <w:r>
        <w:rPr>
          <w:rFonts w:ascii="Times New Roman" w:hAnsi="Times New Roman"/>
          <w:sz w:val="28"/>
          <w:szCs w:val="28"/>
        </w:rPr>
        <w:t xml:space="preserve">озмещение затрат </w:t>
      </w:r>
      <w:r w:rsidR="00E96004" w:rsidRPr="00E96004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E96004">
        <w:rPr>
          <w:rFonts w:ascii="Times New Roman" w:hAnsi="Times New Roman"/>
          <w:sz w:val="28"/>
          <w:szCs w:val="28"/>
          <w:lang w:val="ru-RU"/>
        </w:rPr>
        <w:t xml:space="preserve">на </w:t>
      </w:r>
      <w:r w:rsidR="00E96004" w:rsidRPr="00E96004">
        <w:rPr>
          <w:rFonts w:ascii="Times New Roman" w:hAnsi="Times New Roman"/>
          <w:sz w:val="28"/>
          <w:szCs w:val="28"/>
        </w:rPr>
        <w:t>проведение мероприятий по предотвращению аварийных ситуаций в ходе отопительного сезона и бесперебойного обеспечения населения округа услугами теплоснабжения, водоснабжения и водоотведения</w:t>
      </w:r>
      <w:r>
        <w:rPr>
          <w:rFonts w:ascii="Times New Roman" w:hAnsi="Times New Roman"/>
          <w:sz w:val="28"/>
          <w:szCs w:val="28"/>
          <w:lang w:val="ru-RU"/>
        </w:rPr>
        <w:t>;</w:t>
      </w:r>
    </w:p>
    <w:p w:rsidR="00E96004" w:rsidRPr="00E96004" w:rsidRDefault="00FE6C6B" w:rsidP="00FE6C6B">
      <w:pPr>
        <w:pStyle w:val="a3"/>
        <w:numPr>
          <w:ilvl w:val="0"/>
          <w:numId w:val="3"/>
        </w:numPr>
        <w:tabs>
          <w:tab w:val="left" w:pos="851"/>
        </w:tabs>
        <w:spacing w:after="0" w:line="240" w:lineRule="auto"/>
        <w:ind w:left="284" w:firstLine="424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МУП «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Татарсктеплосервис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» </w:t>
      </w:r>
      <w:r w:rsidR="00E96004">
        <w:rPr>
          <w:rFonts w:ascii="Times New Roman" w:hAnsi="Times New Roman"/>
          <w:sz w:val="28"/>
          <w:szCs w:val="28"/>
          <w:lang w:val="ru-RU"/>
        </w:rPr>
        <w:t>Татарского муниципального округа Новосибирской области</w:t>
      </w:r>
      <w:r w:rsidR="00E96004" w:rsidRPr="00E96004">
        <w:rPr>
          <w:rFonts w:ascii="Times New Roman" w:hAnsi="Times New Roman"/>
          <w:sz w:val="28"/>
          <w:szCs w:val="28"/>
          <w:lang w:val="ru-RU"/>
        </w:rPr>
        <w:t>:</w:t>
      </w:r>
    </w:p>
    <w:p w:rsidR="00E96004" w:rsidRDefault="00BF3583" w:rsidP="00BF3583">
      <w:pPr>
        <w:pStyle w:val="a3"/>
        <w:tabs>
          <w:tab w:val="left" w:pos="851"/>
        </w:tabs>
        <w:spacing w:after="0" w:line="240" w:lineRule="auto"/>
        <w:ind w:left="284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ab/>
      </w:r>
      <w:r w:rsidR="00E96004" w:rsidRPr="00E96004">
        <w:rPr>
          <w:rFonts w:ascii="Times New Roman" w:hAnsi="Times New Roman"/>
          <w:sz w:val="28"/>
          <w:szCs w:val="28"/>
          <w:lang w:val="ru-RU"/>
        </w:rPr>
        <w:t>1)</w:t>
      </w:r>
      <w:r w:rsidR="00FE6C6B">
        <w:rPr>
          <w:rFonts w:ascii="Times New Roman" w:hAnsi="Times New Roman"/>
          <w:sz w:val="28"/>
          <w:szCs w:val="28"/>
          <w:lang w:val="ru-RU"/>
        </w:rPr>
        <w:t xml:space="preserve"> в</w:t>
      </w:r>
      <w:r w:rsidR="00FE6C6B">
        <w:rPr>
          <w:rFonts w:ascii="Times New Roman" w:hAnsi="Times New Roman"/>
          <w:sz w:val="28"/>
          <w:szCs w:val="28"/>
        </w:rPr>
        <w:t xml:space="preserve"> сумме </w:t>
      </w:r>
      <w:r w:rsidR="00E96004" w:rsidRPr="00E96004">
        <w:rPr>
          <w:rFonts w:ascii="Times New Roman" w:hAnsi="Times New Roman"/>
          <w:sz w:val="28"/>
          <w:szCs w:val="28"/>
          <w:lang w:val="ru-RU"/>
        </w:rPr>
        <w:t>3</w:t>
      </w:r>
      <w:r w:rsidR="00E96004">
        <w:rPr>
          <w:rFonts w:ascii="Times New Roman" w:hAnsi="Times New Roman"/>
          <w:sz w:val="28"/>
          <w:szCs w:val="28"/>
          <w:lang w:val="en-US"/>
        </w:rPr>
        <w:t> </w:t>
      </w:r>
      <w:r w:rsidR="00E96004" w:rsidRPr="00E96004">
        <w:rPr>
          <w:rFonts w:ascii="Times New Roman" w:hAnsi="Times New Roman"/>
          <w:sz w:val="28"/>
          <w:szCs w:val="28"/>
          <w:lang w:val="ru-RU"/>
        </w:rPr>
        <w:t>000</w:t>
      </w:r>
      <w:r w:rsidR="00E96004">
        <w:rPr>
          <w:rFonts w:ascii="Times New Roman" w:hAnsi="Times New Roman"/>
          <w:sz w:val="28"/>
          <w:szCs w:val="28"/>
          <w:lang w:val="en-US"/>
        </w:rPr>
        <w:t> </w:t>
      </w:r>
      <w:r w:rsidR="00E96004" w:rsidRPr="00E96004">
        <w:rPr>
          <w:rFonts w:ascii="Times New Roman" w:hAnsi="Times New Roman"/>
          <w:sz w:val="28"/>
          <w:szCs w:val="28"/>
          <w:lang w:val="ru-RU"/>
        </w:rPr>
        <w:t>000.00</w:t>
      </w:r>
      <w:r w:rsidR="00FE6C6B">
        <w:rPr>
          <w:rFonts w:ascii="Times New Roman" w:hAnsi="Times New Roman"/>
          <w:sz w:val="28"/>
          <w:szCs w:val="28"/>
          <w:lang w:val="ru-RU"/>
        </w:rPr>
        <w:t xml:space="preserve"> </w:t>
      </w:r>
      <w:bookmarkStart w:id="0" w:name="_GoBack"/>
      <w:bookmarkEnd w:id="0"/>
      <w:r w:rsidR="00E96004">
        <w:rPr>
          <w:rFonts w:ascii="Times New Roman" w:hAnsi="Times New Roman"/>
          <w:sz w:val="28"/>
          <w:szCs w:val="28"/>
          <w:lang w:val="ru-RU"/>
        </w:rPr>
        <w:t xml:space="preserve"> (три миллиона</w:t>
      </w:r>
      <w:r w:rsidR="00E96004">
        <w:rPr>
          <w:rFonts w:ascii="Times New Roman" w:hAnsi="Times New Roman"/>
          <w:color w:val="000000"/>
          <w:sz w:val="28"/>
          <w:szCs w:val="28"/>
        </w:rPr>
        <w:t>) рубл</w:t>
      </w:r>
      <w:r w:rsidR="00E96004">
        <w:rPr>
          <w:rFonts w:ascii="Times New Roman" w:hAnsi="Times New Roman"/>
          <w:color w:val="000000"/>
          <w:sz w:val="28"/>
          <w:szCs w:val="28"/>
          <w:lang w:val="ru-RU"/>
        </w:rPr>
        <w:t>ей 00</w:t>
      </w:r>
      <w:r w:rsidR="00E96004">
        <w:rPr>
          <w:rFonts w:ascii="Times New Roman" w:hAnsi="Times New Roman"/>
          <w:color w:val="000000"/>
          <w:sz w:val="28"/>
          <w:szCs w:val="28"/>
        </w:rPr>
        <w:t xml:space="preserve"> копе</w:t>
      </w:r>
      <w:r w:rsidR="00E96004">
        <w:rPr>
          <w:rFonts w:ascii="Times New Roman" w:hAnsi="Times New Roman"/>
          <w:color w:val="000000"/>
          <w:sz w:val="28"/>
          <w:szCs w:val="28"/>
          <w:lang w:val="ru-RU"/>
        </w:rPr>
        <w:t>ек</w:t>
      </w:r>
      <w:r w:rsidR="00E96004">
        <w:rPr>
          <w:rFonts w:ascii="Times New Roman" w:hAnsi="Times New Roman"/>
          <w:color w:val="000000"/>
          <w:sz w:val="28"/>
          <w:szCs w:val="28"/>
        </w:rPr>
        <w:t xml:space="preserve"> на в</w:t>
      </w:r>
      <w:r w:rsidR="00E96004">
        <w:rPr>
          <w:rFonts w:ascii="Times New Roman" w:hAnsi="Times New Roman"/>
          <w:sz w:val="28"/>
          <w:szCs w:val="28"/>
        </w:rPr>
        <w:t xml:space="preserve">озмещение затрат </w:t>
      </w:r>
      <w:r w:rsidR="00E96004">
        <w:rPr>
          <w:rFonts w:ascii="Times New Roman" w:hAnsi="Times New Roman"/>
          <w:sz w:val="28"/>
          <w:szCs w:val="28"/>
          <w:lang w:val="ru-RU"/>
        </w:rPr>
        <w:t xml:space="preserve">на </w:t>
      </w:r>
      <w:r w:rsidR="00E96004" w:rsidRPr="00E96004">
        <w:rPr>
          <w:rFonts w:ascii="Times New Roman" w:hAnsi="Times New Roman"/>
          <w:sz w:val="28"/>
          <w:szCs w:val="28"/>
        </w:rPr>
        <w:t>проведение мероприятий по предотвращению аварийных ситуаций в ходе отопительного сезона и бесперебойного обеспечения населения округа услугами теплоснабжения, водоснабжения и водоотведения</w:t>
      </w:r>
      <w:r w:rsidR="00E96004">
        <w:rPr>
          <w:rFonts w:ascii="Times New Roman" w:hAnsi="Times New Roman"/>
          <w:sz w:val="28"/>
          <w:szCs w:val="28"/>
          <w:lang w:val="ru-RU"/>
        </w:rPr>
        <w:t>;</w:t>
      </w:r>
    </w:p>
    <w:p w:rsidR="00BF3583" w:rsidRDefault="00E96004" w:rsidP="00BF3583">
      <w:pPr>
        <w:pStyle w:val="a3"/>
        <w:spacing w:after="0" w:line="240" w:lineRule="auto"/>
        <w:ind w:left="284" w:firstLine="425"/>
        <w:jc w:val="both"/>
        <w:rPr>
          <w:rFonts w:ascii="Times New Roman" w:hAnsi="Times New Roman"/>
          <w:sz w:val="28"/>
          <w:szCs w:val="28"/>
        </w:rPr>
      </w:pPr>
      <w:r w:rsidRPr="00BF3583">
        <w:rPr>
          <w:rFonts w:ascii="Times New Roman" w:hAnsi="Times New Roman"/>
          <w:sz w:val="28"/>
          <w:szCs w:val="28"/>
          <w:lang w:val="ru-RU"/>
        </w:rPr>
        <w:t xml:space="preserve"> 2) 5</w:t>
      </w:r>
      <w:r w:rsidRPr="00E96004">
        <w:rPr>
          <w:rFonts w:ascii="Times New Roman" w:hAnsi="Times New Roman"/>
          <w:sz w:val="28"/>
          <w:szCs w:val="28"/>
          <w:lang w:val="en-US"/>
        </w:rPr>
        <w:t> </w:t>
      </w:r>
      <w:r w:rsidRPr="00BF3583">
        <w:rPr>
          <w:rFonts w:ascii="Times New Roman" w:hAnsi="Times New Roman"/>
          <w:sz w:val="28"/>
          <w:szCs w:val="28"/>
          <w:lang w:val="ru-RU"/>
        </w:rPr>
        <w:t>900</w:t>
      </w:r>
      <w:r w:rsidRPr="00E96004">
        <w:rPr>
          <w:rFonts w:ascii="Times New Roman" w:hAnsi="Times New Roman"/>
          <w:sz w:val="28"/>
          <w:szCs w:val="28"/>
          <w:lang w:val="en-US"/>
        </w:rPr>
        <w:t> </w:t>
      </w:r>
      <w:r w:rsidRPr="00BF3583">
        <w:rPr>
          <w:rFonts w:ascii="Times New Roman" w:hAnsi="Times New Roman"/>
          <w:sz w:val="28"/>
          <w:szCs w:val="28"/>
          <w:lang w:val="ru-RU"/>
        </w:rPr>
        <w:t>000.00 (п</w:t>
      </w:r>
      <w:r w:rsidRPr="00E96004">
        <w:rPr>
          <w:rFonts w:ascii="Times New Roman" w:hAnsi="Times New Roman"/>
          <w:sz w:val="28"/>
          <w:szCs w:val="28"/>
          <w:lang w:val="ru-RU"/>
        </w:rPr>
        <w:t>ять</w:t>
      </w:r>
      <w:r w:rsidRPr="00BF3583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BF3583">
        <w:rPr>
          <w:rFonts w:ascii="Times New Roman" w:hAnsi="Times New Roman"/>
          <w:sz w:val="28"/>
          <w:szCs w:val="28"/>
          <w:lang w:val="ru-RU"/>
        </w:rPr>
        <w:t>миллионов</w:t>
      </w:r>
      <w:r w:rsidRPr="00E96004">
        <w:rPr>
          <w:rFonts w:ascii="Times New Roman" w:hAnsi="Times New Roman"/>
          <w:sz w:val="28"/>
          <w:szCs w:val="28"/>
          <w:lang w:val="ru-RU"/>
        </w:rPr>
        <w:t xml:space="preserve"> девятьсот </w:t>
      </w:r>
      <w:r w:rsidR="00BF3583">
        <w:rPr>
          <w:rFonts w:ascii="Times New Roman" w:hAnsi="Times New Roman"/>
          <w:sz w:val="28"/>
          <w:szCs w:val="28"/>
          <w:lang w:val="ru-RU"/>
        </w:rPr>
        <w:t>тысяч</w:t>
      </w:r>
      <w:r w:rsidR="00FE6C6B" w:rsidRPr="00E96004">
        <w:rPr>
          <w:rFonts w:ascii="Times New Roman" w:hAnsi="Times New Roman"/>
          <w:color w:val="000000"/>
          <w:sz w:val="28"/>
          <w:szCs w:val="28"/>
        </w:rPr>
        <w:t>) рубл</w:t>
      </w:r>
      <w:r w:rsidR="00FE6C6B" w:rsidRPr="00E96004">
        <w:rPr>
          <w:rFonts w:ascii="Times New Roman" w:hAnsi="Times New Roman"/>
          <w:color w:val="000000"/>
          <w:sz w:val="28"/>
          <w:szCs w:val="28"/>
          <w:lang w:val="ru-RU"/>
        </w:rPr>
        <w:t xml:space="preserve">ей </w:t>
      </w:r>
      <w:r w:rsidR="00BF3583">
        <w:rPr>
          <w:rFonts w:ascii="Times New Roman" w:hAnsi="Times New Roman"/>
          <w:color w:val="000000"/>
          <w:sz w:val="28"/>
          <w:szCs w:val="28"/>
          <w:lang w:val="ru-RU"/>
        </w:rPr>
        <w:t>00</w:t>
      </w:r>
      <w:r w:rsidR="00FE6C6B" w:rsidRPr="00E96004">
        <w:rPr>
          <w:rFonts w:ascii="Times New Roman" w:hAnsi="Times New Roman"/>
          <w:color w:val="000000"/>
          <w:sz w:val="28"/>
          <w:szCs w:val="28"/>
        </w:rPr>
        <w:t xml:space="preserve"> копе</w:t>
      </w:r>
      <w:r w:rsidR="00FE6C6B" w:rsidRPr="00E96004">
        <w:rPr>
          <w:rFonts w:ascii="Times New Roman" w:hAnsi="Times New Roman"/>
          <w:color w:val="000000"/>
          <w:sz w:val="28"/>
          <w:szCs w:val="28"/>
          <w:lang w:val="ru-RU"/>
        </w:rPr>
        <w:t>ек</w:t>
      </w:r>
      <w:r w:rsidR="00FE6C6B" w:rsidRPr="00E96004">
        <w:rPr>
          <w:rFonts w:ascii="Times New Roman" w:hAnsi="Times New Roman"/>
          <w:color w:val="000000"/>
          <w:sz w:val="28"/>
          <w:szCs w:val="28"/>
        </w:rPr>
        <w:t xml:space="preserve"> на </w:t>
      </w:r>
      <w:r w:rsidR="00BF3583" w:rsidRPr="00E96004">
        <w:rPr>
          <w:rFonts w:ascii="Times New Roman" w:hAnsi="Times New Roman"/>
          <w:sz w:val="28"/>
          <w:szCs w:val="28"/>
        </w:rPr>
        <w:t>обновление материально-технической базы сферы жилищно-коммунального хозяйства Татарского муниципального округа.</w:t>
      </w:r>
      <w:r w:rsidR="00BF3583" w:rsidRPr="00C262E5">
        <w:rPr>
          <w:rFonts w:ascii="Times New Roman" w:hAnsi="Times New Roman"/>
          <w:sz w:val="28"/>
          <w:szCs w:val="28"/>
        </w:rPr>
        <w:t xml:space="preserve"> </w:t>
      </w:r>
    </w:p>
    <w:p w:rsidR="00FE6C6B" w:rsidRDefault="00FE6C6B" w:rsidP="00FE6C6B">
      <w:pPr>
        <w:tabs>
          <w:tab w:val="left" w:pos="-300"/>
        </w:tabs>
        <w:spacing w:after="0" w:line="240" w:lineRule="auto"/>
        <w:ind w:left="28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 </w:t>
      </w:r>
    </w:p>
    <w:sectPr w:rsidR="00FE6C6B" w:rsidSect="007566EE">
      <w:pgSz w:w="11906" w:h="16838"/>
      <w:pgMar w:top="1134" w:right="850" w:bottom="1134" w:left="156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6B7DF1"/>
    <w:multiLevelType w:val="hybridMultilevel"/>
    <w:tmpl w:val="5488745C"/>
    <w:lvl w:ilvl="0" w:tplc="12BC16E2">
      <w:start w:val="1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" w15:restartNumberingAfterBreak="0">
    <w:nsid w:val="28C72082"/>
    <w:multiLevelType w:val="hybridMultilevel"/>
    <w:tmpl w:val="43A8F70E"/>
    <w:lvl w:ilvl="0" w:tplc="2258D1A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1"/>
  </w:num>
  <w:num w:numId="2">
    <w:abstractNumId w:val="0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mailMerge>
    <w:mainDocumentType w:val="envelopes"/>
    <w:dataType w:val="textFile"/>
    <w:activeRecord w:val="-1"/>
  </w:mailMerge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B1CAA"/>
    <w:rsid w:val="00030FF0"/>
    <w:rsid w:val="0003496A"/>
    <w:rsid w:val="000D2B0D"/>
    <w:rsid w:val="00141C7B"/>
    <w:rsid w:val="0015077F"/>
    <w:rsid w:val="001938A7"/>
    <w:rsid w:val="001B1CAA"/>
    <w:rsid w:val="00267159"/>
    <w:rsid w:val="00277170"/>
    <w:rsid w:val="00290F9D"/>
    <w:rsid w:val="002C3503"/>
    <w:rsid w:val="002F355B"/>
    <w:rsid w:val="00343FB9"/>
    <w:rsid w:val="00351642"/>
    <w:rsid w:val="0035324B"/>
    <w:rsid w:val="00365335"/>
    <w:rsid w:val="003D0DF8"/>
    <w:rsid w:val="003F5FCC"/>
    <w:rsid w:val="00452524"/>
    <w:rsid w:val="00470699"/>
    <w:rsid w:val="00481489"/>
    <w:rsid w:val="004F1015"/>
    <w:rsid w:val="004F21AF"/>
    <w:rsid w:val="005750AD"/>
    <w:rsid w:val="006348EE"/>
    <w:rsid w:val="00641E69"/>
    <w:rsid w:val="006B08A7"/>
    <w:rsid w:val="006B61FB"/>
    <w:rsid w:val="006F05F7"/>
    <w:rsid w:val="0074023C"/>
    <w:rsid w:val="007566EE"/>
    <w:rsid w:val="00791BA9"/>
    <w:rsid w:val="00791DF9"/>
    <w:rsid w:val="007A3238"/>
    <w:rsid w:val="007B69BD"/>
    <w:rsid w:val="007C1FE4"/>
    <w:rsid w:val="00814128"/>
    <w:rsid w:val="008944AD"/>
    <w:rsid w:val="008A3BC0"/>
    <w:rsid w:val="008E2FBA"/>
    <w:rsid w:val="00930476"/>
    <w:rsid w:val="009502CA"/>
    <w:rsid w:val="009E51DF"/>
    <w:rsid w:val="00A20407"/>
    <w:rsid w:val="00A45698"/>
    <w:rsid w:val="00B1065D"/>
    <w:rsid w:val="00B35D52"/>
    <w:rsid w:val="00BF3583"/>
    <w:rsid w:val="00C262E5"/>
    <w:rsid w:val="00C814CC"/>
    <w:rsid w:val="00C97FA8"/>
    <w:rsid w:val="00CC2D9C"/>
    <w:rsid w:val="00D7754D"/>
    <w:rsid w:val="00DF410D"/>
    <w:rsid w:val="00DF7F6D"/>
    <w:rsid w:val="00E96004"/>
    <w:rsid w:val="00EC1378"/>
    <w:rsid w:val="00ED0965"/>
    <w:rsid w:val="00FA047A"/>
    <w:rsid w:val="00FC2FA5"/>
    <w:rsid w:val="00FD3492"/>
    <w:rsid w:val="00FE6C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6235E9D"/>
  <w15:chartTrackingRefBased/>
  <w15:docId w15:val="{F96A3020-22AE-4AA4-A918-EC981B146D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4023C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paragraph" w:styleId="1">
    <w:name w:val="heading 1"/>
    <w:basedOn w:val="a"/>
    <w:next w:val="a"/>
    <w:link w:val="10"/>
    <w:qFormat/>
    <w:rsid w:val="0074023C"/>
    <w:pPr>
      <w:keepNext/>
      <w:spacing w:after="0" w:line="240" w:lineRule="auto"/>
      <w:outlineLvl w:val="0"/>
    </w:pPr>
    <w:rPr>
      <w:rFonts w:ascii="Times New Roman" w:hAnsi="Times New Roman"/>
      <w:sz w:val="2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74023C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3">
    <w:name w:val="Body Text Indent"/>
    <w:basedOn w:val="a"/>
    <w:link w:val="a4"/>
    <w:rsid w:val="0074023C"/>
    <w:pPr>
      <w:spacing w:after="120"/>
      <w:ind w:left="283"/>
    </w:pPr>
    <w:rPr>
      <w:lang w:val="x-none" w:eastAsia="x-none"/>
    </w:rPr>
  </w:style>
  <w:style w:type="character" w:customStyle="1" w:styleId="a4">
    <w:name w:val="Основной текст с отступом Знак"/>
    <w:basedOn w:val="a0"/>
    <w:link w:val="a3"/>
    <w:rsid w:val="0074023C"/>
    <w:rPr>
      <w:rFonts w:ascii="Calibri" w:eastAsia="Times New Roman" w:hAnsi="Calibri" w:cs="Times New Roman"/>
      <w:lang w:val="x-none" w:eastAsia="x-none"/>
    </w:rPr>
  </w:style>
  <w:style w:type="character" w:customStyle="1" w:styleId="3">
    <w:name w:val="Заголовок №3_"/>
    <w:link w:val="30"/>
    <w:rsid w:val="0074023C"/>
    <w:rPr>
      <w:b/>
      <w:bCs/>
      <w:sz w:val="28"/>
      <w:szCs w:val="28"/>
      <w:shd w:val="clear" w:color="auto" w:fill="FFFFFF"/>
    </w:rPr>
  </w:style>
  <w:style w:type="paragraph" w:customStyle="1" w:styleId="30">
    <w:name w:val="Заголовок №3"/>
    <w:basedOn w:val="a"/>
    <w:link w:val="3"/>
    <w:rsid w:val="0074023C"/>
    <w:pPr>
      <w:widowControl w:val="0"/>
      <w:shd w:val="clear" w:color="auto" w:fill="FFFFFF"/>
      <w:spacing w:after="600" w:line="326" w:lineRule="exact"/>
      <w:jc w:val="center"/>
      <w:outlineLvl w:val="2"/>
    </w:pPr>
    <w:rPr>
      <w:rFonts w:asciiTheme="minorHAnsi" w:eastAsiaTheme="minorHAnsi" w:hAnsiTheme="minorHAnsi" w:cstheme="minorBidi"/>
      <w:b/>
      <w:bCs/>
      <w:sz w:val="28"/>
      <w:szCs w:val="28"/>
      <w:lang w:eastAsia="en-US"/>
    </w:rPr>
  </w:style>
  <w:style w:type="character" w:customStyle="1" w:styleId="6">
    <w:name w:val="Основной текст (6)_"/>
    <w:link w:val="60"/>
    <w:rsid w:val="0074023C"/>
    <w:rPr>
      <w:b/>
      <w:bCs/>
      <w:sz w:val="28"/>
      <w:szCs w:val="28"/>
      <w:shd w:val="clear" w:color="auto" w:fill="FFFFFF"/>
    </w:rPr>
  </w:style>
  <w:style w:type="paragraph" w:customStyle="1" w:styleId="60">
    <w:name w:val="Основной текст (6)"/>
    <w:basedOn w:val="a"/>
    <w:link w:val="6"/>
    <w:rsid w:val="0074023C"/>
    <w:pPr>
      <w:widowControl w:val="0"/>
      <w:shd w:val="clear" w:color="auto" w:fill="FFFFFF"/>
      <w:spacing w:before="240" w:after="0" w:line="322" w:lineRule="exact"/>
      <w:ind w:firstLine="740"/>
      <w:jc w:val="both"/>
    </w:pPr>
    <w:rPr>
      <w:rFonts w:asciiTheme="minorHAnsi" w:eastAsiaTheme="minorHAnsi" w:hAnsiTheme="minorHAnsi" w:cstheme="minorBidi"/>
      <w:b/>
      <w:bCs/>
      <w:sz w:val="28"/>
      <w:szCs w:val="28"/>
      <w:lang w:eastAsia="en-US"/>
    </w:rPr>
  </w:style>
  <w:style w:type="paragraph" w:customStyle="1" w:styleId="CharChar2">
    <w:name w:val="Char Char2"/>
    <w:basedOn w:val="a"/>
    <w:rsid w:val="0074023C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styleId="2">
    <w:name w:val="Body Text 2"/>
    <w:basedOn w:val="a"/>
    <w:link w:val="20"/>
    <w:uiPriority w:val="99"/>
    <w:semiHidden/>
    <w:unhideWhenUsed/>
    <w:rsid w:val="0074023C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semiHidden/>
    <w:rsid w:val="0074023C"/>
    <w:rPr>
      <w:rFonts w:ascii="Calibri" w:eastAsia="Times New Roman" w:hAnsi="Calibri" w:cs="Times New Roman"/>
      <w:lang w:eastAsia="ru-RU"/>
    </w:rPr>
  </w:style>
  <w:style w:type="character" w:styleId="a5">
    <w:name w:val="Hyperlink"/>
    <w:unhideWhenUsed/>
    <w:rsid w:val="003F5FCC"/>
    <w:rPr>
      <w:color w:val="0000FF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rsid w:val="001938A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1938A7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6F05F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6F05F7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ConsPlusNormal">
    <w:name w:val="ConsPlusNormal Знак"/>
    <w:link w:val="ConsPlusNormal0"/>
    <w:locked/>
    <w:rsid w:val="006B08A7"/>
    <w:rPr>
      <w:rFonts w:ascii="Calibri" w:eastAsia="Times New Roman" w:hAnsi="Calibri" w:cs="Calibri"/>
      <w:szCs w:val="20"/>
    </w:rPr>
  </w:style>
  <w:style w:type="paragraph" w:customStyle="1" w:styleId="ConsPlusNormal0">
    <w:name w:val="ConsPlusNormal"/>
    <w:link w:val="ConsPlusNormal"/>
    <w:rsid w:val="006B08A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098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397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395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regiontatarsk.nso.ru/news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261</TotalTime>
  <Pages>2</Pages>
  <Words>707</Words>
  <Characters>4031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38omh-limasov-pa</dc:creator>
  <cp:keywords/>
  <dc:description/>
  <cp:lastModifiedBy>38omh-limasov-pa</cp:lastModifiedBy>
  <cp:revision>48</cp:revision>
  <cp:lastPrinted>2023-02-13T01:29:00Z</cp:lastPrinted>
  <dcterms:created xsi:type="dcterms:W3CDTF">2021-11-08T03:24:00Z</dcterms:created>
  <dcterms:modified xsi:type="dcterms:W3CDTF">2025-02-27T07:21:00Z</dcterms:modified>
</cp:coreProperties>
</file>