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C74855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A4636" w:rsidRDefault="00DA4636" w:rsidP="00DA463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150 тысяч жителей Новосибирской области получили пособия по временной нетрудоспособности в 2023 году в </w:t>
      </w:r>
      <w:proofErr w:type="spellStart"/>
      <w:r>
        <w:rPr>
          <w:b/>
          <w:sz w:val="28"/>
          <w:szCs w:val="28"/>
        </w:rPr>
        <w:t>проактивном</w:t>
      </w:r>
      <w:proofErr w:type="spellEnd"/>
      <w:r>
        <w:rPr>
          <w:b/>
          <w:sz w:val="28"/>
          <w:szCs w:val="28"/>
        </w:rPr>
        <w:t xml:space="preserve"> режиме</w:t>
      </w:r>
    </w:p>
    <w:p w:rsidR="00DA4636" w:rsidRDefault="00DA4636" w:rsidP="00DA4636">
      <w:pPr>
        <w:ind w:firstLine="567"/>
        <w:rPr>
          <w:b/>
          <w:sz w:val="16"/>
          <w:szCs w:val="16"/>
        </w:rPr>
      </w:pPr>
    </w:p>
    <w:p w:rsidR="00DA4636" w:rsidRDefault="00DA4636" w:rsidP="00DA4636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240 тысяч пособий по временной нетрудоспособности на общую сумму около 2,7 миллиардов рублей оформило и выплатило с начала 2023 года Отделение СФР по Новосибирской области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режиме. Получателями пособий стали более 150 тысяч работающих жителей региона. </w:t>
      </w:r>
    </w:p>
    <w:p w:rsidR="00DA4636" w:rsidRDefault="00DA4636" w:rsidP="00DA4636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Выплаты Отделение Фонда произвело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то есть застрахованным гражданам не нужно было обращаться с заявлением на установление пособия.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порядок оформления позволил снизить нагрузку и на работодателей. Теперь им необходимо только в установленные законодательством сроки проверить данные своих работников и при необходимости откорректировать их. </w:t>
      </w:r>
    </w:p>
    <w:p w:rsidR="00DA4636" w:rsidRDefault="00DA4636" w:rsidP="00DA4636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Отследить путь больничного листа от открытия до выплаты пособия граждане могут в личном кабинете получателя услуг на сайте Социального фонда России lk.sfr.gov.ru или в приложении «Социальный навигатор». Доступ к сервисам открыт по логину и паролю для портала «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». </w:t>
      </w:r>
    </w:p>
    <w:p w:rsidR="00DA4636" w:rsidRDefault="00DA4636" w:rsidP="00DA4636">
      <w:pPr>
        <w:pStyle w:val="af7"/>
        <w:ind w:firstLine="567"/>
        <w:jc w:val="both"/>
        <w:rPr>
          <w:rStyle w:val="layout"/>
          <w:color w:val="212121"/>
          <w:shd w:val="clear" w:color="auto" w:fill="FFFFFF"/>
        </w:rPr>
      </w:pPr>
      <w:r>
        <w:rPr>
          <w:rStyle w:val="layout"/>
          <w:color w:val="212121"/>
          <w:sz w:val="26"/>
          <w:szCs w:val="26"/>
          <w:shd w:val="clear" w:color="auto" w:fill="FFFFFF"/>
        </w:rPr>
        <w:t>Размер пособия по нетрудоспособности зависит от трудового стажа и среднего заработка за предыдущие два года работы. Граждане, чей стаж превышает восемь лет, получают по больничному 100% от среднего заработка, но не больше максимальной суммы (в 2023 году ее размер составляет 2 736,99 руб. в день). Если стаж от пяти до восьми лет — пособие составляет 80%, менее пяти лет — человек получает 60% от среднего заработка.</w:t>
      </w:r>
    </w:p>
    <w:p w:rsidR="00DA4636" w:rsidRDefault="00DA4636" w:rsidP="00DA4636">
      <w:pPr>
        <w:pStyle w:val="af7"/>
        <w:ind w:firstLine="567"/>
        <w:jc w:val="both"/>
        <w:rPr>
          <w:lang w:eastAsia="ru-RU"/>
        </w:rPr>
      </w:pPr>
      <w:r>
        <w:rPr>
          <w:sz w:val="26"/>
          <w:szCs w:val="26"/>
          <w:lang w:eastAsia="ru-RU"/>
        </w:rPr>
        <w:t>Необходимые сведения для оплаты больничного, если два предыдущих года человек работал у разных работодателей,  Отделение СФР запрашивает у ФНС самостоятельно.</w:t>
      </w:r>
    </w:p>
    <w:p w:rsidR="00FA788D" w:rsidRDefault="00FA788D" w:rsidP="0053520A">
      <w:pPr>
        <w:pStyle w:val="af7"/>
        <w:spacing w:line="360" w:lineRule="auto"/>
        <w:ind w:firstLine="567"/>
        <w:jc w:val="both"/>
        <w:rPr>
          <w:sz w:val="26"/>
          <w:szCs w:val="26"/>
          <w:lang w:eastAsia="ru-RU"/>
        </w:rPr>
      </w:pPr>
    </w:p>
    <w:p w:rsidR="0053520A" w:rsidRPr="005A1971" w:rsidRDefault="0053520A" w:rsidP="0053520A">
      <w:pPr>
        <w:pStyle w:val="af7"/>
        <w:ind w:firstLine="567"/>
        <w:jc w:val="right"/>
        <w:rPr>
          <w:sz w:val="16"/>
          <w:szCs w:val="16"/>
        </w:rPr>
      </w:pPr>
    </w:p>
    <w:p w:rsidR="00FA788D" w:rsidRDefault="00FA788D" w:rsidP="00FA788D">
      <w:pPr>
        <w:pStyle w:val="af7"/>
        <w:ind w:firstLine="567"/>
        <w:jc w:val="right"/>
      </w:pPr>
      <w:r>
        <w:t xml:space="preserve">Пресс-служба Отделения СФР  </w:t>
      </w:r>
    </w:p>
    <w:p w:rsidR="00146C1A" w:rsidRDefault="00146C1A" w:rsidP="00FA788D">
      <w:pPr>
        <w:pStyle w:val="af7"/>
        <w:ind w:firstLine="567"/>
        <w:jc w:val="right"/>
      </w:pPr>
    </w:p>
    <w:sectPr w:rsidR="00146C1A" w:rsidSect="00DA4636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6024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6FB0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0A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4DF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855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636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A788D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DA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6C54-F312-4BC4-8760-42E80A47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25</cp:revision>
  <cp:lastPrinted>2022-11-15T06:36:00Z</cp:lastPrinted>
  <dcterms:created xsi:type="dcterms:W3CDTF">2023-05-12T05:47:00Z</dcterms:created>
  <dcterms:modified xsi:type="dcterms:W3CDTF">2023-05-24T01:52:00Z</dcterms:modified>
</cp:coreProperties>
</file>