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B74954">
        <w:rPr>
          <w:b/>
          <w:bCs/>
        </w:rPr>
        <w:t>07</w:t>
      </w:r>
      <w:r w:rsidR="006E4763">
        <w:rPr>
          <w:b/>
          <w:bCs/>
        </w:rPr>
        <w:t>.0</w:t>
      </w:r>
      <w:r w:rsidR="00B0074C">
        <w:rPr>
          <w:b/>
          <w:bCs/>
        </w:rPr>
        <w:t>5</w:t>
      </w:r>
      <w:r w:rsidR="006E4763">
        <w:rPr>
          <w:b/>
          <w:bCs/>
        </w:rPr>
        <w:t>.202</w:t>
      </w:r>
      <w:r w:rsidR="00B0074C">
        <w:rPr>
          <w:b/>
          <w:bCs/>
        </w:rPr>
        <w:t>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 </w:t>
      </w:r>
      <w:r w:rsidR="006E4763">
        <w:rPr>
          <w:b/>
          <w:bCs/>
        </w:rPr>
        <w:t>218-08-50</w:t>
      </w:r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867AF" w:rsidRDefault="007867AF" w:rsidP="007867AF">
      <w:pPr>
        <w:pStyle w:val="af7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 начала 2024 года Отделение СФР по Новосибирской области назначило единое пособие двум тысячам будущих мам</w:t>
      </w:r>
    </w:p>
    <w:p w:rsidR="007867AF" w:rsidRPr="007867AF" w:rsidRDefault="007867AF" w:rsidP="007867AF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7867AF" w:rsidRPr="007867AF" w:rsidRDefault="007867AF" w:rsidP="007867A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867AF">
        <w:rPr>
          <w:sz w:val="26"/>
          <w:szCs w:val="26"/>
          <w:lang w:eastAsia="ru-RU"/>
        </w:rPr>
        <w:t xml:space="preserve">С начала 2024 года Отделение СФР по Новосибирской области назначило единое пособие 2007 беременным женщинам, вставшим на учёт в </w:t>
      </w:r>
      <w:proofErr w:type="spellStart"/>
      <w:r w:rsidRPr="007867AF">
        <w:rPr>
          <w:sz w:val="26"/>
          <w:szCs w:val="26"/>
          <w:lang w:eastAsia="ru-RU"/>
        </w:rPr>
        <w:t>медорганизации</w:t>
      </w:r>
      <w:proofErr w:type="spellEnd"/>
      <w:r w:rsidRPr="007867AF">
        <w:rPr>
          <w:sz w:val="26"/>
          <w:szCs w:val="26"/>
          <w:lang w:eastAsia="ru-RU"/>
        </w:rPr>
        <w:t xml:space="preserve"> в ранние сроки беременности.</w:t>
      </w:r>
    </w:p>
    <w:p w:rsidR="007867AF" w:rsidRPr="007867AF" w:rsidRDefault="007867AF" w:rsidP="007867AF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867AF" w:rsidRPr="007867AF" w:rsidRDefault="007867AF" w:rsidP="007867AF">
      <w:pPr>
        <w:pStyle w:val="af7"/>
        <w:ind w:firstLine="426"/>
        <w:jc w:val="both"/>
        <w:rPr>
          <w:sz w:val="26"/>
          <w:szCs w:val="26"/>
        </w:rPr>
      </w:pPr>
      <w:r w:rsidRPr="007867AF">
        <w:rPr>
          <w:sz w:val="26"/>
          <w:szCs w:val="26"/>
        </w:rPr>
        <w:t xml:space="preserve">«За назначением выплаты беременная женщина может обратиться в Отделение фонда после наступления 12 недель при условии, что на учет в медицинскую организацию она встала в период с 6 до 12 недели беременности. При этом ежемесячный доход на каждого члена семьи получательницы пособия не должен превышать размер региональный  прожиточный минимум на душу населения. В нашем регионе это — 15 317 рублей. Собственность семьи также должна  соответствовать необходимым критериям, а сама будущая мама должна иметь гражданство РФ и постоянно проживать в России», — отметила </w:t>
      </w:r>
      <w:r w:rsidRPr="007867AF">
        <w:rPr>
          <w:sz w:val="26"/>
          <w:szCs w:val="26"/>
          <w:lang w:eastAsia="ru-RU"/>
        </w:rPr>
        <w:t xml:space="preserve">управляющий Отделением СФР по Новосибирской области </w:t>
      </w:r>
      <w:r w:rsidRPr="007867AF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7867AF">
        <w:rPr>
          <w:b/>
          <w:sz w:val="26"/>
          <w:szCs w:val="26"/>
          <w:lang w:eastAsia="ru-RU"/>
        </w:rPr>
        <w:t>Терепа</w:t>
      </w:r>
      <w:proofErr w:type="spellEnd"/>
      <w:r w:rsidRPr="007867AF">
        <w:rPr>
          <w:b/>
          <w:sz w:val="26"/>
          <w:szCs w:val="26"/>
          <w:lang w:eastAsia="ru-RU"/>
        </w:rPr>
        <w:t>.</w:t>
      </w:r>
      <w:r w:rsidRPr="007867AF">
        <w:rPr>
          <w:sz w:val="26"/>
          <w:szCs w:val="26"/>
          <w:lang w:eastAsia="ru-RU"/>
        </w:rPr>
        <w:t xml:space="preserve">  </w:t>
      </w:r>
    </w:p>
    <w:p w:rsidR="007867AF" w:rsidRPr="007867AF" w:rsidRDefault="007867AF" w:rsidP="007867AF">
      <w:pPr>
        <w:pStyle w:val="af7"/>
        <w:ind w:firstLine="426"/>
        <w:jc w:val="both"/>
        <w:rPr>
          <w:sz w:val="16"/>
          <w:szCs w:val="16"/>
        </w:rPr>
      </w:pPr>
    </w:p>
    <w:p w:rsidR="007867AF" w:rsidRPr="007867AF" w:rsidRDefault="007867AF" w:rsidP="007867AF">
      <w:pPr>
        <w:pStyle w:val="af7"/>
        <w:ind w:firstLine="426"/>
        <w:jc w:val="both"/>
        <w:rPr>
          <w:sz w:val="26"/>
          <w:szCs w:val="26"/>
        </w:rPr>
      </w:pPr>
      <w:r w:rsidRPr="007867AF">
        <w:rPr>
          <w:sz w:val="26"/>
          <w:szCs w:val="26"/>
        </w:rPr>
        <w:t>При подсчете доходов учитываются зарплаты, премии, пенсии, социальные пособия, стипендии. При этом беременность  заявительницы является объективной причиной для отсутствия у нее заработка, поэтому к ней применяется «правило нулевого дохода».</w:t>
      </w:r>
    </w:p>
    <w:p w:rsidR="007867AF" w:rsidRPr="007867AF" w:rsidRDefault="007867AF" w:rsidP="007867AF">
      <w:pPr>
        <w:pStyle w:val="af7"/>
        <w:ind w:firstLine="426"/>
        <w:jc w:val="both"/>
        <w:rPr>
          <w:sz w:val="16"/>
          <w:szCs w:val="16"/>
        </w:rPr>
      </w:pPr>
    </w:p>
    <w:p w:rsidR="007867AF" w:rsidRPr="007867AF" w:rsidRDefault="007867AF" w:rsidP="007867AF">
      <w:pPr>
        <w:pStyle w:val="af7"/>
        <w:ind w:firstLine="426"/>
        <w:jc w:val="both"/>
        <w:rPr>
          <w:sz w:val="26"/>
          <w:szCs w:val="26"/>
        </w:rPr>
      </w:pPr>
      <w:r w:rsidRPr="007867AF">
        <w:rPr>
          <w:sz w:val="26"/>
          <w:szCs w:val="26"/>
        </w:rPr>
        <w:t xml:space="preserve">Размер единого пособия может составлять 50, 75 и 100% от регионального прожиточного минимума для трудоспособного населения. В Новосибирской области этот показатель составляет 16 696 рублей. Таким образом, размер выплаты для будущей мамы в нашем регионе может быть 8 348 рублей, 12 522 рубля или 16 696 рублей соответственно. </w:t>
      </w:r>
    </w:p>
    <w:p w:rsidR="007867AF" w:rsidRPr="007867AF" w:rsidRDefault="007867AF" w:rsidP="007867AF">
      <w:pPr>
        <w:pStyle w:val="af7"/>
        <w:ind w:firstLine="426"/>
        <w:jc w:val="both"/>
        <w:rPr>
          <w:sz w:val="16"/>
          <w:szCs w:val="16"/>
        </w:rPr>
      </w:pPr>
    </w:p>
    <w:p w:rsidR="007867AF" w:rsidRPr="007867AF" w:rsidRDefault="007867AF" w:rsidP="007867AF">
      <w:pPr>
        <w:pStyle w:val="af7"/>
        <w:ind w:firstLine="426"/>
        <w:jc w:val="both"/>
        <w:rPr>
          <w:sz w:val="26"/>
          <w:szCs w:val="26"/>
        </w:rPr>
      </w:pPr>
      <w:r w:rsidRPr="007867AF">
        <w:rPr>
          <w:sz w:val="26"/>
          <w:szCs w:val="26"/>
        </w:rPr>
        <w:t>Выплата производится до рождения ребенка (</w:t>
      </w:r>
      <w:proofErr w:type="gramStart"/>
      <w:r w:rsidRPr="007867AF">
        <w:rPr>
          <w:sz w:val="26"/>
          <w:szCs w:val="26"/>
        </w:rPr>
        <w:t>за полный месяц</w:t>
      </w:r>
      <w:proofErr w:type="gramEnd"/>
      <w:r w:rsidRPr="007867AF">
        <w:rPr>
          <w:sz w:val="26"/>
          <w:szCs w:val="26"/>
        </w:rPr>
        <w:t xml:space="preserve"> в месяц его рождения) и осуществляется за прошедший месяц. Исключение составляет первая выплата — она производится в течение 5 рабочих дней после принятия положительного решения. </w:t>
      </w:r>
    </w:p>
    <w:p w:rsidR="007867AF" w:rsidRPr="007867AF" w:rsidRDefault="007867AF" w:rsidP="007867AF">
      <w:pPr>
        <w:pStyle w:val="af7"/>
        <w:ind w:firstLine="426"/>
        <w:jc w:val="both"/>
        <w:rPr>
          <w:sz w:val="16"/>
          <w:szCs w:val="16"/>
        </w:rPr>
      </w:pPr>
    </w:p>
    <w:p w:rsidR="007867AF" w:rsidRPr="007867AF" w:rsidRDefault="007867AF" w:rsidP="007867AF">
      <w:pPr>
        <w:pStyle w:val="af7"/>
        <w:ind w:firstLine="426"/>
        <w:jc w:val="both"/>
        <w:rPr>
          <w:sz w:val="26"/>
          <w:szCs w:val="26"/>
          <w:lang w:eastAsia="ru-RU"/>
        </w:rPr>
      </w:pPr>
      <w:r w:rsidRPr="007867AF">
        <w:rPr>
          <w:sz w:val="26"/>
          <w:szCs w:val="26"/>
          <w:lang w:eastAsia="ru-RU"/>
        </w:rPr>
        <w:t xml:space="preserve">Заявление на установление пособия удобнее всего подать в электронном виде через портал </w:t>
      </w:r>
      <w:proofErr w:type="spellStart"/>
      <w:r w:rsidRPr="007867AF">
        <w:rPr>
          <w:sz w:val="26"/>
          <w:szCs w:val="26"/>
          <w:lang w:eastAsia="ru-RU"/>
        </w:rPr>
        <w:t>госуслуг</w:t>
      </w:r>
      <w:proofErr w:type="spellEnd"/>
      <w:r w:rsidRPr="007867AF">
        <w:rPr>
          <w:sz w:val="26"/>
          <w:szCs w:val="26"/>
          <w:lang w:eastAsia="ru-RU"/>
        </w:rPr>
        <w:t xml:space="preserve">. Сделать это также можно через МФЦ или клиентскую службу СФР по месту жительства (пребывания). </w:t>
      </w:r>
    </w:p>
    <w:p w:rsidR="007867AF" w:rsidRPr="007867AF" w:rsidRDefault="007867AF" w:rsidP="007867AF">
      <w:pPr>
        <w:pStyle w:val="af7"/>
        <w:ind w:firstLine="426"/>
        <w:jc w:val="both"/>
        <w:rPr>
          <w:sz w:val="16"/>
          <w:szCs w:val="16"/>
        </w:rPr>
      </w:pPr>
    </w:p>
    <w:p w:rsidR="00146C1A" w:rsidRPr="00864B5B" w:rsidRDefault="007867AF" w:rsidP="007867AF">
      <w:pPr>
        <w:pStyle w:val="af7"/>
        <w:ind w:firstLine="567"/>
        <w:jc w:val="both"/>
        <w:rPr>
          <w:sz w:val="26"/>
          <w:szCs w:val="26"/>
        </w:rPr>
      </w:pPr>
      <w:r w:rsidRPr="007867AF">
        <w:rPr>
          <w:sz w:val="26"/>
          <w:szCs w:val="26"/>
        </w:rPr>
        <w:t xml:space="preserve">Если у вас остались вопросы по единому пособию, вы всегда можете обратиться к специалистам Отделения СФР по Новосибирской области в рабочие дни c 8-30, позвонив по телефону 8 800 200 0502 (звонок бесплатный).  </w:t>
      </w:r>
    </w:p>
    <w:p w:rsidR="00864B5B" w:rsidRDefault="00864B5B" w:rsidP="007867AF">
      <w:pPr>
        <w:pStyle w:val="af7"/>
        <w:ind w:firstLine="567"/>
        <w:jc w:val="both"/>
        <w:rPr>
          <w:sz w:val="26"/>
          <w:szCs w:val="26"/>
          <w:lang w:val="en-US"/>
        </w:rPr>
      </w:pPr>
    </w:p>
    <w:p w:rsidR="00864B5B" w:rsidRPr="00864B5B" w:rsidRDefault="00864B5B" w:rsidP="007867AF">
      <w:pPr>
        <w:pStyle w:val="af7"/>
        <w:ind w:firstLine="567"/>
        <w:jc w:val="both"/>
        <w:rPr>
          <w:sz w:val="26"/>
          <w:szCs w:val="26"/>
          <w:lang w:val="en-US"/>
        </w:rPr>
      </w:pPr>
    </w:p>
    <w:p w:rsidR="00864B5B" w:rsidRDefault="00864B5B" w:rsidP="00864B5B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864B5B" w:rsidRPr="00864B5B" w:rsidRDefault="00864B5B" w:rsidP="007867AF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864B5B" w:rsidRPr="00864B5B" w:rsidSect="007867AF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65B1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5A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496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4B61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5A79"/>
    <w:rsid w:val="003C6F69"/>
    <w:rsid w:val="003D1501"/>
    <w:rsid w:val="003D1984"/>
    <w:rsid w:val="003D2212"/>
    <w:rsid w:val="003D244C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27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69F1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019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39E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7AF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4B5B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A6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7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278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954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87D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5E84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61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A0A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21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C310-83DC-4D5C-9E09-46026893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2024-04-27T03:41:00Z</dcterms:created>
  <dcterms:modified xsi:type="dcterms:W3CDTF">2024-05-07T01:46:00Z</dcterms:modified>
</cp:coreProperties>
</file>