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12" w:rsidRDefault="000E4012" w:rsidP="00941CDA">
      <w:pPr>
        <w:spacing w:after="0" w:line="240" w:lineRule="auto"/>
        <w:rPr>
          <w:sz w:val="24"/>
          <w:szCs w:val="24"/>
        </w:rPr>
      </w:pPr>
    </w:p>
    <w:p w:rsidR="000E4012" w:rsidRDefault="000E4012" w:rsidP="00941CDA">
      <w:pPr>
        <w:spacing w:after="0" w:line="240" w:lineRule="auto"/>
        <w:rPr>
          <w:sz w:val="24"/>
          <w:szCs w:val="24"/>
        </w:rPr>
      </w:pPr>
    </w:p>
    <w:p w:rsidR="00411D7D" w:rsidRPr="00D30E37" w:rsidRDefault="00411D7D" w:rsidP="00411D7D">
      <w:pPr>
        <w:pStyle w:val="a4"/>
        <w:shd w:val="clear" w:color="auto" w:fill="FFFFFF"/>
        <w:spacing w:before="0" w:beforeAutospacing="0"/>
        <w:jc w:val="center"/>
        <w:rPr>
          <w:color w:val="273350"/>
        </w:rPr>
      </w:pPr>
      <w:r w:rsidRPr="00D30E37">
        <w:rPr>
          <w:b/>
          <w:bCs/>
          <w:color w:val="273350"/>
        </w:rPr>
        <w:t>Объявление о невостребованных земельных долях</w:t>
      </w:r>
    </w:p>
    <w:p w:rsidR="00411D7D" w:rsidRPr="00D30E37" w:rsidRDefault="00411D7D" w:rsidP="00411D7D">
      <w:pPr>
        <w:pStyle w:val="a4"/>
        <w:shd w:val="clear" w:color="auto" w:fill="FFFFFF"/>
        <w:spacing w:before="0" w:beforeAutospacing="0"/>
        <w:ind w:firstLine="426"/>
        <w:jc w:val="both"/>
        <w:rPr>
          <w:color w:val="273350"/>
        </w:rPr>
      </w:pPr>
      <w:r w:rsidRPr="00D30E37">
        <w:rPr>
          <w:color w:val="273350"/>
        </w:rPr>
        <w:t xml:space="preserve">В связи с проведением процедуры в соответствии со статьей 12.1 Федерального закона от 24.07.2002 № 101-ФЗ «Об обороте земель сельскохозяйственного назначения» по признанию права муниципальной собственности на земельные доли земельного участка с кадастровым номером </w:t>
      </w:r>
      <w:r w:rsidRPr="00D30E37">
        <w:t>54:23:021201:148</w:t>
      </w:r>
      <w:r w:rsidRPr="00D30E37">
        <w:rPr>
          <w:color w:val="273350"/>
        </w:rPr>
        <w:t>, местоположение: Новосибирская область, Татарский район, муниципальное образование Новотроицкого сельсовета, в границах бывшего АОЗТ «НИВА», администрация Татарского муниципального округа Новосибирской области публикует список лиц, земельные доли которых могут быть признаны невостребованными.</w:t>
      </w:r>
    </w:p>
    <w:p w:rsidR="00411D7D" w:rsidRPr="00D30E37" w:rsidRDefault="00411D7D" w:rsidP="00411D7D">
      <w:pPr>
        <w:pStyle w:val="1"/>
        <w:shd w:val="clear" w:color="auto" w:fill="auto"/>
        <w:ind w:left="80" w:firstLine="0"/>
        <w:jc w:val="center"/>
        <w:rPr>
          <w:b/>
          <w:sz w:val="24"/>
          <w:szCs w:val="24"/>
        </w:rPr>
      </w:pPr>
      <w:r w:rsidRPr="00D30E37">
        <w:rPr>
          <w:sz w:val="24"/>
          <w:szCs w:val="24"/>
        </w:rPr>
        <w:t xml:space="preserve">СПИСОК НЕВОСТРЕБОВАННЫХ ЗЕМЕЛЬНЫХ ДОЛЕЙ </w:t>
      </w:r>
    </w:p>
    <w:p w:rsidR="00411D7D" w:rsidRPr="00D30E37" w:rsidRDefault="00411D7D" w:rsidP="00411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E37">
        <w:rPr>
          <w:rFonts w:ascii="Times New Roman" w:hAnsi="Times New Roman" w:cs="Times New Roman"/>
          <w:b/>
          <w:sz w:val="24"/>
          <w:szCs w:val="24"/>
        </w:rPr>
        <w:t>на земельный участок сельскохозяйственного назначения, расположенный в границах муниципального образования Новотроицкого сельсовета Татарского района Новосибирской области (в границах бывшего АОЗТ НИВА Татарского района Новосибирской области)</w:t>
      </w:r>
    </w:p>
    <w:p w:rsidR="00D30E37" w:rsidRPr="00D30E37" w:rsidRDefault="00D30E37" w:rsidP="00D30E37">
      <w:pPr>
        <w:pStyle w:val="40"/>
        <w:shd w:val="clear" w:color="auto" w:fill="auto"/>
        <w:spacing w:before="0"/>
        <w:ind w:left="142" w:right="220"/>
        <w:jc w:val="left"/>
        <w:rPr>
          <w:sz w:val="24"/>
          <w:szCs w:val="24"/>
        </w:rPr>
      </w:pPr>
    </w:p>
    <w:tbl>
      <w:tblPr>
        <w:tblStyle w:val="a5"/>
        <w:tblW w:w="10030" w:type="dxa"/>
        <w:tblInd w:w="-459" w:type="dxa"/>
        <w:tblLook w:val="04A0"/>
      </w:tblPr>
      <w:tblGrid>
        <w:gridCol w:w="530"/>
        <w:gridCol w:w="9500"/>
      </w:tblGrid>
      <w:tr w:rsidR="00D30E37" w:rsidRPr="00D30E37" w:rsidTr="00602FFD">
        <w:tc>
          <w:tcPr>
            <w:tcW w:w="530" w:type="dxa"/>
          </w:tcPr>
          <w:p w:rsidR="00D30E37" w:rsidRPr="00D30E37" w:rsidRDefault="00D30E37" w:rsidP="00042201">
            <w:pPr>
              <w:rPr>
                <w:rFonts w:ascii="Times New Roman" w:hAnsi="Times New Roman" w:cs="Times New Roman"/>
              </w:rPr>
            </w:pPr>
            <w:r w:rsidRPr="00D30E3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30E3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30E37">
              <w:rPr>
                <w:rFonts w:ascii="Times New Roman" w:hAnsi="Times New Roman" w:cs="Times New Roman"/>
              </w:rPr>
              <w:t>/</w:t>
            </w:r>
            <w:proofErr w:type="spellStart"/>
            <w:r w:rsidRPr="00D30E3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500" w:type="dxa"/>
          </w:tcPr>
          <w:p w:rsidR="00D30E37" w:rsidRPr="00D30E37" w:rsidRDefault="00D30E37" w:rsidP="00042201">
            <w:pPr>
              <w:rPr>
                <w:rFonts w:ascii="Times New Roman" w:hAnsi="Times New Roman" w:cs="Times New Roman"/>
              </w:rPr>
            </w:pPr>
            <w:r w:rsidRPr="00D30E37">
              <w:rPr>
                <w:rFonts w:ascii="Times New Roman" w:hAnsi="Times New Roman" w:cs="Times New Roman"/>
                <w:bCs/>
                <w:sz w:val="28"/>
                <w:szCs w:val="28"/>
              </w:rPr>
              <w:t>ФИО лиц, чьи   доли  могут быть признаны невостребованными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Буранов Андрей</w:t>
            </w:r>
            <w:r w:rsidR="004122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Павлович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Гирченко</w:t>
            </w:r>
            <w:proofErr w:type="spellEnd"/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Владимир</w:t>
            </w:r>
            <w:r w:rsidR="004122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Анатольевич</w:t>
            </w:r>
          </w:p>
        </w:tc>
      </w:tr>
      <w:tr w:rsidR="006B1B61" w:rsidRPr="00D30E37" w:rsidTr="00602FFD">
        <w:tc>
          <w:tcPr>
            <w:tcW w:w="530" w:type="dxa"/>
          </w:tcPr>
          <w:p w:rsidR="006B1B61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0" w:type="dxa"/>
          </w:tcPr>
          <w:p w:rsidR="006B1B61" w:rsidRPr="00D30E37" w:rsidRDefault="006B1B61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Глебова Галина Дмитриевна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Жериков</w:t>
            </w:r>
            <w:proofErr w:type="spellEnd"/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Сергей Михайлович</w:t>
            </w:r>
          </w:p>
        </w:tc>
      </w:tr>
      <w:tr w:rsidR="006B1B61" w:rsidRPr="00D30E37" w:rsidTr="00602FFD">
        <w:tc>
          <w:tcPr>
            <w:tcW w:w="530" w:type="dxa"/>
          </w:tcPr>
          <w:p w:rsidR="006B1B61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0" w:type="dxa"/>
          </w:tcPr>
          <w:p w:rsidR="006B1B61" w:rsidRPr="00D30E37" w:rsidRDefault="006B1B61" w:rsidP="00042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Желтков Владимир Николаевич</w:t>
            </w:r>
          </w:p>
        </w:tc>
      </w:tr>
      <w:tr w:rsidR="00412BE9" w:rsidRPr="00D30E37" w:rsidTr="00602FFD">
        <w:tc>
          <w:tcPr>
            <w:tcW w:w="530" w:type="dxa"/>
          </w:tcPr>
          <w:p w:rsidR="00412BE9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00" w:type="dxa"/>
          </w:tcPr>
          <w:p w:rsidR="00412BE9" w:rsidRPr="00654C1E" w:rsidRDefault="00412BE9" w:rsidP="00042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4C1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Захаров Сергей </w:t>
            </w:r>
            <w:r w:rsidR="004122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54C1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Павлович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Ивашов Евгений</w:t>
            </w:r>
            <w:r w:rsidR="004122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Сергеевич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412221" w:rsidRDefault="00241DDD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22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500" w:type="dxa"/>
          </w:tcPr>
          <w:p w:rsidR="00D30E37" w:rsidRPr="00412221" w:rsidRDefault="00D30E3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122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Избулатова</w:t>
            </w:r>
            <w:proofErr w:type="spellEnd"/>
            <w:r w:rsidRPr="004122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Татьяна Валерьевна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Конев Иван Михайлович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rPr>
                <w:rFonts w:ascii="Times New Roman" w:hAnsi="Times New Roman" w:cs="Times New Roman"/>
              </w:rPr>
            </w:pPr>
            <w:r w:rsidRPr="00D30E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Конева Елена Александровна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412221" w:rsidRDefault="00241DDD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22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500" w:type="dxa"/>
          </w:tcPr>
          <w:p w:rsidR="00D30E37" w:rsidRPr="00412221" w:rsidRDefault="00D30E37" w:rsidP="00241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222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Коровина Наталья Владимировна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Левченко Виктор  Викторович</w:t>
            </w:r>
          </w:p>
        </w:tc>
      </w:tr>
      <w:tr w:rsidR="00D30E37" w:rsidRPr="00D30E37" w:rsidTr="00602FFD">
        <w:tc>
          <w:tcPr>
            <w:tcW w:w="530" w:type="dxa"/>
          </w:tcPr>
          <w:p w:rsidR="00D30E37" w:rsidRPr="00D30E37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00" w:type="dxa"/>
          </w:tcPr>
          <w:p w:rsidR="00D30E37" w:rsidRPr="00D30E37" w:rsidRDefault="00D30E3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Анатолий Афанасьевич</w:t>
            </w:r>
          </w:p>
        </w:tc>
      </w:tr>
      <w:tr w:rsidR="006B1B61" w:rsidRPr="00D30E37" w:rsidTr="00602FFD">
        <w:trPr>
          <w:trHeight w:val="401"/>
        </w:trPr>
        <w:tc>
          <w:tcPr>
            <w:tcW w:w="530" w:type="dxa"/>
          </w:tcPr>
          <w:p w:rsidR="006B1B61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00" w:type="dxa"/>
          </w:tcPr>
          <w:p w:rsidR="006B1B61" w:rsidRPr="00D30E37" w:rsidRDefault="006B1B61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Лунева Светлана Николаевна</w:t>
            </w:r>
          </w:p>
        </w:tc>
      </w:tr>
      <w:tr w:rsidR="006B1B61" w:rsidRPr="00D30E37" w:rsidTr="00602FFD">
        <w:trPr>
          <w:trHeight w:val="401"/>
        </w:trPr>
        <w:tc>
          <w:tcPr>
            <w:tcW w:w="530" w:type="dxa"/>
          </w:tcPr>
          <w:p w:rsidR="006B1B61" w:rsidRDefault="00241DDD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00" w:type="dxa"/>
          </w:tcPr>
          <w:p w:rsidR="006B1B61" w:rsidRDefault="006B1B61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Васильевна</w:t>
            </w:r>
          </w:p>
        </w:tc>
      </w:tr>
      <w:tr w:rsidR="00B66917" w:rsidRPr="00D30E37" w:rsidTr="00602FFD">
        <w:trPr>
          <w:trHeight w:val="401"/>
        </w:trPr>
        <w:tc>
          <w:tcPr>
            <w:tcW w:w="530" w:type="dxa"/>
          </w:tcPr>
          <w:p w:rsidR="00B6691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00" w:type="dxa"/>
          </w:tcPr>
          <w:p w:rsidR="00B66917" w:rsidRPr="00412221" w:rsidRDefault="00B66917" w:rsidP="00A12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spellStart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Меснянкина</w:t>
            </w:r>
            <w:proofErr w:type="spellEnd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Михайловна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D30E3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00" w:type="dxa"/>
          </w:tcPr>
          <w:p w:rsidR="00B66917" w:rsidRPr="00D30E37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Ольга Ивановна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D30E3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00" w:type="dxa"/>
          </w:tcPr>
          <w:p w:rsidR="00B66917" w:rsidRPr="00D30E37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Николаенко Николай Павлович 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D30E3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00" w:type="dxa"/>
          </w:tcPr>
          <w:p w:rsidR="00B66917" w:rsidRPr="00D30E37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 Виктор Дмитриевич 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D30E3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00" w:type="dxa"/>
          </w:tcPr>
          <w:p w:rsidR="00B66917" w:rsidRPr="00D30E37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Приходченко</w:t>
            </w:r>
            <w:proofErr w:type="spellEnd"/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00" w:type="dxa"/>
          </w:tcPr>
          <w:p w:rsidR="00B66917" w:rsidRPr="00D30E37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Рерих Владимир Соломонович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412221" w:rsidRDefault="00472242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9500" w:type="dxa"/>
          </w:tcPr>
          <w:p w:rsidR="00B66917" w:rsidRPr="00412221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Свинцов </w:t>
            </w:r>
            <w:proofErr w:type="spellStart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Алефтин</w:t>
            </w:r>
            <w:proofErr w:type="spellEnd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Валерьевич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412221" w:rsidRDefault="00472242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9500" w:type="dxa"/>
          </w:tcPr>
          <w:p w:rsidR="00B66917" w:rsidRPr="00412221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Свинцова Ирина Николаевна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D30E3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00" w:type="dxa"/>
          </w:tcPr>
          <w:p w:rsidR="00B66917" w:rsidRPr="00D30E37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Сторожевский</w:t>
            </w:r>
            <w:proofErr w:type="spellEnd"/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Николаевич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D30E37" w:rsidRDefault="00472242" w:rsidP="0004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00" w:type="dxa"/>
          </w:tcPr>
          <w:p w:rsidR="00B66917" w:rsidRPr="00D30E37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Фимушин</w:t>
            </w:r>
            <w:proofErr w:type="spellEnd"/>
            <w:r w:rsidRPr="00D30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Геннадьевич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412221" w:rsidRDefault="00472242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9500" w:type="dxa"/>
          </w:tcPr>
          <w:p w:rsidR="00B66917" w:rsidRPr="00412221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Шелестунов</w:t>
            </w:r>
            <w:proofErr w:type="spellEnd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Николай Васильевич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412221" w:rsidRDefault="00472242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9500" w:type="dxa"/>
          </w:tcPr>
          <w:p w:rsidR="00B66917" w:rsidRPr="00412221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Шипицин</w:t>
            </w:r>
            <w:proofErr w:type="spellEnd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Иван</w:t>
            </w:r>
            <w:r w:rsid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Петрович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412221" w:rsidRDefault="00472242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500" w:type="dxa"/>
          </w:tcPr>
          <w:p w:rsidR="00B66917" w:rsidRPr="00412221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Шпет</w:t>
            </w:r>
            <w:proofErr w:type="spellEnd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Лидия</w:t>
            </w:r>
            <w:r w:rsid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Генриховна </w:t>
            </w:r>
          </w:p>
        </w:tc>
      </w:tr>
      <w:tr w:rsidR="00B66917" w:rsidRPr="00D30E37" w:rsidTr="00602FFD">
        <w:tc>
          <w:tcPr>
            <w:tcW w:w="530" w:type="dxa"/>
          </w:tcPr>
          <w:p w:rsidR="00B66917" w:rsidRPr="00412221" w:rsidRDefault="00472242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29</w:t>
            </w:r>
          </w:p>
        </w:tc>
        <w:tc>
          <w:tcPr>
            <w:tcW w:w="9500" w:type="dxa"/>
          </w:tcPr>
          <w:p w:rsidR="00B66917" w:rsidRPr="00412221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Шпет</w:t>
            </w:r>
            <w:proofErr w:type="spellEnd"/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</w:t>
            </w:r>
            <w:r w:rsid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Генрихович</w:t>
            </w:r>
          </w:p>
        </w:tc>
      </w:tr>
      <w:tr w:rsidR="00B66917" w:rsidRPr="00D30E37" w:rsidTr="00602FFD">
        <w:trPr>
          <w:trHeight w:val="369"/>
        </w:trPr>
        <w:tc>
          <w:tcPr>
            <w:tcW w:w="530" w:type="dxa"/>
          </w:tcPr>
          <w:p w:rsidR="00B66917" w:rsidRPr="00412221" w:rsidRDefault="00472242" w:rsidP="0004220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500" w:type="dxa"/>
          </w:tcPr>
          <w:p w:rsidR="00B66917" w:rsidRPr="00412221" w:rsidRDefault="00B66917" w:rsidP="00042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 Алексей</w:t>
            </w:r>
            <w:r w:rsid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2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Сергеевич</w:t>
            </w:r>
          </w:p>
        </w:tc>
      </w:tr>
    </w:tbl>
    <w:p w:rsidR="00412221" w:rsidRPr="00D30E37" w:rsidRDefault="00412221" w:rsidP="00412221">
      <w:pPr>
        <w:pStyle w:val="40"/>
        <w:shd w:val="clear" w:color="auto" w:fill="auto"/>
        <w:spacing w:before="296"/>
        <w:ind w:left="142" w:right="220"/>
        <w:jc w:val="both"/>
        <w:rPr>
          <w:sz w:val="24"/>
          <w:szCs w:val="24"/>
        </w:rPr>
      </w:pPr>
      <w:proofErr w:type="gramStart"/>
      <w:r w:rsidRPr="00D30E37">
        <w:rPr>
          <w:sz w:val="24"/>
          <w:szCs w:val="24"/>
        </w:rPr>
        <w:t>Лица, считающие, что они или принадлежащие им земельные доли необоснованно включены в список невостребованных земельных долей, вправе представить в письменной форме возражения в Новотроицкое территориальное подразделение Татарского муниципального округа Новосибирской области и заявить об этом на общем собрании участников долевой собственности, что является основанием для исключения указанных лиц и (или) земельных долей из списка невостребованных земельных долей.</w:t>
      </w:r>
      <w:proofErr w:type="gramEnd"/>
      <w:r w:rsidRPr="00D30E37">
        <w:rPr>
          <w:sz w:val="24"/>
          <w:szCs w:val="24"/>
        </w:rPr>
        <w:t xml:space="preserve"> </w:t>
      </w:r>
      <w:r w:rsidRPr="00D30E37">
        <w:rPr>
          <w:color w:val="101010"/>
          <w:sz w:val="24"/>
          <w:szCs w:val="24"/>
          <w:shd w:val="clear" w:color="auto" w:fill="FFFFFF"/>
        </w:rPr>
        <w:t xml:space="preserve">Собственники земельных долей, и иные заинтересованные лица могут обращаться в течение трех месяцев </w:t>
      </w:r>
      <w:proofErr w:type="gramStart"/>
      <w:r w:rsidRPr="00D30E37">
        <w:rPr>
          <w:color w:val="101010"/>
          <w:sz w:val="24"/>
          <w:szCs w:val="24"/>
          <w:shd w:val="clear" w:color="auto" w:fill="FFFFFF"/>
        </w:rPr>
        <w:t>с даты опубликования</w:t>
      </w:r>
      <w:proofErr w:type="gramEnd"/>
      <w:r w:rsidRPr="00D30E37">
        <w:rPr>
          <w:color w:val="101010"/>
          <w:sz w:val="24"/>
          <w:szCs w:val="24"/>
          <w:shd w:val="clear" w:color="auto" w:fill="FFFFFF"/>
        </w:rPr>
        <w:t xml:space="preserve"> настоящего объявления с 8-00 до 17-00 по рабочим дням по адресу:</w:t>
      </w:r>
    </w:p>
    <w:p w:rsidR="00412221" w:rsidRPr="00D30E37" w:rsidRDefault="00412221" w:rsidP="00412221">
      <w:pPr>
        <w:pStyle w:val="40"/>
        <w:shd w:val="clear" w:color="auto" w:fill="auto"/>
        <w:spacing w:before="0"/>
        <w:ind w:left="142" w:right="220"/>
        <w:jc w:val="both"/>
        <w:rPr>
          <w:sz w:val="24"/>
          <w:szCs w:val="24"/>
        </w:rPr>
      </w:pPr>
      <w:r w:rsidRPr="00D30E37">
        <w:rPr>
          <w:sz w:val="24"/>
          <w:szCs w:val="24"/>
        </w:rPr>
        <w:t>632111, Новосибирская область, муниципальный округ Татарский, с</w:t>
      </w:r>
      <w:proofErr w:type="gramStart"/>
      <w:r w:rsidRPr="00D30E37">
        <w:rPr>
          <w:sz w:val="24"/>
          <w:szCs w:val="24"/>
        </w:rPr>
        <w:t>.Н</w:t>
      </w:r>
      <w:proofErr w:type="gramEnd"/>
      <w:r w:rsidRPr="00D30E37">
        <w:rPr>
          <w:sz w:val="24"/>
          <w:szCs w:val="24"/>
        </w:rPr>
        <w:t>овотроицк, ул.Центральная д.18а</w:t>
      </w:r>
    </w:p>
    <w:p w:rsidR="00412221" w:rsidRDefault="00412221" w:rsidP="00412221">
      <w:pPr>
        <w:pStyle w:val="a4"/>
        <w:shd w:val="clear" w:color="auto" w:fill="FFFFFF"/>
        <w:spacing w:before="0" w:beforeAutospacing="0"/>
        <w:ind w:left="142" w:right="220"/>
        <w:jc w:val="both"/>
      </w:pPr>
      <w:r w:rsidRPr="00D30E37">
        <w:t xml:space="preserve">Информация о дате, времени и адресе </w:t>
      </w:r>
      <w:proofErr w:type="gramStart"/>
      <w:r w:rsidRPr="00D30E37">
        <w:t>места проведения общего собрания участников долевой собственности</w:t>
      </w:r>
      <w:proofErr w:type="gramEnd"/>
      <w:r w:rsidRPr="00D30E37">
        <w:t xml:space="preserve"> будет размещена дополнительно в официальном печатном издании «Народная газета» и на официальном сайте Татарского муниципального округа: </w:t>
      </w:r>
      <w:proofErr w:type="spellStart"/>
      <w:r w:rsidRPr="00D30E37">
        <w:t>regiontatarsk.nso.ru</w:t>
      </w:r>
      <w:proofErr w:type="spellEnd"/>
      <w:r w:rsidRPr="00D30E37">
        <w:t xml:space="preserve">. </w:t>
      </w:r>
    </w:p>
    <w:p w:rsidR="00412221" w:rsidRPr="00D30E37" w:rsidRDefault="00412221" w:rsidP="00412221">
      <w:pPr>
        <w:pStyle w:val="a4"/>
        <w:shd w:val="clear" w:color="auto" w:fill="FFFFFF"/>
        <w:spacing w:before="0" w:beforeAutospacing="0"/>
        <w:ind w:left="142" w:right="220"/>
        <w:jc w:val="both"/>
      </w:pPr>
      <w:r w:rsidRPr="00D30E37">
        <w:t>Ознакомиться со списком лиц, земельные доли которых могут быть признаны невостребованными, так же можно:</w:t>
      </w:r>
    </w:p>
    <w:p w:rsidR="00412221" w:rsidRPr="00D30E37" w:rsidRDefault="00412221" w:rsidP="00412221">
      <w:pPr>
        <w:pStyle w:val="a4"/>
        <w:shd w:val="clear" w:color="auto" w:fill="FFFFFF"/>
        <w:spacing w:before="0" w:beforeAutospacing="0" w:after="0" w:afterAutospacing="0"/>
        <w:ind w:left="142" w:right="220"/>
        <w:jc w:val="both"/>
      </w:pPr>
      <w:r w:rsidRPr="00D30E37">
        <w:t xml:space="preserve">- в отделе имущественных и земельных отношений администрации Татарского муниципального округа Новосибирской области по адресу: </w:t>
      </w:r>
      <w:r w:rsidRPr="00D30E37">
        <w:rPr>
          <w:color w:val="212529"/>
          <w:shd w:val="clear" w:color="auto" w:fill="FFFFFF"/>
        </w:rPr>
        <w:t xml:space="preserve">632125, Новосибирская область, М.О. Татарский, </w:t>
      </w:r>
      <w:proofErr w:type="gramStart"/>
      <w:r w:rsidRPr="00D30E37">
        <w:rPr>
          <w:color w:val="212529"/>
          <w:shd w:val="clear" w:color="auto" w:fill="FFFFFF"/>
        </w:rPr>
        <w:t>г</w:t>
      </w:r>
      <w:proofErr w:type="gramEnd"/>
      <w:r w:rsidRPr="00D30E37">
        <w:rPr>
          <w:color w:val="212529"/>
          <w:shd w:val="clear" w:color="auto" w:fill="FFFFFF"/>
        </w:rPr>
        <w:t xml:space="preserve">. Татарск, ул. Ленина, д. 96, </w:t>
      </w:r>
      <w:proofErr w:type="spellStart"/>
      <w:r w:rsidRPr="00D30E37">
        <w:rPr>
          <w:color w:val="212529"/>
          <w:shd w:val="clear" w:color="auto" w:fill="FFFFFF"/>
        </w:rPr>
        <w:t>каб</w:t>
      </w:r>
      <w:proofErr w:type="spellEnd"/>
      <w:r w:rsidRPr="00D30E37">
        <w:rPr>
          <w:color w:val="212529"/>
          <w:shd w:val="clear" w:color="auto" w:fill="FFFFFF"/>
        </w:rPr>
        <w:t>. 45;</w:t>
      </w:r>
    </w:p>
    <w:p w:rsidR="00412221" w:rsidRPr="00D30E37" w:rsidRDefault="00412221" w:rsidP="00412221">
      <w:pPr>
        <w:pStyle w:val="a4"/>
        <w:shd w:val="clear" w:color="auto" w:fill="FFFFFF"/>
        <w:spacing w:before="0" w:beforeAutospacing="0" w:after="0" w:afterAutospacing="0"/>
        <w:ind w:left="142" w:right="220"/>
        <w:jc w:val="both"/>
      </w:pPr>
      <w:r w:rsidRPr="00D30E37">
        <w:t>- на сайте https://regiontatarsk.nso.ru/.</w:t>
      </w:r>
    </w:p>
    <w:p w:rsidR="00412221" w:rsidRPr="00D30E37" w:rsidRDefault="00412221" w:rsidP="00412221">
      <w:pPr>
        <w:pStyle w:val="a4"/>
        <w:shd w:val="clear" w:color="auto" w:fill="FFFFFF"/>
        <w:spacing w:before="0" w:beforeAutospacing="0" w:after="0" w:afterAutospacing="0"/>
        <w:ind w:left="142" w:right="220"/>
        <w:jc w:val="both"/>
      </w:pPr>
      <w:r w:rsidRPr="00D30E37">
        <w:t>Телефон для справок 8(38364)50-144, 22-137.</w:t>
      </w:r>
    </w:p>
    <w:p w:rsidR="00941CDA" w:rsidRPr="00D30E37" w:rsidRDefault="00941CDA" w:rsidP="00941CDA">
      <w:pPr>
        <w:rPr>
          <w:rFonts w:ascii="Times New Roman" w:hAnsi="Times New Roman" w:cs="Times New Roman"/>
          <w:sz w:val="24"/>
          <w:szCs w:val="24"/>
        </w:rPr>
      </w:pPr>
    </w:p>
    <w:sectPr w:rsidR="00941CDA" w:rsidRPr="00D30E37" w:rsidSect="00F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CDA"/>
    <w:rsid w:val="00005111"/>
    <w:rsid w:val="00011732"/>
    <w:rsid w:val="000622CE"/>
    <w:rsid w:val="00081BFE"/>
    <w:rsid w:val="00095B8D"/>
    <w:rsid w:val="000D6BB6"/>
    <w:rsid w:val="000E4012"/>
    <w:rsid w:val="000F38E4"/>
    <w:rsid w:val="000F42B9"/>
    <w:rsid w:val="001340A3"/>
    <w:rsid w:val="00241DDD"/>
    <w:rsid w:val="00257297"/>
    <w:rsid w:val="002F2157"/>
    <w:rsid w:val="003C696C"/>
    <w:rsid w:val="003E38B3"/>
    <w:rsid w:val="0041199C"/>
    <w:rsid w:val="00411D7D"/>
    <w:rsid w:val="00412221"/>
    <w:rsid w:val="00412BE9"/>
    <w:rsid w:val="00437849"/>
    <w:rsid w:val="00454587"/>
    <w:rsid w:val="00472242"/>
    <w:rsid w:val="004B2B4E"/>
    <w:rsid w:val="004E2B16"/>
    <w:rsid w:val="00527C9E"/>
    <w:rsid w:val="00582757"/>
    <w:rsid w:val="00602FFD"/>
    <w:rsid w:val="0065313D"/>
    <w:rsid w:val="00654C1E"/>
    <w:rsid w:val="00654F9B"/>
    <w:rsid w:val="006802E0"/>
    <w:rsid w:val="0069068C"/>
    <w:rsid w:val="006939D1"/>
    <w:rsid w:val="006A2449"/>
    <w:rsid w:val="006B1B61"/>
    <w:rsid w:val="00730E9C"/>
    <w:rsid w:val="00792399"/>
    <w:rsid w:val="007E28D8"/>
    <w:rsid w:val="008437F7"/>
    <w:rsid w:val="00852CD5"/>
    <w:rsid w:val="0085626D"/>
    <w:rsid w:val="00875EF3"/>
    <w:rsid w:val="00941CDA"/>
    <w:rsid w:val="009932D0"/>
    <w:rsid w:val="009B1C32"/>
    <w:rsid w:val="009B6EA9"/>
    <w:rsid w:val="00A223D9"/>
    <w:rsid w:val="00A30B3E"/>
    <w:rsid w:val="00A35D56"/>
    <w:rsid w:val="00AF3C69"/>
    <w:rsid w:val="00B1465D"/>
    <w:rsid w:val="00B24F05"/>
    <w:rsid w:val="00B6393F"/>
    <w:rsid w:val="00B66917"/>
    <w:rsid w:val="00B73E34"/>
    <w:rsid w:val="00BB2046"/>
    <w:rsid w:val="00BB3F1A"/>
    <w:rsid w:val="00BE7CF6"/>
    <w:rsid w:val="00C27397"/>
    <w:rsid w:val="00CA5075"/>
    <w:rsid w:val="00CD18A1"/>
    <w:rsid w:val="00D234FB"/>
    <w:rsid w:val="00D30E37"/>
    <w:rsid w:val="00DB49BC"/>
    <w:rsid w:val="00DB4D8F"/>
    <w:rsid w:val="00E059A9"/>
    <w:rsid w:val="00E67183"/>
    <w:rsid w:val="00EA284A"/>
    <w:rsid w:val="00ED081B"/>
    <w:rsid w:val="00F13825"/>
    <w:rsid w:val="00F94D78"/>
    <w:rsid w:val="00FC0C47"/>
    <w:rsid w:val="00FE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25"/>
  </w:style>
  <w:style w:type="paragraph" w:styleId="2">
    <w:name w:val="heading 2"/>
    <w:basedOn w:val="a"/>
    <w:next w:val="a"/>
    <w:link w:val="20"/>
    <w:uiPriority w:val="9"/>
    <w:unhideWhenUsed/>
    <w:qFormat/>
    <w:rsid w:val="00941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Основной текст_"/>
    <w:basedOn w:val="a0"/>
    <w:link w:val="1"/>
    <w:rsid w:val="00411D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411D7D"/>
    <w:pPr>
      <w:shd w:val="clear" w:color="auto" w:fill="FFFFFF"/>
      <w:spacing w:after="0" w:line="322" w:lineRule="exact"/>
      <w:ind w:hanging="78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41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411D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1D7D"/>
    <w:pPr>
      <w:shd w:val="clear" w:color="auto" w:fill="FFFFFF"/>
      <w:spacing w:before="360" w:after="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EA2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DFAF-C632-4C37-B2B3-EEA1AE3C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2025-10-09T09:12:00Z</cp:lastPrinted>
  <dcterms:created xsi:type="dcterms:W3CDTF">2025-07-17T09:09:00Z</dcterms:created>
  <dcterms:modified xsi:type="dcterms:W3CDTF">2025-11-07T03:01:00Z</dcterms:modified>
</cp:coreProperties>
</file>